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6F9A3" w14:textId="7A8F5F6F" w:rsidR="003F05B3" w:rsidRPr="00744232" w:rsidRDefault="007B0497" w:rsidP="00137F8E">
      <w:pPr>
        <w:jc w:val="center"/>
        <w:rPr>
          <w:rFonts w:asciiTheme="majorHAnsi" w:hAnsiTheme="majorHAnsi" w:cstheme="majorHAnsi"/>
          <w:i/>
          <w:sz w:val="22"/>
          <w:szCs w:val="22"/>
        </w:rPr>
      </w:pPr>
      <w:r w:rsidRPr="00744232">
        <w:rPr>
          <w:rFonts w:asciiTheme="majorHAnsi" w:hAnsiTheme="majorHAnsi" w:cstheme="majorHAnsi"/>
          <w:i/>
          <w:sz w:val="22"/>
          <w:szCs w:val="22"/>
        </w:rPr>
        <w:t>Curriculum Vitae</w:t>
      </w:r>
    </w:p>
    <w:p w14:paraId="41B2DA68" w14:textId="1BABD263" w:rsidR="00B37D7E" w:rsidRPr="00744232" w:rsidRDefault="00A72A63" w:rsidP="00137F8E">
      <w:pPr>
        <w:jc w:val="center"/>
        <w:rPr>
          <w:rFonts w:asciiTheme="majorHAnsi" w:hAnsiTheme="majorHAnsi" w:cstheme="majorHAnsi"/>
          <w:b/>
          <w:sz w:val="22"/>
          <w:szCs w:val="22"/>
        </w:rPr>
      </w:pPr>
      <w:r w:rsidRPr="00744232">
        <w:rPr>
          <w:rFonts w:asciiTheme="majorHAnsi" w:hAnsiTheme="majorHAnsi" w:cstheme="majorHAnsi"/>
          <w:b/>
          <w:sz w:val="22"/>
          <w:szCs w:val="22"/>
        </w:rPr>
        <w:t xml:space="preserve">Dr. </w:t>
      </w:r>
      <w:r w:rsidR="00B37D7E" w:rsidRPr="00744232">
        <w:rPr>
          <w:rFonts w:asciiTheme="majorHAnsi" w:hAnsiTheme="majorHAnsi" w:cstheme="majorHAnsi"/>
          <w:b/>
          <w:sz w:val="22"/>
          <w:szCs w:val="22"/>
        </w:rPr>
        <w:t>Alejandro A. Vallega</w:t>
      </w:r>
    </w:p>
    <w:p w14:paraId="580FD6EA" w14:textId="2CC2B0B3" w:rsidR="007B0497" w:rsidRPr="00744232" w:rsidRDefault="007B0497" w:rsidP="007B0497">
      <w:pPr>
        <w:tabs>
          <w:tab w:val="right" w:pos="8640"/>
        </w:tabs>
        <w:rPr>
          <w:rFonts w:asciiTheme="majorHAnsi" w:hAnsiTheme="majorHAnsi" w:cstheme="majorHAnsi"/>
          <w:b/>
          <w:i/>
          <w:sz w:val="22"/>
          <w:szCs w:val="22"/>
        </w:rPr>
      </w:pPr>
    </w:p>
    <w:p w14:paraId="4D3F459A" w14:textId="6FA2E698" w:rsidR="007B0497" w:rsidRPr="00744232" w:rsidRDefault="007B0497" w:rsidP="007B0497">
      <w:pPr>
        <w:tabs>
          <w:tab w:val="right" w:pos="9360"/>
        </w:tabs>
        <w:rPr>
          <w:rFonts w:asciiTheme="majorHAnsi" w:hAnsiTheme="majorHAnsi" w:cstheme="majorHAnsi"/>
          <w:sz w:val="22"/>
          <w:szCs w:val="22"/>
        </w:rPr>
      </w:pPr>
      <w:r w:rsidRPr="00744232">
        <w:rPr>
          <w:rFonts w:asciiTheme="majorHAnsi" w:hAnsiTheme="majorHAnsi" w:cstheme="majorHAnsi"/>
          <w:sz w:val="22"/>
          <w:szCs w:val="22"/>
        </w:rPr>
        <w:t>Department of Philosophy</w:t>
      </w:r>
      <w:r w:rsidRPr="00744232">
        <w:rPr>
          <w:rFonts w:asciiTheme="majorHAnsi" w:hAnsiTheme="majorHAnsi" w:cstheme="majorHAnsi"/>
          <w:sz w:val="22"/>
          <w:szCs w:val="22"/>
        </w:rPr>
        <w:tab/>
        <w:t>(541)-</w:t>
      </w:r>
      <w:r w:rsidR="001D7074" w:rsidRPr="00744232">
        <w:rPr>
          <w:rFonts w:asciiTheme="majorHAnsi" w:hAnsiTheme="majorHAnsi" w:cstheme="majorHAnsi"/>
          <w:sz w:val="22"/>
          <w:szCs w:val="22"/>
        </w:rPr>
        <w:t>953-7528</w:t>
      </w:r>
    </w:p>
    <w:p w14:paraId="0F5E060E" w14:textId="6B975CBC" w:rsidR="007B0497" w:rsidRPr="00744232" w:rsidRDefault="007B0497" w:rsidP="007B0497">
      <w:pPr>
        <w:tabs>
          <w:tab w:val="right" w:pos="9360"/>
        </w:tabs>
        <w:rPr>
          <w:rFonts w:asciiTheme="majorHAnsi" w:hAnsiTheme="majorHAnsi" w:cstheme="majorHAnsi"/>
          <w:sz w:val="22"/>
          <w:szCs w:val="22"/>
        </w:rPr>
      </w:pPr>
      <w:r w:rsidRPr="00744232">
        <w:rPr>
          <w:rFonts w:asciiTheme="majorHAnsi" w:hAnsiTheme="majorHAnsi" w:cstheme="majorHAnsi"/>
          <w:sz w:val="22"/>
          <w:szCs w:val="22"/>
        </w:rPr>
        <w:t>University of Oregon</w:t>
      </w:r>
      <w:r w:rsidRPr="00744232">
        <w:rPr>
          <w:rFonts w:asciiTheme="majorHAnsi" w:hAnsiTheme="majorHAnsi" w:cstheme="majorHAnsi"/>
          <w:sz w:val="22"/>
          <w:szCs w:val="22"/>
        </w:rPr>
        <w:tab/>
        <w:t>avallega@uoregon.edu</w:t>
      </w:r>
    </w:p>
    <w:p w14:paraId="251B0A26" w14:textId="44E857F3" w:rsidR="007B0497" w:rsidRPr="00744232" w:rsidRDefault="007B0497" w:rsidP="007B0497">
      <w:pPr>
        <w:tabs>
          <w:tab w:val="right" w:pos="9360"/>
        </w:tabs>
        <w:rPr>
          <w:rFonts w:asciiTheme="majorHAnsi" w:hAnsiTheme="majorHAnsi" w:cstheme="majorHAnsi"/>
          <w:sz w:val="22"/>
          <w:szCs w:val="22"/>
        </w:rPr>
      </w:pPr>
      <w:r w:rsidRPr="00744232">
        <w:rPr>
          <w:rFonts w:asciiTheme="majorHAnsi" w:hAnsiTheme="majorHAnsi" w:cstheme="majorHAnsi"/>
          <w:sz w:val="22"/>
          <w:szCs w:val="22"/>
        </w:rPr>
        <w:t>Susan Campbell Hall,</w:t>
      </w:r>
      <w:r w:rsidRPr="00744232">
        <w:rPr>
          <w:rFonts w:asciiTheme="majorHAnsi" w:hAnsiTheme="majorHAnsi" w:cstheme="majorHAnsi"/>
          <w:sz w:val="22"/>
          <w:szCs w:val="22"/>
        </w:rPr>
        <w:tab/>
        <w:t>2428 Olive Street</w:t>
      </w:r>
    </w:p>
    <w:p w14:paraId="366CC76B" w14:textId="5321636E" w:rsidR="007B0497" w:rsidRPr="00744232" w:rsidRDefault="007B0497" w:rsidP="007B0497">
      <w:pPr>
        <w:tabs>
          <w:tab w:val="right" w:pos="9360"/>
        </w:tabs>
        <w:rPr>
          <w:rFonts w:asciiTheme="majorHAnsi" w:hAnsiTheme="majorHAnsi" w:cstheme="majorHAnsi"/>
          <w:sz w:val="22"/>
          <w:szCs w:val="22"/>
        </w:rPr>
      </w:pPr>
      <w:r w:rsidRPr="00744232">
        <w:rPr>
          <w:rFonts w:asciiTheme="majorHAnsi" w:hAnsiTheme="majorHAnsi" w:cstheme="majorHAnsi"/>
          <w:sz w:val="22"/>
          <w:szCs w:val="22"/>
        </w:rPr>
        <w:t>Eugene, OR 97403</w:t>
      </w:r>
      <w:r w:rsidRPr="00744232">
        <w:rPr>
          <w:rFonts w:asciiTheme="majorHAnsi" w:hAnsiTheme="majorHAnsi" w:cstheme="majorHAnsi"/>
          <w:sz w:val="22"/>
          <w:szCs w:val="22"/>
        </w:rPr>
        <w:tab/>
        <w:t>Eugene, OR 9740</w:t>
      </w:r>
    </w:p>
    <w:p w14:paraId="3F82E7F0" w14:textId="2008D0CF" w:rsidR="007B0497" w:rsidRPr="00744232" w:rsidRDefault="007B0497" w:rsidP="00137F8E">
      <w:pPr>
        <w:widowControl w:val="0"/>
        <w:spacing w:line="240" w:lineRule="atLeast"/>
        <w:rPr>
          <w:rFonts w:asciiTheme="majorHAnsi" w:hAnsiTheme="majorHAnsi" w:cstheme="majorHAnsi"/>
          <w:b/>
          <w:sz w:val="22"/>
          <w:szCs w:val="22"/>
        </w:rPr>
      </w:pPr>
    </w:p>
    <w:p w14:paraId="2727A68A" w14:textId="77777777" w:rsidR="002C57BA" w:rsidRPr="00744232" w:rsidRDefault="002C57BA" w:rsidP="00137F8E">
      <w:pPr>
        <w:widowControl w:val="0"/>
        <w:spacing w:line="240" w:lineRule="atLeast"/>
        <w:rPr>
          <w:rFonts w:asciiTheme="majorHAnsi" w:hAnsiTheme="majorHAnsi" w:cstheme="majorHAnsi"/>
          <w:b/>
          <w:sz w:val="22"/>
          <w:szCs w:val="22"/>
        </w:rPr>
      </w:pPr>
    </w:p>
    <w:p w14:paraId="584CE8ED" w14:textId="225EBA8E" w:rsidR="003F05B3" w:rsidRPr="00744232" w:rsidRDefault="00DD68D8" w:rsidP="00137F8E">
      <w:pPr>
        <w:widowControl w:val="0"/>
        <w:spacing w:line="240" w:lineRule="atLeast"/>
        <w:rPr>
          <w:rFonts w:asciiTheme="majorHAnsi" w:hAnsiTheme="majorHAnsi" w:cstheme="majorHAnsi"/>
          <w:snapToGrid w:val="0"/>
          <w:sz w:val="22"/>
          <w:szCs w:val="22"/>
          <w:lang w:val="de-DE" w:eastAsia="de-DE"/>
        </w:rPr>
      </w:pPr>
      <w:r w:rsidRPr="00744232">
        <w:rPr>
          <w:rFonts w:asciiTheme="majorHAnsi" w:hAnsiTheme="majorHAnsi" w:cstheme="majorHAnsi"/>
          <w:b/>
          <w:sz w:val="22"/>
          <w:szCs w:val="22"/>
          <w:lang w:val="de-DE"/>
        </w:rPr>
        <w:t>ED</w:t>
      </w:r>
      <w:r w:rsidR="00BB2BBC" w:rsidRPr="00744232">
        <w:rPr>
          <w:rFonts w:asciiTheme="majorHAnsi" w:hAnsiTheme="majorHAnsi" w:cstheme="majorHAnsi"/>
          <w:b/>
          <w:sz w:val="22"/>
          <w:szCs w:val="22"/>
          <w:lang w:val="de-DE"/>
        </w:rPr>
        <w:t>UCATION</w:t>
      </w:r>
    </w:p>
    <w:p w14:paraId="5287903E" w14:textId="77777777" w:rsidR="007B0497" w:rsidRPr="00744232" w:rsidRDefault="007B0497" w:rsidP="00137F8E">
      <w:pPr>
        <w:widowControl w:val="0"/>
        <w:spacing w:line="240" w:lineRule="atLeast"/>
        <w:rPr>
          <w:rFonts w:asciiTheme="majorHAnsi" w:hAnsiTheme="majorHAnsi" w:cstheme="majorHAnsi"/>
          <w:snapToGrid w:val="0"/>
          <w:sz w:val="22"/>
          <w:szCs w:val="22"/>
          <w:lang w:val="de-DE" w:eastAsia="de-DE"/>
        </w:rPr>
      </w:pPr>
    </w:p>
    <w:p w14:paraId="1990BCA5" w14:textId="3093F378" w:rsidR="003F05B3" w:rsidRPr="00744232" w:rsidRDefault="003F05B3" w:rsidP="00137F8E">
      <w:pPr>
        <w:widowControl w:val="0"/>
        <w:spacing w:line="240" w:lineRule="atLeast"/>
        <w:rPr>
          <w:rFonts w:asciiTheme="majorHAnsi" w:hAnsiTheme="majorHAnsi" w:cstheme="majorHAnsi"/>
          <w:snapToGrid w:val="0"/>
          <w:sz w:val="22"/>
          <w:szCs w:val="22"/>
          <w:lang w:val="de-DE" w:eastAsia="de-DE"/>
        </w:rPr>
      </w:pPr>
      <w:r w:rsidRPr="00744232">
        <w:rPr>
          <w:rFonts w:asciiTheme="majorHAnsi" w:hAnsiTheme="majorHAnsi" w:cstheme="majorHAnsi"/>
          <w:snapToGrid w:val="0"/>
          <w:sz w:val="22"/>
          <w:szCs w:val="22"/>
          <w:lang w:val="de-DE" w:eastAsia="de-DE"/>
        </w:rPr>
        <w:t>Ph.D.</w:t>
      </w:r>
      <w:r w:rsidR="00D510A9" w:rsidRPr="00744232">
        <w:rPr>
          <w:rFonts w:asciiTheme="majorHAnsi" w:hAnsiTheme="majorHAnsi" w:cstheme="majorHAnsi"/>
          <w:snapToGrid w:val="0"/>
          <w:sz w:val="22"/>
          <w:szCs w:val="22"/>
          <w:lang w:val="de-DE" w:eastAsia="de-DE"/>
        </w:rPr>
        <w:t xml:space="preserve"> (</w:t>
      </w:r>
      <w:r w:rsidR="00D510A9" w:rsidRPr="00744232">
        <w:rPr>
          <w:rFonts w:asciiTheme="majorHAnsi" w:hAnsiTheme="majorHAnsi" w:cstheme="majorHAnsi"/>
          <w:i/>
          <w:iCs/>
          <w:snapToGrid w:val="0"/>
          <w:sz w:val="22"/>
          <w:szCs w:val="22"/>
          <w:lang w:val="de-DE" w:eastAsia="de-DE"/>
        </w:rPr>
        <w:t>mit Auszeichnung bestanden</w:t>
      </w:r>
      <w:r w:rsidR="00D510A9" w:rsidRPr="00744232">
        <w:rPr>
          <w:rFonts w:asciiTheme="majorHAnsi" w:hAnsiTheme="majorHAnsi" w:cstheme="majorHAnsi"/>
          <w:snapToGrid w:val="0"/>
          <w:sz w:val="22"/>
          <w:szCs w:val="22"/>
          <w:lang w:val="de-DE" w:eastAsia="de-DE"/>
        </w:rPr>
        <w:t>)</w:t>
      </w:r>
      <w:r w:rsidRPr="00744232">
        <w:rPr>
          <w:rFonts w:asciiTheme="majorHAnsi" w:hAnsiTheme="majorHAnsi" w:cstheme="majorHAnsi"/>
          <w:snapToGrid w:val="0"/>
          <w:sz w:val="22"/>
          <w:szCs w:val="22"/>
          <w:lang w:val="de-DE" w:eastAsia="de-DE"/>
        </w:rPr>
        <w:t>, Institut für Philosophie, Universität Wien, Vienna, Austria, 1999</w:t>
      </w:r>
    </w:p>
    <w:p w14:paraId="50BEC7A7" w14:textId="77777777" w:rsidR="00D510A9" w:rsidRPr="00744232" w:rsidRDefault="00D510A9" w:rsidP="00F13CCC">
      <w:pPr>
        <w:rPr>
          <w:rFonts w:asciiTheme="majorHAnsi" w:hAnsiTheme="majorHAnsi" w:cstheme="majorHAnsi"/>
          <w:color w:val="000000"/>
          <w:sz w:val="22"/>
          <w:szCs w:val="22"/>
        </w:rPr>
      </w:pPr>
      <w:r w:rsidRPr="00744232">
        <w:rPr>
          <w:rFonts w:asciiTheme="majorHAnsi" w:hAnsiTheme="majorHAnsi" w:cstheme="majorHAnsi"/>
          <w:color w:val="000000"/>
          <w:sz w:val="22"/>
          <w:szCs w:val="22"/>
        </w:rPr>
        <w:t>“Heidegger and the Question of Spatiality.”</w:t>
      </w:r>
    </w:p>
    <w:p w14:paraId="672EFD10" w14:textId="678ABE98" w:rsidR="00F13CCC" w:rsidRPr="00744232" w:rsidRDefault="00F13CCC" w:rsidP="00F13CCC">
      <w:pPr>
        <w:rPr>
          <w:rFonts w:asciiTheme="majorHAnsi" w:hAnsiTheme="majorHAnsi" w:cstheme="majorHAnsi"/>
          <w:color w:val="000000"/>
          <w:sz w:val="22"/>
          <w:szCs w:val="22"/>
        </w:rPr>
      </w:pPr>
      <w:r w:rsidRPr="00744232">
        <w:rPr>
          <w:rFonts w:asciiTheme="majorHAnsi" w:hAnsiTheme="majorHAnsi" w:cstheme="majorHAnsi"/>
          <w:color w:val="000000"/>
          <w:sz w:val="22"/>
          <w:szCs w:val="22"/>
        </w:rPr>
        <w:t>Chair: Professor Helmuth Vetter (University of Vienna). Members of Committee: Charles Scott</w:t>
      </w:r>
    </w:p>
    <w:p w14:paraId="7DB59F63" w14:textId="2A9605DD" w:rsidR="00F13CCC" w:rsidRPr="00744232" w:rsidRDefault="00F13CCC" w:rsidP="00D510A9">
      <w:pPr>
        <w:rPr>
          <w:rFonts w:asciiTheme="majorHAnsi" w:hAnsiTheme="majorHAnsi" w:cstheme="majorHAnsi"/>
          <w:color w:val="000000"/>
          <w:sz w:val="22"/>
          <w:szCs w:val="22"/>
        </w:rPr>
      </w:pPr>
      <w:r w:rsidRPr="00744232">
        <w:rPr>
          <w:rFonts w:asciiTheme="majorHAnsi" w:hAnsiTheme="majorHAnsi" w:cstheme="majorHAnsi"/>
          <w:color w:val="000000"/>
          <w:sz w:val="22"/>
          <w:szCs w:val="22"/>
        </w:rPr>
        <w:t>(Penn State University); John Sallis (Penn State University)</w:t>
      </w:r>
      <w:r w:rsidR="00D510A9" w:rsidRPr="00744232">
        <w:rPr>
          <w:rFonts w:asciiTheme="majorHAnsi" w:hAnsiTheme="majorHAnsi" w:cstheme="majorHAnsi"/>
          <w:color w:val="000000"/>
          <w:sz w:val="22"/>
          <w:szCs w:val="22"/>
        </w:rPr>
        <w:t xml:space="preserve">; </w:t>
      </w:r>
      <w:r w:rsidRPr="00744232">
        <w:rPr>
          <w:rFonts w:asciiTheme="majorHAnsi" w:hAnsiTheme="majorHAnsi" w:cstheme="majorHAnsi"/>
          <w:color w:val="000000"/>
          <w:sz w:val="22"/>
          <w:szCs w:val="22"/>
        </w:rPr>
        <w:t>Edward Casey</w:t>
      </w:r>
      <w:r w:rsidR="003A6836" w:rsidRPr="00744232">
        <w:rPr>
          <w:rFonts w:asciiTheme="majorHAnsi" w:hAnsiTheme="majorHAnsi" w:cstheme="majorHAnsi"/>
          <w:color w:val="000000"/>
          <w:sz w:val="22"/>
          <w:szCs w:val="22"/>
        </w:rPr>
        <w:t xml:space="preserve"> </w:t>
      </w:r>
      <w:r w:rsidRPr="00744232">
        <w:rPr>
          <w:rFonts w:asciiTheme="majorHAnsi" w:hAnsiTheme="majorHAnsi" w:cstheme="majorHAnsi"/>
          <w:color w:val="000000"/>
          <w:sz w:val="22"/>
          <w:szCs w:val="22"/>
        </w:rPr>
        <w:t>(SUNY Stony Brook)</w:t>
      </w:r>
    </w:p>
    <w:p w14:paraId="408E4071" w14:textId="4C130B79" w:rsidR="003F05B3" w:rsidRPr="00744232" w:rsidRDefault="003F05B3" w:rsidP="00137F8E">
      <w:pPr>
        <w:widowControl w:val="0"/>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M.A., Department of Philosophy, Boston University, Boston, MA, 1996</w:t>
      </w:r>
      <w:r w:rsidR="00A72A63" w:rsidRPr="00744232">
        <w:rPr>
          <w:rFonts w:asciiTheme="majorHAnsi" w:hAnsiTheme="majorHAnsi" w:cstheme="majorHAnsi"/>
          <w:snapToGrid w:val="0"/>
          <w:sz w:val="22"/>
          <w:szCs w:val="22"/>
          <w:lang w:eastAsia="de-DE"/>
        </w:rPr>
        <w:t>.</w:t>
      </w:r>
    </w:p>
    <w:p w14:paraId="29B2D145" w14:textId="5FB508C6" w:rsidR="00A72A63" w:rsidRPr="00744232" w:rsidRDefault="00A72A63" w:rsidP="00137F8E">
      <w:pPr>
        <w:widowControl w:val="0"/>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“On the Question of Choice in Aristotle’s Nicomachean Ethics.”</w:t>
      </w:r>
    </w:p>
    <w:p w14:paraId="24699D1B" w14:textId="5EB00D59" w:rsidR="003F05B3" w:rsidRPr="00744232" w:rsidRDefault="003F05B3" w:rsidP="007B0497">
      <w:pPr>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B.A., St. John's College, "Great Books Program," Annapolis, MD, 1993</w:t>
      </w:r>
    </w:p>
    <w:p w14:paraId="22C08323" w14:textId="29C84363" w:rsidR="003F05B3" w:rsidRPr="00744232" w:rsidRDefault="003F05B3" w:rsidP="00137F8E">
      <w:pPr>
        <w:widowControl w:val="0"/>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B.F.A. studies, Massachusetts College of Arts and Design, Boston, MA, 1985-1989</w:t>
      </w:r>
    </w:p>
    <w:p w14:paraId="4646996A" w14:textId="4784FB2F" w:rsidR="003F05B3" w:rsidRPr="00744232" w:rsidRDefault="00B97452" w:rsidP="00137F8E">
      <w:pPr>
        <w:rPr>
          <w:rFonts w:asciiTheme="majorHAnsi" w:hAnsiTheme="majorHAnsi" w:cstheme="majorHAnsi"/>
          <w:sz w:val="22"/>
          <w:szCs w:val="22"/>
        </w:rPr>
      </w:pPr>
      <w:r w:rsidRPr="00744232">
        <w:rPr>
          <w:rFonts w:asciiTheme="majorHAnsi" w:hAnsiTheme="majorHAnsi" w:cstheme="majorHAnsi"/>
          <w:sz w:val="22"/>
          <w:szCs w:val="22"/>
        </w:rPr>
        <w:t>Comparative Linguistics</w:t>
      </w:r>
      <w:r w:rsidR="003A6836" w:rsidRPr="00744232">
        <w:rPr>
          <w:rFonts w:asciiTheme="majorHAnsi" w:hAnsiTheme="majorHAnsi" w:cstheme="majorHAnsi"/>
          <w:sz w:val="22"/>
          <w:szCs w:val="22"/>
        </w:rPr>
        <w:t xml:space="preserve"> studies</w:t>
      </w:r>
      <w:r w:rsidRPr="00744232">
        <w:rPr>
          <w:rFonts w:asciiTheme="majorHAnsi" w:hAnsiTheme="majorHAnsi" w:cstheme="majorHAnsi"/>
          <w:sz w:val="22"/>
          <w:szCs w:val="22"/>
        </w:rPr>
        <w:t>, University of Massachusetts, 1989</w:t>
      </w:r>
    </w:p>
    <w:p w14:paraId="1453DA1B" w14:textId="77777777" w:rsidR="00B97452" w:rsidRPr="00744232" w:rsidRDefault="00B97452" w:rsidP="00137F8E">
      <w:pPr>
        <w:rPr>
          <w:rFonts w:asciiTheme="majorHAnsi" w:hAnsiTheme="majorHAnsi" w:cstheme="majorHAnsi"/>
          <w:sz w:val="22"/>
          <w:szCs w:val="22"/>
        </w:rPr>
      </w:pPr>
    </w:p>
    <w:p w14:paraId="69C23325" w14:textId="77777777" w:rsidR="002F4FA9" w:rsidRPr="00744232" w:rsidRDefault="002F4FA9" w:rsidP="002F4FA9">
      <w:pPr>
        <w:rPr>
          <w:rFonts w:asciiTheme="majorHAnsi" w:hAnsiTheme="majorHAnsi" w:cstheme="majorHAnsi"/>
          <w:i/>
          <w:sz w:val="22"/>
          <w:szCs w:val="22"/>
          <w:u w:val="single"/>
        </w:rPr>
      </w:pPr>
      <w:r w:rsidRPr="00744232">
        <w:rPr>
          <w:rFonts w:asciiTheme="majorHAnsi" w:hAnsiTheme="majorHAnsi" w:cstheme="majorHAnsi"/>
          <w:i/>
          <w:sz w:val="22"/>
          <w:szCs w:val="22"/>
          <w:u w:val="single"/>
        </w:rPr>
        <w:t>Areas of Specialization</w:t>
      </w:r>
    </w:p>
    <w:p w14:paraId="65AE5604" w14:textId="710BA7A3" w:rsidR="006A282B" w:rsidRPr="00744232" w:rsidRDefault="00A72A63" w:rsidP="006A282B">
      <w:pPr>
        <w:ind w:left="720" w:hanging="720"/>
        <w:rPr>
          <w:rFonts w:asciiTheme="majorHAnsi" w:hAnsiTheme="majorHAnsi" w:cstheme="majorHAnsi"/>
          <w:sz w:val="22"/>
          <w:szCs w:val="22"/>
        </w:rPr>
      </w:pPr>
      <w:r w:rsidRPr="00744232">
        <w:rPr>
          <w:rFonts w:asciiTheme="majorHAnsi" w:hAnsiTheme="majorHAnsi" w:cstheme="majorHAnsi"/>
          <w:sz w:val="22"/>
          <w:szCs w:val="22"/>
        </w:rPr>
        <w:t xml:space="preserve">Continental Philosophy (Hermeneutics, Phenomenology, Deconstruction </w:t>
      </w:r>
      <w:r w:rsidR="006A282B" w:rsidRPr="00744232">
        <w:rPr>
          <w:rFonts w:asciiTheme="majorHAnsi" w:hAnsiTheme="majorHAnsi" w:cstheme="majorHAnsi"/>
          <w:sz w:val="22"/>
          <w:szCs w:val="22"/>
        </w:rPr>
        <w:t>in</w:t>
      </w:r>
      <w:r w:rsidRPr="00744232">
        <w:rPr>
          <w:rFonts w:asciiTheme="majorHAnsi" w:hAnsiTheme="majorHAnsi" w:cstheme="majorHAnsi"/>
          <w:sz w:val="22"/>
          <w:szCs w:val="22"/>
        </w:rPr>
        <w:t xml:space="preserve"> the European</w:t>
      </w:r>
      <w:r w:rsidR="006A282B" w:rsidRPr="00744232">
        <w:rPr>
          <w:rFonts w:asciiTheme="majorHAnsi" w:hAnsiTheme="majorHAnsi" w:cstheme="majorHAnsi"/>
          <w:sz w:val="22"/>
          <w:szCs w:val="22"/>
        </w:rPr>
        <w:t>,</w:t>
      </w:r>
    </w:p>
    <w:p w14:paraId="1A3792A0" w14:textId="5985C65F" w:rsidR="00A72A63" w:rsidRPr="00744232" w:rsidRDefault="00A72A63" w:rsidP="007B0497">
      <w:pPr>
        <w:ind w:left="720" w:hanging="720"/>
        <w:rPr>
          <w:rFonts w:asciiTheme="majorHAnsi" w:hAnsiTheme="majorHAnsi" w:cstheme="majorHAnsi"/>
          <w:sz w:val="22"/>
          <w:szCs w:val="22"/>
        </w:rPr>
      </w:pPr>
      <w:r w:rsidRPr="00744232">
        <w:rPr>
          <w:rFonts w:asciiTheme="majorHAnsi" w:hAnsiTheme="majorHAnsi" w:cstheme="majorHAnsi"/>
          <w:sz w:val="22"/>
          <w:szCs w:val="22"/>
        </w:rPr>
        <w:t>Latin American, and North American traditions.</w:t>
      </w:r>
      <w:r w:rsidR="006A282B" w:rsidRPr="00744232">
        <w:rPr>
          <w:rFonts w:asciiTheme="majorHAnsi" w:hAnsiTheme="majorHAnsi" w:cstheme="majorHAnsi"/>
          <w:sz w:val="22"/>
          <w:szCs w:val="22"/>
        </w:rPr>
        <w:t>)</w:t>
      </w:r>
    </w:p>
    <w:p w14:paraId="1A0B43B7" w14:textId="77777777" w:rsidR="00A72A63" w:rsidRPr="00744232" w:rsidRDefault="002F4FA9" w:rsidP="007B0497">
      <w:pPr>
        <w:ind w:left="720" w:hanging="720"/>
        <w:rPr>
          <w:rFonts w:asciiTheme="majorHAnsi" w:hAnsiTheme="majorHAnsi" w:cstheme="majorHAnsi"/>
          <w:sz w:val="22"/>
          <w:szCs w:val="22"/>
        </w:rPr>
      </w:pPr>
      <w:r w:rsidRPr="00744232">
        <w:rPr>
          <w:rFonts w:asciiTheme="majorHAnsi" w:hAnsiTheme="majorHAnsi" w:cstheme="majorHAnsi"/>
          <w:sz w:val="22"/>
          <w:szCs w:val="22"/>
        </w:rPr>
        <w:t xml:space="preserve">Latin American Philosophy </w:t>
      </w:r>
      <w:r w:rsidR="0006374A" w:rsidRPr="00744232">
        <w:rPr>
          <w:rFonts w:asciiTheme="majorHAnsi" w:hAnsiTheme="majorHAnsi" w:cstheme="majorHAnsi"/>
          <w:sz w:val="22"/>
          <w:szCs w:val="22"/>
        </w:rPr>
        <w:t>(</w:t>
      </w:r>
      <w:r w:rsidR="00A72A63" w:rsidRPr="00744232">
        <w:rPr>
          <w:rFonts w:asciiTheme="majorHAnsi" w:hAnsiTheme="majorHAnsi" w:cstheme="majorHAnsi"/>
          <w:sz w:val="22"/>
          <w:szCs w:val="22"/>
        </w:rPr>
        <w:t xml:space="preserve">History of..., </w:t>
      </w:r>
      <w:r w:rsidRPr="00744232">
        <w:rPr>
          <w:rFonts w:asciiTheme="majorHAnsi" w:hAnsiTheme="majorHAnsi" w:cstheme="majorHAnsi"/>
          <w:sz w:val="22"/>
          <w:szCs w:val="22"/>
        </w:rPr>
        <w:t>Philosophy of Liberation</w:t>
      </w:r>
      <w:r w:rsidR="009070EE" w:rsidRPr="00744232">
        <w:rPr>
          <w:rFonts w:asciiTheme="majorHAnsi" w:hAnsiTheme="majorHAnsi" w:cstheme="majorHAnsi"/>
          <w:sz w:val="22"/>
          <w:szCs w:val="22"/>
        </w:rPr>
        <w:t>,</w:t>
      </w:r>
      <w:r w:rsidRPr="00744232">
        <w:rPr>
          <w:rFonts w:asciiTheme="majorHAnsi" w:hAnsiTheme="majorHAnsi" w:cstheme="majorHAnsi"/>
          <w:sz w:val="22"/>
          <w:szCs w:val="22"/>
        </w:rPr>
        <w:t xml:space="preserve"> Decolonial Philosophies</w:t>
      </w:r>
      <w:r w:rsidR="009070EE" w:rsidRPr="00744232">
        <w:rPr>
          <w:rFonts w:asciiTheme="majorHAnsi" w:hAnsiTheme="majorHAnsi" w:cstheme="majorHAnsi"/>
          <w:sz w:val="22"/>
          <w:szCs w:val="22"/>
        </w:rPr>
        <w:t>,</w:t>
      </w:r>
      <w:r w:rsidR="00A72A63" w:rsidRPr="00744232">
        <w:rPr>
          <w:rFonts w:asciiTheme="majorHAnsi" w:hAnsiTheme="majorHAnsi" w:cstheme="majorHAnsi"/>
          <w:sz w:val="22"/>
          <w:szCs w:val="22"/>
        </w:rPr>
        <w:t xml:space="preserve"> Popular and</w:t>
      </w:r>
    </w:p>
    <w:p w14:paraId="24B6D75F" w14:textId="3D317F80" w:rsidR="002F4FA9" w:rsidRPr="00744232" w:rsidRDefault="002F4FA9" w:rsidP="007B0497">
      <w:pPr>
        <w:ind w:left="720" w:hanging="720"/>
        <w:rPr>
          <w:rFonts w:asciiTheme="majorHAnsi" w:hAnsiTheme="majorHAnsi" w:cstheme="majorHAnsi"/>
          <w:sz w:val="22"/>
          <w:szCs w:val="22"/>
        </w:rPr>
      </w:pPr>
      <w:r w:rsidRPr="00744232">
        <w:rPr>
          <w:rFonts w:asciiTheme="majorHAnsi" w:hAnsiTheme="majorHAnsi" w:cstheme="majorHAnsi"/>
          <w:sz w:val="22"/>
          <w:szCs w:val="22"/>
        </w:rPr>
        <w:t>Indigenous thought</w:t>
      </w:r>
      <w:r w:rsidR="0006374A" w:rsidRPr="00744232">
        <w:rPr>
          <w:rFonts w:asciiTheme="majorHAnsi" w:hAnsiTheme="majorHAnsi" w:cstheme="majorHAnsi"/>
          <w:sz w:val="22"/>
          <w:szCs w:val="22"/>
        </w:rPr>
        <w:t>)</w:t>
      </w:r>
    </w:p>
    <w:p w14:paraId="56F6D681" w14:textId="0BA3FBC7" w:rsidR="00A72A63" w:rsidRPr="00744232" w:rsidRDefault="00A72A63" w:rsidP="007B0497">
      <w:pPr>
        <w:ind w:left="720" w:hanging="720"/>
        <w:rPr>
          <w:rFonts w:asciiTheme="majorHAnsi" w:hAnsiTheme="majorHAnsi" w:cstheme="majorHAnsi"/>
          <w:sz w:val="22"/>
          <w:szCs w:val="22"/>
        </w:rPr>
      </w:pPr>
      <w:r w:rsidRPr="00744232">
        <w:rPr>
          <w:rFonts w:asciiTheme="majorHAnsi" w:hAnsiTheme="majorHAnsi" w:cstheme="majorHAnsi"/>
          <w:sz w:val="22"/>
          <w:szCs w:val="22"/>
        </w:rPr>
        <w:t>Decolonial Studies, Border Thinking, and Intersectionality</w:t>
      </w:r>
    </w:p>
    <w:p w14:paraId="05A53C3C" w14:textId="77777777" w:rsidR="009669F3" w:rsidRPr="00744232" w:rsidRDefault="009669F3" w:rsidP="009669F3">
      <w:pPr>
        <w:widowControl w:val="0"/>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Ancient Greek Philosophy</w:t>
      </w:r>
    </w:p>
    <w:p w14:paraId="0955020D" w14:textId="77777777" w:rsidR="002F4FA9" w:rsidRPr="00744232" w:rsidRDefault="002F4FA9" w:rsidP="002F4FA9">
      <w:pPr>
        <w:rPr>
          <w:rFonts w:asciiTheme="majorHAnsi" w:hAnsiTheme="majorHAnsi" w:cstheme="majorHAnsi"/>
          <w:sz w:val="22"/>
          <w:szCs w:val="22"/>
        </w:rPr>
      </w:pPr>
    </w:p>
    <w:p w14:paraId="1D3C5303" w14:textId="77777777" w:rsidR="002F4FA9" w:rsidRPr="00744232" w:rsidRDefault="002F4FA9" w:rsidP="002F4FA9">
      <w:pPr>
        <w:widowControl w:val="0"/>
        <w:spacing w:line="240" w:lineRule="atLeast"/>
        <w:rPr>
          <w:rFonts w:asciiTheme="majorHAnsi" w:hAnsiTheme="majorHAnsi" w:cstheme="majorHAnsi"/>
          <w:snapToGrid w:val="0"/>
          <w:sz w:val="22"/>
          <w:szCs w:val="22"/>
          <w:u w:val="single"/>
          <w:lang w:eastAsia="de-DE"/>
        </w:rPr>
      </w:pPr>
      <w:r w:rsidRPr="00744232">
        <w:rPr>
          <w:rFonts w:asciiTheme="majorHAnsi" w:hAnsiTheme="majorHAnsi" w:cstheme="majorHAnsi"/>
          <w:i/>
          <w:snapToGrid w:val="0"/>
          <w:sz w:val="22"/>
          <w:szCs w:val="22"/>
          <w:u w:val="single"/>
          <w:lang w:eastAsia="de-DE"/>
        </w:rPr>
        <w:t>Areas of Competence</w:t>
      </w:r>
    </w:p>
    <w:p w14:paraId="2E496CF6" w14:textId="6F282C46" w:rsidR="002F4FA9" w:rsidRPr="00744232" w:rsidRDefault="002F4FA9" w:rsidP="002F4FA9">
      <w:pPr>
        <w:widowControl w:val="0"/>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History of Western Philosophy</w:t>
      </w:r>
    </w:p>
    <w:p w14:paraId="51E5EF29" w14:textId="6D11E177" w:rsidR="002F4FA9" w:rsidRPr="00744232" w:rsidRDefault="002F4FA9" w:rsidP="002F4FA9">
      <w:pPr>
        <w:widowControl w:val="0"/>
        <w:spacing w:line="240" w:lineRule="atLeast"/>
        <w:rPr>
          <w:rFonts w:asciiTheme="majorHAnsi" w:hAnsiTheme="majorHAnsi" w:cstheme="majorHAnsi"/>
          <w:sz w:val="22"/>
          <w:szCs w:val="22"/>
        </w:rPr>
      </w:pPr>
      <w:r w:rsidRPr="00744232">
        <w:rPr>
          <w:rFonts w:asciiTheme="majorHAnsi" w:hAnsiTheme="majorHAnsi" w:cstheme="majorHAnsi"/>
          <w:sz w:val="22"/>
          <w:szCs w:val="22"/>
        </w:rPr>
        <w:t>World Philosophies</w:t>
      </w:r>
    </w:p>
    <w:p w14:paraId="7D14D0E8" w14:textId="620380BF" w:rsidR="002F4FA9" w:rsidRPr="00744232" w:rsidRDefault="002F4FA9" w:rsidP="002F4FA9">
      <w:pPr>
        <w:widowControl w:val="0"/>
        <w:spacing w:line="240" w:lineRule="atLeast"/>
        <w:rPr>
          <w:rFonts w:asciiTheme="majorHAnsi" w:hAnsiTheme="majorHAnsi" w:cstheme="majorHAnsi"/>
          <w:b/>
          <w:snapToGrid w:val="0"/>
          <w:sz w:val="22"/>
          <w:szCs w:val="22"/>
          <w:lang w:eastAsia="de-DE"/>
        </w:rPr>
      </w:pPr>
      <w:r w:rsidRPr="00744232">
        <w:rPr>
          <w:rFonts w:asciiTheme="majorHAnsi" w:hAnsiTheme="majorHAnsi" w:cstheme="majorHAnsi"/>
          <w:snapToGrid w:val="0"/>
          <w:sz w:val="22"/>
          <w:szCs w:val="22"/>
          <w:lang w:eastAsia="de-DE"/>
        </w:rPr>
        <w:t>20</w:t>
      </w:r>
      <w:r w:rsidRPr="00744232">
        <w:rPr>
          <w:rFonts w:asciiTheme="majorHAnsi" w:hAnsiTheme="majorHAnsi" w:cstheme="majorHAnsi"/>
          <w:snapToGrid w:val="0"/>
          <w:sz w:val="22"/>
          <w:szCs w:val="22"/>
          <w:vertAlign w:val="superscript"/>
          <w:lang w:eastAsia="de-DE"/>
        </w:rPr>
        <w:t>th</w:t>
      </w:r>
      <w:r w:rsidRPr="00744232">
        <w:rPr>
          <w:rFonts w:asciiTheme="majorHAnsi" w:hAnsiTheme="majorHAnsi" w:cstheme="majorHAnsi"/>
          <w:snapToGrid w:val="0"/>
          <w:sz w:val="22"/>
          <w:szCs w:val="22"/>
          <w:lang w:eastAsia="de-DE"/>
        </w:rPr>
        <w:t xml:space="preserve"> Century Latin American Literature and Aesthetics</w:t>
      </w:r>
    </w:p>
    <w:p w14:paraId="151FA1EA" w14:textId="30A8BAB4" w:rsidR="002F4FA9" w:rsidRPr="00744232" w:rsidRDefault="002F4FA9" w:rsidP="002F4FA9">
      <w:pPr>
        <w:widowControl w:val="0"/>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Comparative Literature/Poetry (Spanish, English, French, Italian, and German)</w:t>
      </w:r>
    </w:p>
    <w:p w14:paraId="1C2F9DB7" w14:textId="684F875C" w:rsidR="002F4FA9" w:rsidRPr="00744232" w:rsidRDefault="00017459" w:rsidP="00137F8E">
      <w:pPr>
        <w:rPr>
          <w:rFonts w:asciiTheme="majorHAnsi" w:hAnsiTheme="majorHAnsi" w:cstheme="majorHAnsi"/>
          <w:sz w:val="22"/>
          <w:szCs w:val="22"/>
        </w:rPr>
      </w:pPr>
      <w:r w:rsidRPr="00744232">
        <w:rPr>
          <w:rFonts w:asciiTheme="majorHAnsi" w:hAnsiTheme="majorHAnsi" w:cstheme="majorHAnsi"/>
          <w:sz w:val="22"/>
          <w:szCs w:val="22"/>
        </w:rPr>
        <w:t>History of Modern Painting</w:t>
      </w:r>
    </w:p>
    <w:p w14:paraId="6AA1AD5A" w14:textId="77777777" w:rsidR="00A72A63" w:rsidRPr="00744232" w:rsidRDefault="00A72A63" w:rsidP="00A72A63">
      <w:pPr>
        <w:widowControl w:val="0"/>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Broad Classes in Pluriversal Humanities</w:t>
      </w:r>
    </w:p>
    <w:p w14:paraId="4E08C57D" w14:textId="77777777" w:rsidR="00017459" w:rsidRPr="00744232" w:rsidRDefault="00017459" w:rsidP="00137F8E">
      <w:pPr>
        <w:rPr>
          <w:rFonts w:asciiTheme="majorHAnsi" w:hAnsiTheme="majorHAnsi" w:cstheme="majorHAnsi"/>
          <w:sz w:val="22"/>
          <w:szCs w:val="22"/>
        </w:rPr>
      </w:pPr>
    </w:p>
    <w:p w14:paraId="48B923AF" w14:textId="09564937" w:rsidR="00B837D0" w:rsidRPr="00744232" w:rsidRDefault="00B837D0" w:rsidP="00137F8E">
      <w:pPr>
        <w:rPr>
          <w:rFonts w:asciiTheme="majorHAnsi" w:hAnsiTheme="majorHAnsi" w:cstheme="majorHAnsi"/>
          <w:i/>
          <w:sz w:val="22"/>
          <w:szCs w:val="22"/>
          <w:u w:val="single"/>
        </w:rPr>
      </w:pPr>
      <w:r w:rsidRPr="00744232">
        <w:rPr>
          <w:rFonts w:asciiTheme="majorHAnsi" w:hAnsiTheme="majorHAnsi" w:cstheme="majorHAnsi"/>
          <w:i/>
          <w:sz w:val="22"/>
          <w:szCs w:val="22"/>
          <w:u w:val="single"/>
        </w:rPr>
        <w:t>Languages</w:t>
      </w:r>
    </w:p>
    <w:p w14:paraId="4E4381C5" w14:textId="4E21FCBA" w:rsidR="00B837D0" w:rsidRPr="00744232" w:rsidRDefault="00B837D0" w:rsidP="00137F8E">
      <w:pPr>
        <w:rPr>
          <w:rFonts w:asciiTheme="majorHAnsi" w:hAnsiTheme="majorHAnsi" w:cstheme="majorHAnsi"/>
          <w:sz w:val="22"/>
          <w:szCs w:val="22"/>
        </w:rPr>
      </w:pPr>
      <w:r w:rsidRPr="00744232">
        <w:rPr>
          <w:rFonts w:asciiTheme="majorHAnsi" w:hAnsiTheme="majorHAnsi" w:cstheme="majorHAnsi"/>
          <w:sz w:val="22"/>
          <w:szCs w:val="22"/>
        </w:rPr>
        <w:t>English, Italian, Spanish</w:t>
      </w:r>
      <w:r w:rsidR="007B0497" w:rsidRPr="00744232">
        <w:rPr>
          <w:rFonts w:asciiTheme="majorHAnsi" w:hAnsiTheme="majorHAnsi" w:cstheme="majorHAnsi"/>
          <w:sz w:val="22"/>
          <w:szCs w:val="22"/>
        </w:rPr>
        <w:t xml:space="preserve">: </w:t>
      </w:r>
      <w:r w:rsidRPr="00744232">
        <w:rPr>
          <w:rFonts w:asciiTheme="majorHAnsi" w:hAnsiTheme="majorHAnsi" w:cstheme="majorHAnsi"/>
          <w:sz w:val="22"/>
          <w:szCs w:val="22"/>
        </w:rPr>
        <w:t>fluent</w:t>
      </w:r>
    </w:p>
    <w:p w14:paraId="6B3DDD0E" w14:textId="034C1702" w:rsidR="00B837D0" w:rsidRPr="00744232" w:rsidRDefault="00B837D0" w:rsidP="00137F8E">
      <w:pPr>
        <w:rPr>
          <w:rFonts w:asciiTheme="majorHAnsi" w:hAnsiTheme="majorHAnsi" w:cstheme="majorHAnsi"/>
          <w:sz w:val="22"/>
          <w:szCs w:val="22"/>
        </w:rPr>
      </w:pPr>
      <w:r w:rsidRPr="00744232">
        <w:rPr>
          <w:rFonts w:asciiTheme="majorHAnsi" w:hAnsiTheme="majorHAnsi" w:cstheme="majorHAnsi"/>
          <w:sz w:val="22"/>
          <w:szCs w:val="22"/>
        </w:rPr>
        <w:t>German and French</w:t>
      </w:r>
      <w:r w:rsidR="007B0497" w:rsidRPr="00744232">
        <w:rPr>
          <w:rFonts w:asciiTheme="majorHAnsi" w:hAnsiTheme="majorHAnsi" w:cstheme="majorHAnsi"/>
          <w:sz w:val="22"/>
          <w:szCs w:val="22"/>
        </w:rPr>
        <w:t>: i</w:t>
      </w:r>
      <w:r w:rsidRPr="00744232">
        <w:rPr>
          <w:rFonts w:asciiTheme="majorHAnsi" w:hAnsiTheme="majorHAnsi" w:cstheme="majorHAnsi"/>
          <w:sz w:val="22"/>
          <w:szCs w:val="22"/>
        </w:rPr>
        <w:t>ntermediate, research proficiency</w:t>
      </w:r>
    </w:p>
    <w:p w14:paraId="41FF2278" w14:textId="1E0B8A68" w:rsidR="00B837D0" w:rsidRPr="00744232" w:rsidRDefault="00B837D0" w:rsidP="00137F8E">
      <w:pPr>
        <w:rPr>
          <w:rFonts w:asciiTheme="majorHAnsi" w:hAnsiTheme="majorHAnsi" w:cstheme="majorHAnsi"/>
          <w:sz w:val="22"/>
          <w:szCs w:val="22"/>
        </w:rPr>
      </w:pPr>
      <w:r w:rsidRPr="00744232">
        <w:rPr>
          <w:rFonts w:asciiTheme="majorHAnsi" w:hAnsiTheme="majorHAnsi" w:cstheme="majorHAnsi"/>
          <w:sz w:val="22"/>
          <w:szCs w:val="22"/>
        </w:rPr>
        <w:t>Ancient Greek, Latin</w:t>
      </w:r>
      <w:r w:rsidR="007B0497" w:rsidRPr="00744232">
        <w:rPr>
          <w:rFonts w:asciiTheme="majorHAnsi" w:hAnsiTheme="majorHAnsi" w:cstheme="majorHAnsi"/>
          <w:sz w:val="22"/>
          <w:szCs w:val="22"/>
        </w:rPr>
        <w:t xml:space="preserve">: </w:t>
      </w:r>
      <w:r w:rsidRPr="00744232">
        <w:rPr>
          <w:rFonts w:asciiTheme="majorHAnsi" w:hAnsiTheme="majorHAnsi" w:cstheme="majorHAnsi"/>
          <w:sz w:val="22"/>
          <w:szCs w:val="22"/>
        </w:rPr>
        <w:t>research proficiency</w:t>
      </w:r>
    </w:p>
    <w:p w14:paraId="3BC97287" w14:textId="65470EB7" w:rsidR="000D4BE9" w:rsidRPr="00744232" w:rsidRDefault="000D4BE9" w:rsidP="00137F8E">
      <w:pPr>
        <w:rPr>
          <w:rFonts w:asciiTheme="majorHAnsi" w:hAnsiTheme="majorHAnsi" w:cstheme="majorHAnsi"/>
          <w:sz w:val="22"/>
          <w:szCs w:val="22"/>
        </w:rPr>
      </w:pPr>
      <w:r w:rsidRPr="00744232">
        <w:rPr>
          <w:rFonts w:asciiTheme="majorHAnsi" w:hAnsiTheme="majorHAnsi" w:cstheme="majorHAnsi"/>
          <w:sz w:val="22"/>
          <w:szCs w:val="22"/>
        </w:rPr>
        <w:t>Quechua and Aymara, conceptual terminology studies</w:t>
      </w:r>
    </w:p>
    <w:p w14:paraId="2BF53395" w14:textId="7C17FEF4" w:rsidR="003F05B3" w:rsidRPr="00744232" w:rsidRDefault="003F05B3" w:rsidP="00137F8E">
      <w:pPr>
        <w:rPr>
          <w:rFonts w:asciiTheme="majorHAnsi" w:hAnsiTheme="majorHAnsi" w:cstheme="majorHAnsi"/>
          <w:sz w:val="22"/>
          <w:szCs w:val="22"/>
        </w:rPr>
      </w:pPr>
    </w:p>
    <w:p w14:paraId="3F9CCBAE" w14:textId="77777777" w:rsidR="006A282B" w:rsidRPr="00744232" w:rsidRDefault="006A282B" w:rsidP="00137F8E">
      <w:pPr>
        <w:rPr>
          <w:rFonts w:asciiTheme="majorHAnsi" w:hAnsiTheme="majorHAnsi" w:cstheme="majorHAnsi"/>
          <w:sz w:val="22"/>
          <w:szCs w:val="22"/>
        </w:rPr>
      </w:pPr>
    </w:p>
    <w:p w14:paraId="5C4345D5" w14:textId="15F92BB6" w:rsidR="00BB2BBC" w:rsidRPr="00744232" w:rsidRDefault="00BB2BBC" w:rsidP="00137F8E">
      <w:pPr>
        <w:rPr>
          <w:rFonts w:asciiTheme="majorHAnsi" w:hAnsiTheme="majorHAnsi" w:cstheme="majorHAnsi"/>
          <w:b/>
          <w:sz w:val="22"/>
          <w:szCs w:val="22"/>
        </w:rPr>
      </w:pPr>
      <w:r w:rsidRPr="00744232">
        <w:rPr>
          <w:rFonts w:asciiTheme="majorHAnsi" w:hAnsiTheme="majorHAnsi" w:cstheme="majorHAnsi"/>
          <w:b/>
          <w:sz w:val="22"/>
          <w:szCs w:val="22"/>
        </w:rPr>
        <w:t>EMPLOYMENT</w:t>
      </w:r>
    </w:p>
    <w:p w14:paraId="130E9CCB" w14:textId="77777777" w:rsidR="00092E23" w:rsidRPr="00744232" w:rsidRDefault="00092E23" w:rsidP="00137F8E">
      <w:pPr>
        <w:rPr>
          <w:rFonts w:asciiTheme="majorHAnsi" w:hAnsiTheme="majorHAnsi" w:cstheme="majorHAnsi"/>
          <w:sz w:val="22"/>
          <w:szCs w:val="22"/>
        </w:rPr>
      </w:pPr>
    </w:p>
    <w:p w14:paraId="0110D6D3" w14:textId="24E983E6" w:rsidR="00474CCF" w:rsidRPr="00744232" w:rsidRDefault="00474CCF" w:rsidP="007B0497">
      <w:pPr>
        <w:widowControl w:val="0"/>
        <w:spacing w:line="240" w:lineRule="atLeast"/>
        <w:ind w:left="720" w:hanging="720"/>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6/2021-1</w:t>
      </w:r>
      <w:r w:rsidR="00032705" w:rsidRPr="00744232">
        <w:rPr>
          <w:rFonts w:asciiTheme="majorHAnsi" w:hAnsiTheme="majorHAnsi" w:cstheme="majorHAnsi"/>
          <w:snapToGrid w:val="0"/>
          <w:sz w:val="22"/>
          <w:szCs w:val="22"/>
          <w:lang w:eastAsia="de-DE"/>
        </w:rPr>
        <w:t>2</w:t>
      </w:r>
      <w:r w:rsidRPr="00744232">
        <w:rPr>
          <w:rFonts w:asciiTheme="majorHAnsi" w:hAnsiTheme="majorHAnsi" w:cstheme="majorHAnsi"/>
          <w:snapToGrid w:val="0"/>
          <w:sz w:val="22"/>
          <w:szCs w:val="22"/>
          <w:lang w:eastAsia="de-DE"/>
        </w:rPr>
        <w:t>/2021- Head of the Comparative Literature Department, University of Oregon.</w:t>
      </w:r>
    </w:p>
    <w:p w14:paraId="0E68E332" w14:textId="7891810D" w:rsidR="000D4BE9" w:rsidRPr="00744232" w:rsidRDefault="005378BF" w:rsidP="007B0497">
      <w:pPr>
        <w:widowControl w:val="0"/>
        <w:spacing w:line="240" w:lineRule="atLeast"/>
        <w:ind w:left="720" w:hanging="720"/>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6</w:t>
      </w:r>
      <w:r w:rsidR="000D4BE9" w:rsidRPr="00744232">
        <w:rPr>
          <w:rFonts w:asciiTheme="majorHAnsi" w:hAnsiTheme="majorHAnsi" w:cstheme="majorHAnsi"/>
          <w:snapToGrid w:val="0"/>
          <w:sz w:val="22"/>
          <w:szCs w:val="22"/>
          <w:lang w:eastAsia="de-DE"/>
        </w:rPr>
        <w:t>/2020- Professor of Philosophy, Department of Philosophy, University of Oregon (promoted 6/2020).</w:t>
      </w:r>
    </w:p>
    <w:p w14:paraId="32A0D1BC" w14:textId="13F3C084" w:rsidR="00103915" w:rsidRPr="00744232" w:rsidRDefault="00103915" w:rsidP="009128A4">
      <w:pPr>
        <w:widowControl w:val="0"/>
        <w:spacing w:line="240" w:lineRule="atLeast"/>
        <w:rPr>
          <w:rFonts w:asciiTheme="majorHAnsi" w:hAnsiTheme="majorHAnsi" w:cstheme="majorHAnsi"/>
          <w:i/>
          <w:snapToGrid w:val="0"/>
          <w:sz w:val="22"/>
          <w:szCs w:val="22"/>
          <w:lang w:eastAsia="de-DE"/>
        </w:rPr>
      </w:pPr>
      <w:r w:rsidRPr="00744232">
        <w:rPr>
          <w:rFonts w:asciiTheme="majorHAnsi" w:hAnsiTheme="majorHAnsi" w:cstheme="majorHAnsi"/>
          <w:i/>
          <w:snapToGrid w:val="0"/>
          <w:sz w:val="22"/>
          <w:szCs w:val="22"/>
          <w:lang w:eastAsia="de-DE"/>
        </w:rPr>
        <w:lastRenderedPageBreak/>
        <w:t xml:space="preserve">Faculty Affiliations at University of Oregon: </w:t>
      </w:r>
      <w:r w:rsidRPr="00744232">
        <w:rPr>
          <w:rFonts w:asciiTheme="majorHAnsi" w:hAnsiTheme="majorHAnsi" w:cstheme="majorHAnsi"/>
          <w:snapToGrid w:val="0"/>
          <w:sz w:val="22"/>
          <w:szCs w:val="22"/>
          <w:lang w:eastAsia="de-DE"/>
        </w:rPr>
        <w:t>Latin American Studies Faculty</w:t>
      </w:r>
      <w:r w:rsidR="009128A4" w:rsidRPr="00744232">
        <w:rPr>
          <w:rFonts w:asciiTheme="majorHAnsi" w:hAnsiTheme="majorHAnsi" w:cstheme="majorHAnsi"/>
          <w:snapToGrid w:val="0"/>
          <w:sz w:val="22"/>
          <w:szCs w:val="22"/>
          <w:lang w:eastAsia="de-DE"/>
        </w:rPr>
        <w:t>;</w:t>
      </w:r>
      <w:r w:rsidR="009128A4" w:rsidRPr="00744232">
        <w:rPr>
          <w:rFonts w:asciiTheme="majorHAnsi" w:hAnsiTheme="majorHAnsi" w:cstheme="majorHAnsi"/>
          <w:i/>
          <w:snapToGrid w:val="0"/>
          <w:sz w:val="22"/>
          <w:szCs w:val="22"/>
          <w:lang w:eastAsia="de-DE"/>
        </w:rPr>
        <w:t xml:space="preserve"> </w:t>
      </w:r>
      <w:r w:rsidRPr="00744232">
        <w:rPr>
          <w:rFonts w:asciiTheme="majorHAnsi" w:hAnsiTheme="majorHAnsi" w:cstheme="majorHAnsi"/>
          <w:snapToGrid w:val="0"/>
          <w:sz w:val="22"/>
          <w:szCs w:val="22"/>
          <w:lang w:eastAsia="de-DE"/>
        </w:rPr>
        <w:t>Comparative Literature</w:t>
      </w:r>
      <w:r w:rsidR="003B1063" w:rsidRPr="00744232">
        <w:rPr>
          <w:rFonts w:asciiTheme="majorHAnsi" w:hAnsiTheme="majorHAnsi" w:cstheme="majorHAnsi"/>
          <w:snapToGrid w:val="0"/>
          <w:sz w:val="22"/>
          <w:szCs w:val="22"/>
          <w:lang w:eastAsia="de-DE"/>
        </w:rPr>
        <w:t xml:space="preserve"> Participating Faculty; German Department</w:t>
      </w:r>
      <w:r w:rsidRPr="00744232">
        <w:rPr>
          <w:rFonts w:asciiTheme="majorHAnsi" w:hAnsiTheme="majorHAnsi" w:cstheme="majorHAnsi"/>
          <w:snapToGrid w:val="0"/>
          <w:sz w:val="22"/>
          <w:szCs w:val="22"/>
          <w:lang w:eastAsia="de-DE"/>
        </w:rPr>
        <w:t xml:space="preserve"> Participating Faculty.</w:t>
      </w:r>
    </w:p>
    <w:p w14:paraId="39BCE173" w14:textId="0A4B8639" w:rsidR="00BB2BBC" w:rsidRPr="00744232" w:rsidRDefault="00BB2BBC" w:rsidP="007B0497">
      <w:pPr>
        <w:widowControl w:val="0"/>
        <w:spacing w:line="240" w:lineRule="atLeast"/>
        <w:ind w:left="720" w:hanging="720"/>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 xml:space="preserve">2014 </w:t>
      </w:r>
      <w:r w:rsidR="000D4BE9" w:rsidRPr="00744232">
        <w:rPr>
          <w:rFonts w:asciiTheme="majorHAnsi" w:hAnsiTheme="majorHAnsi" w:cstheme="majorHAnsi"/>
          <w:snapToGrid w:val="0"/>
          <w:sz w:val="22"/>
          <w:szCs w:val="22"/>
          <w:lang w:eastAsia="de-DE"/>
        </w:rPr>
        <w:t>–</w:t>
      </w:r>
      <w:r w:rsidRPr="00744232">
        <w:rPr>
          <w:rFonts w:asciiTheme="majorHAnsi" w:hAnsiTheme="majorHAnsi" w:cstheme="majorHAnsi"/>
          <w:snapToGrid w:val="0"/>
          <w:sz w:val="22"/>
          <w:szCs w:val="22"/>
          <w:lang w:eastAsia="de-DE"/>
        </w:rPr>
        <w:t xml:space="preserve"> </w:t>
      </w:r>
      <w:r w:rsidR="000D4BE9" w:rsidRPr="00744232">
        <w:rPr>
          <w:rFonts w:asciiTheme="majorHAnsi" w:hAnsiTheme="majorHAnsi" w:cstheme="majorHAnsi"/>
          <w:snapToGrid w:val="0"/>
          <w:sz w:val="22"/>
          <w:szCs w:val="22"/>
          <w:lang w:eastAsia="de-DE"/>
        </w:rPr>
        <w:t>15/6/2020</w:t>
      </w:r>
      <w:r w:rsidR="007B0497" w:rsidRPr="00744232">
        <w:rPr>
          <w:rFonts w:asciiTheme="majorHAnsi" w:hAnsiTheme="majorHAnsi" w:cstheme="majorHAnsi"/>
          <w:b/>
          <w:snapToGrid w:val="0"/>
          <w:sz w:val="22"/>
          <w:szCs w:val="22"/>
          <w:lang w:eastAsia="de-DE"/>
        </w:rPr>
        <w:t xml:space="preserve">: </w:t>
      </w:r>
      <w:r w:rsidRPr="00744232">
        <w:rPr>
          <w:rFonts w:asciiTheme="majorHAnsi" w:hAnsiTheme="majorHAnsi" w:cstheme="majorHAnsi"/>
          <w:snapToGrid w:val="0"/>
          <w:sz w:val="22"/>
          <w:szCs w:val="22"/>
          <w:lang w:eastAsia="de-DE"/>
        </w:rPr>
        <w:t>Associate Professor of Philosophy, Department of Philosophy, University of Oregon</w:t>
      </w:r>
    </w:p>
    <w:p w14:paraId="1C8A970F" w14:textId="2186BE7C" w:rsidR="00A21532" w:rsidRPr="00744232" w:rsidRDefault="00BB2BBC" w:rsidP="007B0497">
      <w:pPr>
        <w:widowControl w:val="0"/>
        <w:spacing w:line="240" w:lineRule="atLeast"/>
        <w:ind w:left="720" w:hanging="720"/>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 xml:space="preserve">2010 </w:t>
      </w:r>
      <w:r w:rsidR="007B0497" w:rsidRPr="00744232">
        <w:rPr>
          <w:rFonts w:asciiTheme="majorHAnsi" w:hAnsiTheme="majorHAnsi" w:cstheme="majorHAnsi"/>
          <w:snapToGrid w:val="0"/>
          <w:sz w:val="22"/>
          <w:szCs w:val="22"/>
          <w:lang w:eastAsia="de-DE"/>
        </w:rPr>
        <w:t>-</w:t>
      </w:r>
      <w:r w:rsidRPr="00744232">
        <w:rPr>
          <w:rFonts w:asciiTheme="majorHAnsi" w:hAnsiTheme="majorHAnsi" w:cstheme="majorHAnsi"/>
          <w:snapToGrid w:val="0"/>
          <w:sz w:val="22"/>
          <w:szCs w:val="22"/>
          <w:lang w:eastAsia="de-DE"/>
        </w:rPr>
        <w:t xml:space="preserve"> 2014</w:t>
      </w:r>
      <w:r w:rsidR="007B0497" w:rsidRPr="00744232">
        <w:rPr>
          <w:rFonts w:asciiTheme="majorHAnsi" w:hAnsiTheme="majorHAnsi" w:cstheme="majorHAnsi"/>
          <w:b/>
          <w:snapToGrid w:val="0"/>
          <w:sz w:val="22"/>
          <w:szCs w:val="22"/>
          <w:lang w:eastAsia="de-DE"/>
        </w:rPr>
        <w:t xml:space="preserve">: </w:t>
      </w:r>
      <w:r w:rsidRPr="00744232">
        <w:rPr>
          <w:rFonts w:asciiTheme="majorHAnsi" w:hAnsiTheme="majorHAnsi" w:cstheme="majorHAnsi"/>
          <w:snapToGrid w:val="0"/>
          <w:sz w:val="22"/>
          <w:szCs w:val="22"/>
          <w:lang w:eastAsia="de-DE"/>
        </w:rPr>
        <w:t>Assistant Professor of Philosophy, Department of Philosophy, University of Oregon</w:t>
      </w:r>
    </w:p>
    <w:p w14:paraId="2B14DB18" w14:textId="40C26955" w:rsidR="00A21532" w:rsidRPr="00744232" w:rsidRDefault="00BB2BBC" w:rsidP="007B0497">
      <w:pPr>
        <w:widowControl w:val="0"/>
        <w:spacing w:line="240" w:lineRule="atLeast"/>
        <w:ind w:left="720" w:hanging="720"/>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2010</w:t>
      </w:r>
      <w:r w:rsidR="007B0497" w:rsidRPr="00744232">
        <w:rPr>
          <w:rFonts w:asciiTheme="majorHAnsi" w:hAnsiTheme="majorHAnsi" w:cstheme="majorHAnsi"/>
          <w:b/>
          <w:snapToGrid w:val="0"/>
          <w:sz w:val="22"/>
          <w:szCs w:val="22"/>
          <w:lang w:eastAsia="de-DE"/>
        </w:rPr>
        <w:t xml:space="preserve">: </w:t>
      </w:r>
      <w:r w:rsidR="00AF1FDC" w:rsidRPr="00744232">
        <w:rPr>
          <w:rFonts w:asciiTheme="majorHAnsi" w:hAnsiTheme="majorHAnsi" w:cstheme="majorHAnsi"/>
          <w:b/>
          <w:snapToGrid w:val="0"/>
          <w:sz w:val="22"/>
          <w:szCs w:val="22"/>
          <w:lang w:eastAsia="de-DE"/>
        </w:rPr>
        <w:t xml:space="preserve"> </w:t>
      </w:r>
      <w:r w:rsidRPr="00744232">
        <w:rPr>
          <w:rFonts w:asciiTheme="majorHAnsi" w:hAnsiTheme="majorHAnsi" w:cstheme="majorHAnsi"/>
          <w:snapToGrid w:val="0"/>
          <w:sz w:val="22"/>
          <w:szCs w:val="22"/>
          <w:lang w:eastAsia="de-DE"/>
        </w:rPr>
        <w:t>Associate Professor of Philosophy, Department of Philosophy and Modern Languages, College of Humanities and Social Sciences, California State   University, Stanislaus</w:t>
      </w:r>
    </w:p>
    <w:p w14:paraId="52477BE7" w14:textId="7445C0FA" w:rsidR="00BB2BBC" w:rsidRPr="00744232" w:rsidRDefault="00A21532" w:rsidP="007B0497">
      <w:pPr>
        <w:widowControl w:val="0"/>
        <w:spacing w:line="240" w:lineRule="atLeast"/>
        <w:ind w:left="720" w:hanging="720"/>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2007</w:t>
      </w:r>
      <w:r w:rsidR="002B399F" w:rsidRPr="00744232">
        <w:rPr>
          <w:rFonts w:asciiTheme="majorHAnsi" w:hAnsiTheme="majorHAnsi" w:cstheme="majorHAnsi"/>
          <w:snapToGrid w:val="0"/>
          <w:sz w:val="22"/>
          <w:szCs w:val="22"/>
          <w:lang w:eastAsia="de-DE"/>
        </w:rPr>
        <w:t xml:space="preserve"> </w:t>
      </w:r>
      <w:r w:rsidR="007B0497" w:rsidRPr="00744232">
        <w:rPr>
          <w:rFonts w:asciiTheme="majorHAnsi" w:hAnsiTheme="majorHAnsi" w:cstheme="majorHAnsi"/>
          <w:snapToGrid w:val="0"/>
          <w:sz w:val="22"/>
          <w:szCs w:val="22"/>
          <w:lang w:eastAsia="de-DE"/>
        </w:rPr>
        <w:t>-</w:t>
      </w:r>
      <w:r w:rsidR="00BB2BBC" w:rsidRPr="00744232">
        <w:rPr>
          <w:rFonts w:asciiTheme="majorHAnsi" w:hAnsiTheme="majorHAnsi" w:cstheme="majorHAnsi"/>
          <w:snapToGrid w:val="0"/>
          <w:sz w:val="22"/>
          <w:szCs w:val="22"/>
          <w:lang w:eastAsia="de-DE"/>
        </w:rPr>
        <w:t xml:space="preserve"> 2010</w:t>
      </w:r>
      <w:r w:rsidR="007B0497" w:rsidRPr="00744232">
        <w:rPr>
          <w:rFonts w:asciiTheme="majorHAnsi" w:hAnsiTheme="majorHAnsi" w:cstheme="majorHAnsi"/>
          <w:b/>
          <w:snapToGrid w:val="0"/>
          <w:sz w:val="22"/>
          <w:szCs w:val="22"/>
          <w:lang w:eastAsia="de-DE"/>
        </w:rPr>
        <w:t xml:space="preserve">: </w:t>
      </w:r>
      <w:r w:rsidR="00BB2BBC" w:rsidRPr="00744232">
        <w:rPr>
          <w:rFonts w:asciiTheme="majorHAnsi" w:hAnsiTheme="majorHAnsi" w:cstheme="majorHAnsi"/>
          <w:snapToGrid w:val="0"/>
          <w:sz w:val="22"/>
          <w:szCs w:val="22"/>
          <w:lang w:eastAsia="de-DE"/>
        </w:rPr>
        <w:t>Assistant Professor of Philosophy and Latin American Studies, Department of Philosophy and Modern Languages, College of Humanities and Social Sciences, California State University, Stanislaus</w:t>
      </w:r>
    </w:p>
    <w:p w14:paraId="1BA324F8" w14:textId="380554B6" w:rsidR="00BB2BBC" w:rsidRPr="00744232" w:rsidRDefault="00BB2BBC" w:rsidP="007B0497">
      <w:pPr>
        <w:widowControl w:val="0"/>
        <w:spacing w:line="240" w:lineRule="atLeast"/>
        <w:ind w:left="720" w:hanging="720"/>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 xml:space="preserve">2007 </w:t>
      </w:r>
      <w:r w:rsidR="007B0497" w:rsidRPr="00744232">
        <w:rPr>
          <w:rFonts w:asciiTheme="majorHAnsi" w:hAnsiTheme="majorHAnsi" w:cstheme="majorHAnsi"/>
          <w:snapToGrid w:val="0"/>
          <w:sz w:val="22"/>
          <w:szCs w:val="22"/>
          <w:lang w:eastAsia="de-DE"/>
        </w:rPr>
        <w:t>-</w:t>
      </w:r>
      <w:r w:rsidRPr="00744232">
        <w:rPr>
          <w:rFonts w:asciiTheme="majorHAnsi" w:hAnsiTheme="majorHAnsi" w:cstheme="majorHAnsi"/>
          <w:snapToGrid w:val="0"/>
          <w:sz w:val="22"/>
          <w:szCs w:val="22"/>
          <w:lang w:eastAsia="de-DE"/>
        </w:rPr>
        <w:t xml:space="preserve"> 2010</w:t>
      </w:r>
      <w:r w:rsidR="007B0497" w:rsidRPr="00744232">
        <w:rPr>
          <w:rFonts w:asciiTheme="majorHAnsi" w:hAnsiTheme="majorHAnsi" w:cstheme="majorHAnsi"/>
          <w:snapToGrid w:val="0"/>
          <w:sz w:val="22"/>
          <w:szCs w:val="22"/>
          <w:lang w:eastAsia="de-DE"/>
        </w:rPr>
        <w:t xml:space="preserve">: </w:t>
      </w:r>
      <w:r w:rsidRPr="00744232">
        <w:rPr>
          <w:rFonts w:asciiTheme="majorHAnsi" w:hAnsiTheme="majorHAnsi" w:cstheme="majorHAnsi"/>
          <w:snapToGrid w:val="0"/>
          <w:sz w:val="22"/>
          <w:szCs w:val="22"/>
          <w:lang w:eastAsia="de-DE"/>
        </w:rPr>
        <w:t>Co-director of the Latin American Studies Program, Department of Philosophy and Modern Languages, College of Humanities and Social Sciences, California State University, Stanislaus</w:t>
      </w:r>
    </w:p>
    <w:p w14:paraId="5927EE61" w14:textId="5C0FD66E" w:rsidR="00AF1FDC" w:rsidRPr="00744232" w:rsidRDefault="00BB2BBC" w:rsidP="007B0497">
      <w:pPr>
        <w:widowControl w:val="0"/>
        <w:spacing w:line="240" w:lineRule="atLeast"/>
        <w:ind w:left="720" w:hanging="720"/>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 xml:space="preserve">1999 </w:t>
      </w:r>
      <w:r w:rsidR="002B399F" w:rsidRPr="00744232">
        <w:rPr>
          <w:rFonts w:asciiTheme="majorHAnsi" w:hAnsiTheme="majorHAnsi" w:cstheme="majorHAnsi"/>
          <w:snapToGrid w:val="0"/>
          <w:sz w:val="22"/>
          <w:szCs w:val="22"/>
          <w:lang w:eastAsia="de-DE"/>
        </w:rPr>
        <w:t xml:space="preserve">- </w:t>
      </w:r>
      <w:r w:rsidRPr="00744232">
        <w:rPr>
          <w:rFonts w:asciiTheme="majorHAnsi" w:hAnsiTheme="majorHAnsi" w:cstheme="majorHAnsi"/>
          <w:snapToGrid w:val="0"/>
          <w:sz w:val="22"/>
          <w:szCs w:val="22"/>
          <w:lang w:eastAsia="de-DE"/>
        </w:rPr>
        <w:t>2007</w:t>
      </w:r>
      <w:r w:rsidR="007B0497" w:rsidRPr="00744232">
        <w:rPr>
          <w:rFonts w:asciiTheme="majorHAnsi" w:hAnsiTheme="majorHAnsi" w:cstheme="majorHAnsi"/>
          <w:b/>
          <w:snapToGrid w:val="0"/>
          <w:sz w:val="22"/>
          <w:szCs w:val="22"/>
          <w:lang w:eastAsia="de-DE"/>
        </w:rPr>
        <w:t xml:space="preserve">: </w:t>
      </w:r>
      <w:r w:rsidRPr="00744232">
        <w:rPr>
          <w:rFonts w:asciiTheme="majorHAnsi" w:hAnsiTheme="majorHAnsi" w:cstheme="majorHAnsi"/>
          <w:snapToGrid w:val="0"/>
          <w:sz w:val="22"/>
          <w:szCs w:val="22"/>
          <w:lang w:eastAsia="de-DE"/>
        </w:rPr>
        <w:t>Visiting Lecturer, Faculty of Philosophy, Faculty of Latin American Studies Program, Department of Philosophy and Modern Languages, College of Humanities and Social Sciences, California State University, Stanislaus</w:t>
      </w:r>
      <w:r w:rsidR="00AF1FDC" w:rsidRPr="00744232">
        <w:rPr>
          <w:rFonts w:asciiTheme="majorHAnsi" w:hAnsiTheme="majorHAnsi" w:cstheme="majorHAnsi"/>
          <w:snapToGrid w:val="0"/>
          <w:sz w:val="22"/>
          <w:szCs w:val="22"/>
          <w:lang w:eastAsia="de-DE"/>
        </w:rPr>
        <w:t xml:space="preserve"> </w:t>
      </w:r>
    </w:p>
    <w:p w14:paraId="736AB310" w14:textId="0C8159BC" w:rsidR="00BB2BBC" w:rsidRPr="00744232" w:rsidRDefault="00A21532" w:rsidP="007B0497">
      <w:pPr>
        <w:widowControl w:val="0"/>
        <w:spacing w:line="240" w:lineRule="atLeast"/>
        <w:ind w:left="720" w:hanging="720"/>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 xml:space="preserve">1998 </w:t>
      </w:r>
      <w:r w:rsidR="002B399F" w:rsidRPr="00744232">
        <w:rPr>
          <w:rFonts w:asciiTheme="majorHAnsi" w:hAnsiTheme="majorHAnsi" w:cstheme="majorHAnsi"/>
          <w:snapToGrid w:val="0"/>
          <w:sz w:val="22"/>
          <w:szCs w:val="22"/>
          <w:lang w:eastAsia="de-DE"/>
        </w:rPr>
        <w:t xml:space="preserve">- </w:t>
      </w:r>
      <w:r w:rsidR="00BB2BBC" w:rsidRPr="00744232">
        <w:rPr>
          <w:rFonts w:asciiTheme="majorHAnsi" w:hAnsiTheme="majorHAnsi" w:cstheme="majorHAnsi"/>
          <w:snapToGrid w:val="0"/>
          <w:sz w:val="22"/>
          <w:szCs w:val="22"/>
          <w:lang w:eastAsia="de-DE"/>
        </w:rPr>
        <w:t>1999</w:t>
      </w:r>
      <w:r w:rsidR="007B0497" w:rsidRPr="00744232">
        <w:rPr>
          <w:rFonts w:asciiTheme="majorHAnsi" w:hAnsiTheme="majorHAnsi" w:cstheme="majorHAnsi"/>
          <w:snapToGrid w:val="0"/>
          <w:sz w:val="22"/>
          <w:szCs w:val="22"/>
          <w:lang w:eastAsia="de-DE"/>
        </w:rPr>
        <w:t>: L</w:t>
      </w:r>
      <w:r w:rsidR="00BB2BBC" w:rsidRPr="00744232">
        <w:rPr>
          <w:rFonts w:asciiTheme="majorHAnsi" w:hAnsiTheme="majorHAnsi" w:cstheme="majorHAnsi"/>
          <w:snapToGrid w:val="0"/>
          <w:sz w:val="22"/>
          <w:szCs w:val="22"/>
          <w:lang w:eastAsia="de-DE"/>
        </w:rPr>
        <w:t>ecturer, Department of Philosophy, Pennsylvania State University.</w:t>
      </w:r>
    </w:p>
    <w:p w14:paraId="43069C8B" w14:textId="7E6F1803" w:rsidR="00A21532" w:rsidRPr="00744232" w:rsidRDefault="00A21532" w:rsidP="00137F8E">
      <w:pPr>
        <w:widowControl w:val="0"/>
        <w:spacing w:line="240" w:lineRule="atLeast"/>
        <w:rPr>
          <w:rFonts w:asciiTheme="majorHAnsi" w:hAnsiTheme="majorHAnsi" w:cstheme="majorHAnsi"/>
          <w:snapToGrid w:val="0"/>
          <w:sz w:val="22"/>
          <w:szCs w:val="22"/>
          <w:lang w:eastAsia="de-DE"/>
        </w:rPr>
      </w:pPr>
    </w:p>
    <w:p w14:paraId="44F5A4CF" w14:textId="77777777" w:rsidR="002C57BA" w:rsidRPr="00744232" w:rsidRDefault="002C57BA" w:rsidP="00137F8E">
      <w:pPr>
        <w:widowControl w:val="0"/>
        <w:spacing w:line="240" w:lineRule="atLeast"/>
        <w:rPr>
          <w:rFonts w:asciiTheme="majorHAnsi" w:hAnsiTheme="majorHAnsi" w:cstheme="majorHAnsi"/>
          <w:b/>
          <w:snapToGrid w:val="0"/>
          <w:sz w:val="22"/>
          <w:szCs w:val="22"/>
          <w:lang w:eastAsia="de-DE"/>
        </w:rPr>
      </w:pPr>
    </w:p>
    <w:p w14:paraId="1C812B0D" w14:textId="2DCDA312" w:rsidR="00A21532" w:rsidRPr="00744232" w:rsidRDefault="00BC02D5" w:rsidP="00137F8E">
      <w:pPr>
        <w:widowControl w:val="0"/>
        <w:spacing w:line="240" w:lineRule="atLeast"/>
        <w:rPr>
          <w:rFonts w:asciiTheme="majorHAnsi" w:hAnsiTheme="majorHAnsi" w:cstheme="majorHAnsi"/>
          <w:b/>
          <w:snapToGrid w:val="0"/>
          <w:sz w:val="22"/>
          <w:szCs w:val="22"/>
          <w:lang w:eastAsia="de-DE"/>
        </w:rPr>
      </w:pPr>
      <w:r w:rsidRPr="00744232">
        <w:rPr>
          <w:rFonts w:asciiTheme="majorHAnsi" w:hAnsiTheme="majorHAnsi" w:cstheme="majorHAnsi"/>
          <w:b/>
          <w:snapToGrid w:val="0"/>
          <w:sz w:val="22"/>
          <w:szCs w:val="22"/>
          <w:lang w:eastAsia="de-DE"/>
        </w:rPr>
        <w:t>PUBLICATIONS</w:t>
      </w:r>
    </w:p>
    <w:p w14:paraId="0D1095A8" w14:textId="77777777" w:rsidR="0094352F" w:rsidRPr="00744232" w:rsidRDefault="0094352F" w:rsidP="00137F8E">
      <w:pPr>
        <w:widowControl w:val="0"/>
        <w:spacing w:line="240" w:lineRule="atLeast"/>
        <w:rPr>
          <w:rFonts w:asciiTheme="majorHAnsi" w:hAnsiTheme="majorHAnsi" w:cstheme="majorHAnsi"/>
          <w:snapToGrid w:val="0"/>
          <w:sz w:val="22"/>
          <w:szCs w:val="22"/>
          <w:u w:val="single"/>
          <w:lang w:eastAsia="de-DE"/>
        </w:rPr>
      </w:pPr>
    </w:p>
    <w:p w14:paraId="0BC4B989" w14:textId="03B9E19A" w:rsidR="00952A19" w:rsidRPr="00744232" w:rsidRDefault="00952A19" w:rsidP="00137F8E">
      <w:pPr>
        <w:widowControl w:val="0"/>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i/>
          <w:snapToGrid w:val="0"/>
          <w:sz w:val="22"/>
          <w:szCs w:val="22"/>
          <w:u w:val="single"/>
          <w:lang w:eastAsia="de-DE"/>
        </w:rPr>
        <w:t>B</w:t>
      </w:r>
      <w:r w:rsidR="00AD3692" w:rsidRPr="00744232">
        <w:rPr>
          <w:rFonts w:asciiTheme="majorHAnsi" w:hAnsiTheme="majorHAnsi" w:cstheme="majorHAnsi"/>
          <w:i/>
          <w:snapToGrid w:val="0"/>
          <w:sz w:val="22"/>
          <w:szCs w:val="22"/>
          <w:u w:val="single"/>
          <w:lang w:eastAsia="de-DE"/>
        </w:rPr>
        <w:t>ooks</w:t>
      </w:r>
      <w:r w:rsidR="00AF1FDC" w:rsidRPr="00744232">
        <w:rPr>
          <w:rFonts w:asciiTheme="majorHAnsi" w:hAnsiTheme="majorHAnsi" w:cstheme="majorHAnsi"/>
          <w:i/>
          <w:snapToGrid w:val="0"/>
          <w:sz w:val="22"/>
          <w:szCs w:val="22"/>
          <w:lang w:eastAsia="de-DE"/>
        </w:rPr>
        <w:t xml:space="preserve"> (Peer-reviewed)</w:t>
      </w:r>
    </w:p>
    <w:p w14:paraId="5556F31F" w14:textId="77777777" w:rsidR="0094352F" w:rsidRPr="00744232" w:rsidRDefault="0094352F" w:rsidP="00137F8E">
      <w:pPr>
        <w:widowControl w:val="0"/>
        <w:spacing w:line="240" w:lineRule="atLeast"/>
        <w:rPr>
          <w:rFonts w:asciiTheme="majorHAnsi" w:hAnsiTheme="majorHAnsi" w:cstheme="majorHAnsi"/>
          <w:snapToGrid w:val="0"/>
          <w:sz w:val="22"/>
          <w:szCs w:val="22"/>
          <w:lang w:eastAsia="de-DE"/>
        </w:rPr>
      </w:pPr>
    </w:p>
    <w:p w14:paraId="40913FB3" w14:textId="1ED4D42A" w:rsidR="00360574" w:rsidRPr="00744232" w:rsidRDefault="00BC02D5">
      <w:pPr>
        <w:pStyle w:val="ListParagraph"/>
        <w:widowControl w:val="0"/>
        <w:numPr>
          <w:ilvl w:val="0"/>
          <w:numId w:val="5"/>
        </w:numPr>
        <w:spacing w:line="240" w:lineRule="atLeast"/>
        <w:ind w:left="360"/>
        <w:rPr>
          <w:rFonts w:asciiTheme="majorHAnsi" w:hAnsiTheme="majorHAnsi" w:cstheme="majorHAnsi"/>
          <w:b/>
          <w:i/>
          <w:snapToGrid w:val="0"/>
          <w:sz w:val="22"/>
          <w:szCs w:val="22"/>
          <w:lang w:eastAsia="de-DE"/>
        </w:rPr>
      </w:pPr>
      <w:r w:rsidRPr="00744232">
        <w:rPr>
          <w:rFonts w:asciiTheme="majorHAnsi" w:hAnsiTheme="majorHAnsi" w:cstheme="majorHAnsi"/>
          <w:i/>
          <w:sz w:val="22"/>
          <w:szCs w:val="22"/>
        </w:rPr>
        <w:t>Tiempo y Liberación</w:t>
      </w:r>
      <w:r w:rsidRPr="00744232">
        <w:rPr>
          <w:rFonts w:asciiTheme="majorHAnsi" w:hAnsiTheme="majorHAnsi" w:cstheme="majorHAnsi"/>
          <w:sz w:val="22"/>
          <w:szCs w:val="22"/>
        </w:rPr>
        <w:t>, (</w:t>
      </w:r>
      <w:r w:rsidRPr="00744232">
        <w:rPr>
          <w:rFonts w:asciiTheme="majorHAnsi" w:hAnsiTheme="majorHAnsi" w:cstheme="majorHAnsi"/>
          <w:i/>
          <w:sz w:val="22"/>
          <w:szCs w:val="22"/>
        </w:rPr>
        <w:t>Time and Liberation</w:t>
      </w:r>
      <w:r w:rsidRPr="00744232">
        <w:rPr>
          <w:rFonts w:asciiTheme="majorHAnsi" w:hAnsiTheme="majorHAnsi" w:cstheme="majorHAnsi"/>
          <w:sz w:val="22"/>
          <w:szCs w:val="22"/>
        </w:rPr>
        <w:t>)</w:t>
      </w:r>
      <w:r w:rsidR="00A21532" w:rsidRPr="00744232">
        <w:rPr>
          <w:rFonts w:asciiTheme="majorHAnsi" w:hAnsiTheme="majorHAnsi" w:cstheme="majorHAnsi"/>
          <w:sz w:val="22"/>
          <w:szCs w:val="22"/>
        </w:rPr>
        <w:t>,</w:t>
      </w:r>
      <w:r w:rsidRPr="00744232">
        <w:rPr>
          <w:rFonts w:asciiTheme="majorHAnsi" w:hAnsiTheme="majorHAnsi" w:cstheme="majorHAnsi"/>
          <w:sz w:val="22"/>
          <w:szCs w:val="22"/>
        </w:rPr>
        <w:t xml:space="preserve"> </w:t>
      </w:r>
      <w:r w:rsidR="00DD68D8" w:rsidRPr="00744232">
        <w:rPr>
          <w:rFonts w:asciiTheme="majorHAnsi" w:hAnsiTheme="majorHAnsi" w:cstheme="majorHAnsi"/>
          <w:sz w:val="22"/>
          <w:szCs w:val="22"/>
        </w:rPr>
        <w:t>(</w:t>
      </w:r>
      <w:r w:rsidRPr="00744232">
        <w:rPr>
          <w:rFonts w:asciiTheme="majorHAnsi" w:hAnsiTheme="majorHAnsi" w:cstheme="majorHAnsi"/>
          <w:sz w:val="22"/>
          <w:szCs w:val="22"/>
        </w:rPr>
        <w:t>Serie Inter Pares, Editorial Akal, published simultaneously in Spain and Mexico</w:t>
      </w:r>
      <w:r w:rsidR="00474CCF" w:rsidRPr="00744232">
        <w:rPr>
          <w:rFonts w:asciiTheme="majorHAnsi" w:hAnsiTheme="majorHAnsi" w:cstheme="majorHAnsi"/>
          <w:sz w:val="22"/>
          <w:szCs w:val="22"/>
        </w:rPr>
        <w:t xml:space="preserve">, </w:t>
      </w:r>
      <w:r w:rsidR="00AE6B13" w:rsidRPr="00744232">
        <w:rPr>
          <w:rFonts w:asciiTheme="majorHAnsi" w:hAnsiTheme="majorHAnsi" w:cstheme="majorHAnsi"/>
          <w:sz w:val="22"/>
          <w:szCs w:val="22"/>
        </w:rPr>
        <w:t>2021</w:t>
      </w:r>
      <w:r w:rsidR="00DD68D8" w:rsidRPr="00744232">
        <w:rPr>
          <w:rFonts w:asciiTheme="majorHAnsi" w:hAnsiTheme="majorHAnsi" w:cstheme="majorHAnsi"/>
          <w:sz w:val="22"/>
          <w:szCs w:val="22"/>
        </w:rPr>
        <w:t>)</w:t>
      </w:r>
      <w:r w:rsidRPr="00744232">
        <w:rPr>
          <w:rFonts w:asciiTheme="majorHAnsi" w:hAnsiTheme="majorHAnsi" w:cstheme="majorHAnsi"/>
          <w:sz w:val="22"/>
          <w:szCs w:val="22"/>
        </w:rPr>
        <w:t>.</w:t>
      </w:r>
      <w:r w:rsidRPr="00744232">
        <w:rPr>
          <w:rFonts w:asciiTheme="majorHAnsi" w:hAnsiTheme="majorHAnsi" w:cstheme="majorHAnsi"/>
          <w:noProof/>
          <w:sz w:val="22"/>
          <w:szCs w:val="22"/>
        </w:rPr>
        <mc:AlternateContent>
          <mc:Choice Requires="wpi">
            <w:drawing>
              <wp:anchor distT="0" distB="0" distL="114300" distR="114300" simplePos="0" relativeHeight="251658752" behindDoc="0" locked="0" layoutInCell="1" allowOverlap="1" wp14:anchorId="7567808F" wp14:editId="1EBBE264">
                <wp:simplePos x="0" y="0"/>
                <wp:positionH relativeFrom="column">
                  <wp:posOffset>1447702</wp:posOffset>
                </wp:positionH>
                <wp:positionV relativeFrom="paragraph">
                  <wp:posOffset>295850</wp:posOffset>
                </wp:positionV>
                <wp:extent cx="5040" cy="5040"/>
                <wp:effectExtent l="38100" t="38100" r="33655" b="33655"/>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4445" cy="4445"/>
                      </w14:xfrm>
                    </w14:contentPart>
                  </a:graphicData>
                </a:graphic>
              </wp:anchor>
            </w:drawing>
          </mc:Choice>
          <mc:Fallback xmlns:mv="urn:schemas-microsoft-com:mac:vml" xmlns:mo="http://schemas.microsoft.com/office/mac/office/2008/main">
            <w:pict>
              <v:shapetype w14:anchorId="708DBD2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13.6pt;margin-top:22.9pt;width:1.25pt;height:1.2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">
                <v:imagedata r:id="rId11" o:title=""/>
              </v:shape>
            </w:pict>
          </mc:Fallback>
        </mc:AlternateContent>
      </w:r>
    </w:p>
    <w:p w14:paraId="44178677" w14:textId="77777777" w:rsidR="00F04885" w:rsidRPr="00744232" w:rsidRDefault="00F04885" w:rsidP="0094352F">
      <w:pPr>
        <w:pStyle w:val="ListParagraph"/>
        <w:widowControl w:val="0"/>
        <w:spacing w:line="240" w:lineRule="atLeast"/>
        <w:ind w:left="360"/>
        <w:rPr>
          <w:rFonts w:asciiTheme="majorHAnsi" w:hAnsiTheme="majorHAnsi" w:cstheme="majorHAnsi"/>
          <w:snapToGrid w:val="0"/>
          <w:sz w:val="22"/>
          <w:szCs w:val="22"/>
          <w:lang w:eastAsia="de-DE"/>
        </w:rPr>
      </w:pPr>
    </w:p>
    <w:p w14:paraId="4B051446" w14:textId="2CFEAD81" w:rsidR="00AF1FDC" w:rsidRPr="00744232" w:rsidRDefault="00BC02D5">
      <w:pPr>
        <w:pStyle w:val="ListParagraph"/>
        <w:numPr>
          <w:ilvl w:val="0"/>
          <w:numId w:val="5"/>
        </w:numPr>
        <w:ind w:left="360"/>
        <w:rPr>
          <w:rFonts w:asciiTheme="majorHAnsi" w:hAnsiTheme="majorHAnsi" w:cstheme="majorHAnsi"/>
          <w:b/>
          <w:i/>
          <w:sz w:val="22"/>
          <w:szCs w:val="22"/>
        </w:rPr>
      </w:pPr>
      <w:r w:rsidRPr="00744232">
        <w:rPr>
          <w:rFonts w:asciiTheme="majorHAnsi" w:hAnsiTheme="majorHAnsi" w:cstheme="majorHAnsi"/>
          <w:i/>
          <w:sz w:val="22"/>
          <w:szCs w:val="22"/>
        </w:rPr>
        <w:t>Latin American Philosophy from Identity to Radical Exteriority</w:t>
      </w:r>
      <w:r w:rsidR="00DD68D8" w:rsidRPr="00744232">
        <w:rPr>
          <w:rFonts w:asciiTheme="majorHAnsi" w:hAnsiTheme="majorHAnsi" w:cstheme="majorHAnsi"/>
          <w:i/>
          <w:sz w:val="22"/>
          <w:szCs w:val="22"/>
        </w:rPr>
        <w:t xml:space="preserve"> </w:t>
      </w:r>
      <w:r w:rsidR="00DD68D8" w:rsidRPr="00744232">
        <w:rPr>
          <w:rFonts w:asciiTheme="majorHAnsi" w:hAnsiTheme="majorHAnsi" w:cstheme="majorHAnsi"/>
          <w:sz w:val="22"/>
          <w:szCs w:val="22"/>
        </w:rPr>
        <w:t>(</w:t>
      </w:r>
      <w:r w:rsidRPr="00744232">
        <w:rPr>
          <w:rFonts w:asciiTheme="majorHAnsi" w:hAnsiTheme="majorHAnsi" w:cstheme="majorHAnsi"/>
          <w:snapToGrid w:val="0"/>
          <w:sz w:val="22"/>
          <w:szCs w:val="22"/>
          <w:lang w:eastAsia="de-DE"/>
        </w:rPr>
        <w:t>Indiana University P</w:t>
      </w:r>
      <w:r w:rsidR="00DD68D8" w:rsidRPr="00744232">
        <w:rPr>
          <w:rFonts w:asciiTheme="majorHAnsi" w:hAnsiTheme="majorHAnsi" w:cstheme="majorHAnsi"/>
          <w:snapToGrid w:val="0"/>
          <w:sz w:val="22"/>
          <w:szCs w:val="22"/>
          <w:lang w:eastAsia="de-DE"/>
        </w:rPr>
        <w:t>ress, Spring 2014</w:t>
      </w:r>
      <w:r w:rsidR="00A72A63" w:rsidRPr="00744232">
        <w:rPr>
          <w:rFonts w:asciiTheme="majorHAnsi" w:hAnsiTheme="majorHAnsi" w:cstheme="majorHAnsi"/>
          <w:snapToGrid w:val="0"/>
          <w:sz w:val="22"/>
          <w:szCs w:val="22"/>
          <w:lang w:eastAsia="de-DE"/>
        </w:rPr>
        <w:t>-2015</w:t>
      </w:r>
      <w:r w:rsidR="00DD68D8" w:rsidRPr="00744232">
        <w:rPr>
          <w:rFonts w:asciiTheme="majorHAnsi" w:hAnsiTheme="majorHAnsi" w:cstheme="majorHAnsi"/>
          <w:snapToGrid w:val="0"/>
          <w:sz w:val="22"/>
          <w:szCs w:val="22"/>
          <w:lang w:eastAsia="de-DE"/>
        </w:rPr>
        <w:t>)</w:t>
      </w:r>
      <w:r w:rsidRPr="00744232">
        <w:rPr>
          <w:rFonts w:asciiTheme="majorHAnsi" w:hAnsiTheme="majorHAnsi" w:cstheme="majorHAnsi"/>
          <w:snapToGrid w:val="0"/>
          <w:sz w:val="22"/>
          <w:szCs w:val="22"/>
          <w:lang w:eastAsia="de-DE"/>
        </w:rPr>
        <w:t>.</w:t>
      </w:r>
    </w:p>
    <w:p w14:paraId="5D471B2B" w14:textId="77777777" w:rsidR="0094352F" w:rsidRPr="00744232" w:rsidRDefault="0094352F" w:rsidP="0094352F">
      <w:pPr>
        <w:rPr>
          <w:rFonts w:asciiTheme="majorHAnsi" w:hAnsiTheme="majorHAnsi" w:cstheme="majorHAnsi"/>
          <w:b/>
          <w:sz w:val="22"/>
          <w:szCs w:val="22"/>
        </w:rPr>
      </w:pPr>
    </w:p>
    <w:p w14:paraId="34E5B523" w14:textId="4F5F1796" w:rsidR="009070EE" w:rsidRPr="00744232" w:rsidRDefault="00AF1FDC" w:rsidP="0094352F">
      <w:pPr>
        <w:ind w:left="1440" w:hanging="720"/>
        <w:rPr>
          <w:rFonts w:asciiTheme="majorHAnsi" w:hAnsiTheme="majorHAnsi" w:cstheme="majorHAnsi"/>
          <w:sz w:val="22"/>
          <w:szCs w:val="22"/>
        </w:rPr>
      </w:pPr>
      <w:r w:rsidRPr="00744232">
        <w:rPr>
          <w:rFonts w:asciiTheme="majorHAnsi" w:hAnsiTheme="majorHAnsi" w:cstheme="majorHAnsi"/>
          <w:sz w:val="22"/>
          <w:szCs w:val="22"/>
          <w:u w:val="single"/>
        </w:rPr>
        <w:t>Reviews</w:t>
      </w:r>
    </w:p>
    <w:p w14:paraId="4B781D12" w14:textId="6B62DE32" w:rsidR="00BC02D5" w:rsidRPr="00744232" w:rsidRDefault="00AF1FDC" w:rsidP="0094352F">
      <w:pPr>
        <w:ind w:left="1440" w:hanging="720"/>
        <w:rPr>
          <w:rFonts w:asciiTheme="majorHAnsi" w:hAnsiTheme="majorHAnsi" w:cstheme="majorHAnsi"/>
          <w:sz w:val="22"/>
          <w:szCs w:val="22"/>
        </w:rPr>
      </w:pPr>
      <w:r w:rsidRPr="00744232">
        <w:rPr>
          <w:rFonts w:asciiTheme="majorHAnsi" w:hAnsiTheme="majorHAnsi" w:cstheme="majorHAnsi"/>
          <w:sz w:val="22"/>
          <w:szCs w:val="22"/>
        </w:rPr>
        <w:t>American</w:t>
      </w:r>
      <w:r w:rsidR="00BC02D5" w:rsidRPr="00744232">
        <w:rPr>
          <w:rFonts w:asciiTheme="majorHAnsi" w:hAnsiTheme="majorHAnsi" w:cstheme="majorHAnsi"/>
          <w:sz w:val="22"/>
          <w:szCs w:val="22"/>
        </w:rPr>
        <w:t xml:space="preserve"> Philosophical Association, Author meets Critics Session, Baltimore, Maryland, January 6, 2017.</w:t>
      </w:r>
    </w:p>
    <w:p w14:paraId="605EE6B0" w14:textId="6998DAED" w:rsidR="00AF1FDC" w:rsidRPr="00744232" w:rsidRDefault="00BC02D5" w:rsidP="0094352F">
      <w:pPr>
        <w:ind w:left="1440" w:hanging="720"/>
        <w:rPr>
          <w:rFonts w:asciiTheme="majorHAnsi" w:hAnsiTheme="majorHAnsi" w:cstheme="majorHAnsi"/>
          <w:sz w:val="22"/>
          <w:szCs w:val="22"/>
        </w:rPr>
      </w:pPr>
      <w:r w:rsidRPr="00744232">
        <w:rPr>
          <w:rFonts w:asciiTheme="majorHAnsi" w:hAnsiTheme="majorHAnsi" w:cstheme="majorHAnsi"/>
          <w:sz w:val="22"/>
          <w:szCs w:val="22"/>
        </w:rPr>
        <w:t xml:space="preserve">Society for Phenomenology and Existential Philosophy, Book Session, </w:t>
      </w:r>
      <w:r w:rsidRPr="00744232">
        <w:rPr>
          <w:rFonts w:asciiTheme="majorHAnsi" w:hAnsiTheme="majorHAnsi" w:cstheme="majorHAnsi"/>
          <w:snapToGrid w:val="0"/>
          <w:sz w:val="22"/>
          <w:szCs w:val="22"/>
          <w:lang w:eastAsia="de-DE"/>
        </w:rPr>
        <w:t>Atlanta Georgia, October 8</w:t>
      </w:r>
      <w:r w:rsidRPr="00744232">
        <w:rPr>
          <w:rFonts w:asciiTheme="majorHAnsi" w:hAnsiTheme="majorHAnsi" w:cstheme="majorHAnsi"/>
          <w:snapToGrid w:val="0"/>
          <w:sz w:val="22"/>
          <w:szCs w:val="22"/>
          <w:vertAlign w:val="superscript"/>
          <w:lang w:eastAsia="de-DE"/>
        </w:rPr>
        <w:t>th</w:t>
      </w:r>
      <w:r w:rsidRPr="00744232">
        <w:rPr>
          <w:rFonts w:asciiTheme="majorHAnsi" w:hAnsiTheme="majorHAnsi" w:cstheme="majorHAnsi"/>
          <w:snapToGrid w:val="0"/>
          <w:sz w:val="22"/>
          <w:szCs w:val="22"/>
          <w:lang w:eastAsia="de-DE"/>
        </w:rPr>
        <w:t xml:space="preserve">, </w:t>
      </w:r>
      <w:r w:rsidR="00AF1FDC" w:rsidRPr="00744232">
        <w:rPr>
          <w:rFonts w:asciiTheme="majorHAnsi" w:hAnsiTheme="majorHAnsi" w:cstheme="majorHAnsi"/>
          <w:snapToGrid w:val="0"/>
          <w:sz w:val="22"/>
          <w:szCs w:val="22"/>
          <w:lang w:eastAsia="de-DE"/>
        </w:rPr>
        <w:t>2015.</w:t>
      </w:r>
    </w:p>
    <w:p w14:paraId="61DB6D27" w14:textId="25696189" w:rsidR="00BC02D5" w:rsidRPr="00744232" w:rsidRDefault="00AF1FDC" w:rsidP="0094352F">
      <w:pPr>
        <w:ind w:left="1440" w:hanging="720"/>
        <w:rPr>
          <w:rFonts w:asciiTheme="majorHAnsi" w:hAnsiTheme="majorHAnsi" w:cstheme="majorHAnsi"/>
          <w:sz w:val="22"/>
          <w:szCs w:val="22"/>
        </w:rPr>
      </w:pPr>
      <w:r w:rsidRPr="00744232">
        <w:rPr>
          <w:rFonts w:asciiTheme="majorHAnsi" w:hAnsiTheme="majorHAnsi" w:cstheme="majorHAnsi"/>
          <w:sz w:val="22"/>
          <w:szCs w:val="22"/>
        </w:rPr>
        <w:t>“</w:t>
      </w:r>
      <w:r w:rsidR="00BC02D5" w:rsidRPr="00744232">
        <w:rPr>
          <w:rFonts w:asciiTheme="majorHAnsi" w:hAnsiTheme="majorHAnsi" w:cstheme="majorHAnsi"/>
          <w:sz w:val="22"/>
          <w:szCs w:val="22"/>
        </w:rPr>
        <w:t xml:space="preserve">Ariel on the Border,” by Philip Derbyshire, </w:t>
      </w:r>
      <w:r w:rsidR="00BC02D5" w:rsidRPr="00744232">
        <w:rPr>
          <w:rFonts w:asciiTheme="majorHAnsi" w:hAnsiTheme="majorHAnsi" w:cstheme="majorHAnsi"/>
          <w:i/>
          <w:sz w:val="22"/>
          <w:szCs w:val="22"/>
        </w:rPr>
        <w:t>Radical Philosophy</w:t>
      </w:r>
      <w:r w:rsidRPr="00744232">
        <w:rPr>
          <w:rFonts w:asciiTheme="majorHAnsi" w:hAnsiTheme="majorHAnsi" w:cstheme="majorHAnsi"/>
          <w:i/>
          <w:sz w:val="22"/>
          <w:szCs w:val="22"/>
        </w:rPr>
        <w:t xml:space="preserve"> </w:t>
      </w:r>
      <w:r w:rsidR="009070EE" w:rsidRPr="00744232">
        <w:rPr>
          <w:rFonts w:asciiTheme="majorHAnsi" w:hAnsiTheme="majorHAnsi" w:cstheme="majorHAnsi"/>
          <w:i/>
          <w:sz w:val="22"/>
          <w:szCs w:val="22"/>
        </w:rPr>
        <w:t>R</w:t>
      </w:r>
      <w:r w:rsidR="00BC02D5" w:rsidRPr="00744232">
        <w:rPr>
          <w:rFonts w:asciiTheme="majorHAnsi" w:hAnsiTheme="majorHAnsi" w:cstheme="majorHAnsi"/>
          <w:i/>
          <w:sz w:val="22"/>
          <w:szCs w:val="22"/>
        </w:rPr>
        <w:t>eview</w:t>
      </w:r>
      <w:r w:rsidR="009070EE" w:rsidRPr="00744232">
        <w:rPr>
          <w:rFonts w:asciiTheme="majorHAnsi" w:hAnsiTheme="majorHAnsi" w:cstheme="majorHAnsi"/>
          <w:sz w:val="22"/>
          <w:szCs w:val="22"/>
        </w:rPr>
        <w:t xml:space="preserve"> </w:t>
      </w:r>
      <w:r w:rsidR="00BC02D5" w:rsidRPr="00744232">
        <w:rPr>
          <w:rFonts w:asciiTheme="majorHAnsi" w:hAnsiTheme="majorHAnsi" w:cstheme="majorHAnsi"/>
          <w:sz w:val="22"/>
          <w:szCs w:val="22"/>
        </w:rPr>
        <w:t>191 (May/June2015).</w:t>
      </w:r>
    </w:p>
    <w:p w14:paraId="39F7557F" w14:textId="77777777" w:rsidR="00BC02D5" w:rsidRPr="00744232" w:rsidRDefault="00BC02D5" w:rsidP="0094352F">
      <w:pPr>
        <w:widowControl w:val="0"/>
        <w:rPr>
          <w:rFonts w:asciiTheme="majorHAnsi" w:hAnsiTheme="majorHAnsi" w:cstheme="majorHAnsi"/>
          <w:sz w:val="22"/>
          <w:szCs w:val="22"/>
        </w:rPr>
      </w:pPr>
    </w:p>
    <w:p w14:paraId="5F194A15" w14:textId="040902B9" w:rsidR="00AF1FDC" w:rsidRPr="00744232" w:rsidRDefault="00BC02D5">
      <w:pPr>
        <w:pStyle w:val="ListParagraph"/>
        <w:widowControl w:val="0"/>
        <w:numPr>
          <w:ilvl w:val="0"/>
          <w:numId w:val="5"/>
        </w:numPr>
        <w:ind w:left="360"/>
        <w:rPr>
          <w:rFonts w:asciiTheme="majorHAnsi" w:hAnsiTheme="majorHAnsi" w:cstheme="majorHAnsi"/>
          <w:sz w:val="22"/>
          <w:szCs w:val="22"/>
        </w:rPr>
      </w:pPr>
      <w:r w:rsidRPr="00744232">
        <w:rPr>
          <w:rFonts w:asciiTheme="majorHAnsi" w:hAnsiTheme="majorHAnsi" w:cstheme="majorHAnsi"/>
          <w:i/>
          <w:sz w:val="22"/>
          <w:szCs w:val="22"/>
        </w:rPr>
        <w:t>Sense and Finitude: Encounters at the Limits of Art, Language, and the Political</w:t>
      </w:r>
      <w:r w:rsidR="00DD68D8" w:rsidRPr="00744232">
        <w:rPr>
          <w:rFonts w:asciiTheme="majorHAnsi" w:hAnsiTheme="majorHAnsi" w:cstheme="majorHAnsi"/>
          <w:b/>
          <w:i/>
          <w:sz w:val="22"/>
          <w:szCs w:val="22"/>
        </w:rPr>
        <w:t>,</w:t>
      </w:r>
      <w:r w:rsidRPr="00744232">
        <w:rPr>
          <w:rFonts w:asciiTheme="majorHAnsi" w:hAnsiTheme="majorHAnsi" w:cstheme="majorHAnsi"/>
          <w:i/>
          <w:sz w:val="22"/>
          <w:szCs w:val="22"/>
        </w:rPr>
        <w:t xml:space="preserve"> </w:t>
      </w:r>
      <w:r w:rsidRPr="00744232">
        <w:rPr>
          <w:rFonts w:asciiTheme="majorHAnsi" w:hAnsiTheme="majorHAnsi" w:cstheme="majorHAnsi"/>
          <w:sz w:val="22"/>
          <w:szCs w:val="22"/>
        </w:rPr>
        <w:t>Contemporary Continental Philosophy Seri</w:t>
      </w:r>
      <w:r w:rsidR="00DD68D8" w:rsidRPr="00744232">
        <w:rPr>
          <w:rFonts w:asciiTheme="majorHAnsi" w:hAnsiTheme="majorHAnsi" w:cstheme="majorHAnsi"/>
          <w:sz w:val="22"/>
          <w:szCs w:val="22"/>
        </w:rPr>
        <w:t>es, SUNY Press, 2009 and 2010.</w:t>
      </w:r>
    </w:p>
    <w:p w14:paraId="68BA16CC" w14:textId="452ADE97" w:rsidR="0094352F" w:rsidRPr="00744232" w:rsidRDefault="0094352F" w:rsidP="0094352F">
      <w:pPr>
        <w:widowControl w:val="0"/>
        <w:ind w:left="360"/>
        <w:rPr>
          <w:rFonts w:asciiTheme="majorHAnsi" w:hAnsiTheme="majorHAnsi" w:cstheme="majorHAnsi"/>
          <w:sz w:val="22"/>
          <w:szCs w:val="22"/>
        </w:rPr>
      </w:pPr>
    </w:p>
    <w:p w14:paraId="18AA2711" w14:textId="27303479" w:rsidR="0094352F" w:rsidRPr="00744232" w:rsidRDefault="0094352F" w:rsidP="0094352F">
      <w:pPr>
        <w:widowControl w:val="0"/>
        <w:ind w:left="720"/>
        <w:rPr>
          <w:rFonts w:asciiTheme="majorHAnsi" w:hAnsiTheme="majorHAnsi" w:cstheme="majorHAnsi"/>
          <w:sz w:val="22"/>
          <w:szCs w:val="22"/>
          <w:u w:val="single"/>
        </w:rPr>
      </w:pPr>
      <w:r w:rsidRPr="00744232">
        <w:rPr>
          <w:rFonts w:asciiTheme="majorHAnsi" w:hAnsiTheme="majorHAnsi" w:cstheme="majorHAnsi"/>
          <w:sz w:val="22"/>
          <w:szCs w:val="22"/>
          <w:u w:val="single"/>
        </w:rPr>
        <w:t>Reviews</w:t>
      </w:r>
    </w:p>
    <w:p w14:paraId="73C17DC5" w14:textId="752B92A4" w:rsidR="00DF356A" w:rsidRPr="00744232" w:rsidRDefault="00BC02D5" w:rsidP="0094352F">
      <w:pPr>
        <w:widowControl w:val="0"/>
        <w:ind w:left="1440" w:hanging="720"/>
        <w:rPr>
          <w:rFonts w:asciiTheme="majorHAnsi" w:hAnsiTheme="majorHAnsi" w:cstheme="majorHAnsi"/>
          <w:sz w:val="22"/>
          <w:szCs w:val="22"/>
        </w:rPr>
      </w:pPr>
      <w:r w:rsidRPr="00744232">
        <w:rPr>
          <w:rFonts w:asciiTheme="majorHAnsi" w:hAnsiTheme="majorHAnsi" w:cstheme="majorHAnsi"/>
          <w:sz w:val="22"/>
          <w:szCs w:val="22"/>
        </w:rPr>
        <w:t>“Review of Alejandro A. Vallega, Sense and Finitude: Encounters at the Limits of Language, Art, and the Political,” Brockelman</w:t>
      </w:r>
      <w:r w:rsidR="00DF356A" w:rsidRPr="00744232">
        <w:rPr>
          <w:rFonts w:asciiTheme="majorHAnsi" w:hAnsiTheme="majorHAnsi" w:cstheme="majorHAnsi"/>
          <w:sz w:val="22"/>
          <w:szCs w:val="22"/>
        </w:rPr>
        <w:t>, Thomas P.</w:t>
      </w:r>
      <w:r w:rsidRPr="00744232">
        <w:rPr>
          <w:rFonts w:asciiTheme="majorHAnsi" w:hAnsiTheme="majorHAnsi" w:cstheme="majorHAnsi"/>
          <w:sz w:val="22"/>
          <w:szCs w:val="22"/>
        </w:rPr>
        <w:t xml:space="preserve"> </w:t>
      </w:r>
      <w:r w:rsidRPr="00744232">
        <w:rPr>
          <w:rFonts w:asciiTheme="majorHAnsi" w:hAnsiTheme="majorHAnsi" w:cstheme="majorHAnsi"/>
          <w:i/>
          <w:sz w:val="22"/>
          <w:szCs w:val="22"/>
        </w:rPr>
        <w:t>Notre Dame Philosophical Reviews</w:t>
      </w:r>
      <w:r w:rsidRPr="00744232">
        <w:rPr>
          <w:rFonts w:asciiTheme="majorHAnsi" w:hAnsiTheme="majorHAnsi" w:cstheme="majorHAnsi"/>
          <w:sz w:val="22"/>
          <w:szCs w:val="22"/>
        </w:rPr>
        <w:t xml:space="preserve"> 2009 (11) (2009).</w:t>
      </w:r>
    </w:p>
    <w:p w14:paraId="62FD1F06" w14:textId="23A59936" w:rsidR="00BC02D5" w:rsidRPr="00744232" w:rsidRDefault="00DF356A" w:rsidP="0094352F">
      <w:pPr>
        <w:widowControl w:val="0"/>
        <w:ind w:left="1440" w:hanging="720"/>
        <w:rPr>
          <w:rFonts w:asciiTheme="majorHAnsi" w:hAnsiTheme="majorHAnsi" w:cstheme="majorHAnsi"/>
          <w:sz w:val="22"/>
          <w:szCs w:val="22"/>
        </w:rPr>
      </w:pPr>
      <w:r w:rsidRPr="00744232">
        <w:rPr>
          <w:rFonts w:asciiTheme="majorHAnsi" w:hAnsiTheme="majorHAnsi" w:cstheme="majorHAnsi"/>
          <w:sz w:val="22"/>
          <w:szCs w:val="22"/>
        </w:rPr>
        <w:t xml:space="preserve">“Of a Sense Beyond Words,” </w:t>
      </w:r>
      <w:hyperlink r:id="rId12" w:tooltip="Click to search for more items by this author" w:history="1">
        <w:r w:rsidRPr="00744232">
          <w:rPr>
            <w:rFonts w:asciiTheme="majorHAnsi" w:hAnsiTheme="majorHAnsi" w:cstheme="majorHAnsi"/>
            <w:sz w:val="22"/>
            <w:szCs w:val="22"/>
            <w:u w:val="single"/>
          </w:rPr>
          <w:t>Nikolopoulou, Kalliopi</w:t>
        </w:r>
      </w:hyperlink>
      <w:r w:rsidRPr="00744232">
        <w:rPr>
          <w:rFonts w:asciiTheme="majorHAnsi" w:hAnsiTheme="majorHAnsi" w:cstheme="majorHAnsi"/>
          <w:sz w:val="22"/>
          <w:szCs w:val="22"/>
        </w:rPr>
        <w:t xml:space="preserve">. </w:t>
      </w:r>
      <w:hyperlink r:id="rId13" w:tooltip="Click to search for more items from this journal" w:history="1">
        <w:r w:rsidRPr="00744232">
          <w:rPr>
            <w:rFonts w:asciiTheme="majorHAnsi" w:hAnsiTheme="majorHAnsi" w:cstheme="majorHAnsi"/>
            <w:bCs/>
            <w:i/>
            <w:sz w:val="22"/>
            <w:szCs w:val="22"/>
          </w:rPr>
          <w:t>Research in Phenomenology</w:t>
        </w:r>
      </w:hyperlink>
      <w:r w:rsidRPr="00744232">
        <w:rPr>
          <w:rFonts w:asciiTheme="majorHAnsi" w:hAnsiTheme="majorHAnsi" w:cstheme="majorHAnsi"/>
          <w:bCs/>
          <w:sz w:val="22"/>
          <w:szCs w:val="22"/>
        </w:rPr>
        <w:t>; Pittsburgh</w:t>
      </w:r>
      <w:hyperlink r:id="rId14" w:tooltip="Click to search for more items from this issue" w:history="1">
        <w:r w:rsidRPr="00744232">
          <w:rPr>
            <w:rFonts w:asciiTheme="majorHAnsi" w:hAnsiTheme="majorHAnsi" w:cstheme="majorHAnsi"/>
            <w:sz w:val="22"/>
            <w:szCs w:val="22"/>
          </w:rPr>
          <w:t> Vol. 40, Iss. 2, </w:t>
        </w:r>
      </w:hyperlink>
      <w:r w:rsidRPr="00744232">
        <w:rPr>
          <w:rFonts w:asciiTheme="majorHAnsi" w:hAnsiTheme="majorHAnsi" w:cstheme="majorHAnsi"/>
          <w:sz w:val="22"/>
          <w:szCs w:val="22"/>
        </w:rPr>
        <w:t xml:space="preserve"> (2010): 283-291</w:t>
      </w:r>
      <w:r w:rsidR="0094352F" w:rsidRPr="00744232">
        <w:rPr>
          <w:rFonts w:asciiTheme="majorHAnsi" w:hAnsiTheme="majorHAnsi" w:cstheme="majorHAnsi"/>
          <w:sz w:val="22"/>
          <w:szCs w:val="22"/>
        </w:rPr>
        <w:t>.</w:t>
      </w:r>
    </w:p>
    <w:p w14:paraId="239C20FE" w14:textId="77777777" w:rsidR="00BC02D5" w:rsidRPr="00744232" w:rsidRDefault="00BC02D5" w:rsidP="0094352F">
      <w:pPr>
        <w:rPr>
          <w:rFonts w:asciiTheme="majorHAnsi" w:hAnsiTheme="majorHAnsi" w:cstheme="majorHAnsi"/>
          <w:b/>
          <w:i/>
          <w:sz w:val="22"/>
          <w:szCs w:val="22"/>
        </w:rPr>
      </w:pPr>
    </w:p>
    <w:p w14:paraId="0EF32BC2" w14:textId="4669A496" w:rsidR="00AF1FDC" w:rsidRPr="00744232" w:rsidRDefault="00BC02D5">
      <w:pPr>
        <w:pStyle w:val="ListParagraph"/>
        <w:numPr>
          <w:ilvl w:val="0"/>
          <w:numId w:val="5"/>
        </w:numPr>
        <w:ind w:left="360"/>
        <w:rPr>
          <w:rFonts w:asciiTheme="majorHAnsi" w:hAnsiTheme="majorHAnsi" w:cstheme="majorHAnsi"/>
          <w:sz w:val="22"/>
          <w:szCs w:val="22"/>
          <w:u w:val="single"/>
        </w:rPr>
      </w:pPr>
      <w:r w:rsidRPr="00744232">
        <w:rPr>
          <w:rFonts w:asciiTheme="majorHAnsi" w:hAnsiTheme="majorHAnsi" w:cstheme="majorHAnsi"/>
          <w:i/>
          <w:sz w:val="22"/>
          <w:szCs w:val="22"/>
        </w:rPr>
        <w:t xml:space="preserve">Heidegger and the Issue of Space: Thinking </w:t>
      </w:r>
      <w:r w:rsidR="00474CCF" w:rsidRPr="00744232">
        <w:rPr>
          <w:rFonts w:asciiTheme="majorHAnsi" w:hAnsiTheme="majorHAnsi" w:cstheme="majorHAnsi"/>
          <w:i/>
          <w:sz w:val="22"/>
          <w:szCs w:val="22"/>
        </w:rPr>
        <w:t>on</w:t>
      </w:r>
      <w:r w:rsidRPr="00744232">
        <w:rPr>
          <w:rFonts w:asciiTheme="majorHAnsi" w:hAnsiTheme="majorHAnsi" w:cstheme="majorHAnsi"/>
          <w:i/>
          <w:sz w:val="22"/>
          <w:szCs w:val="22"/>
        </w:rPr>
        <w:t xml:space="preserve"> Exilic Grounds</w:t>
      </w:r>
      <w:r w:rsidRPr="00744232">
        <w:rPr>
          <w:rFonts w:asciiTheme="majorHAnsi" w:hAnsiTheme="majorHAnsi" w:cstheme="majorHAnsi"/>
          <w:b/>
          <w:i/>
          <w:sz w:val="22"/>
          <w:szCs w:val="22"/>
        </w:rPr>
        <w:t xml:space="preserve"> </w:t>
      </w:r>
      <w:r w:rsidRPr="00744232">
        <w:rPr>
          <w:rFonts w:asciiTheme="majorHAnsi" w:hAnsiTheme="majorHAnsi" w:cstheme="majorHAnsi"/>
          <w:sz w:val="22"/>
          <w:szCs w:val="22"/>
        </w:rPr>
        <w:t>(Penn State Press, American and Continental Philosophy Series, 2003.)</w:t>
      </w:r>
      <w:r w:rsidR="0094352F" w:rsidRPr="00744232">
        <w:rPr>
          <w:rFonts w:asciiTheme="majorHAnsi" w:hAnsiTheme="majorHAnsi" w:cstheme="majorHAnsi"/>
          <w:sz w:val="22"/>
          <w:szCs w:val="22"/>
        </w:rPr>
        <w:t>.</w:t>
      </w:r>
    </w:p>
    <w:p w14:paraId="1FCF7F75" w14:textId="77777777" w:rsidR="0094352F" w:rsidRPr="00744232" w:rsidRDefault="0094352F" w:rsidP="0094352F">
      <w:pPr>
        <w:ind w:left="360"/>
        <w:rPr>
          <w:rFonts w:asciiTheme="majorHAnsi" w:hAnsiTheme="majorHAnsi" w:cstheme="majorHAnsi"/>
          <w:sz w:val="22"/>
          <w:szCs w:val="22"/>
        </w:rPr>
      </w:pPr>
    </w:p>
    <w:p w14:paraId="30E68583" w14:textId="6B11AABA" w:rsidR="0094352F" w:rsidRPr="00744232" w:rsidRDefault="0094352F" w:rsidP="0094352F">
      <w:pPr>
        <w:ind w:left="720"/>
        <w:rPr>
          <w:rFonts w:asciiTheme="majorHAnsi" w:hAnsiTheme="majorHAnsi" w:cstheme="majorHAnsi"/>
          <w:sz w:val="22"/>
          <w:szCs w:val="22"/>
          <w:u w:val="single"/>
        </w:rPr>
      </w:pPr>
      <w:r w:rsidRPr="00744232">
        <w:rPr>
          <w:rFonts w:asciiTheme="majorHAnsi" w:hAnsiTheme="majorHAnsi" w:cstheme="majorHAnsi"/>
          <w:sz w:val="22"/>
          <w:szCs w:val="22"/>
          <w:u w:val="single"/>
        </w:rPr>
        <w:t>Review</w:t>
      </w:r>
    </w:p>
    <w:p w14:paraId="2E5A4C61" w14:textId="0BCE933C" w:rsidR="00BC02D5" w:rsidRPr="00744232" w:rsidRDefault="00BC02D5" w:rsidP="0094352F">
      <w:pPr>
        <w:ind w:left="1440" w:hanging="720"/>
        <w:rPr>
          <w:rFonts w:asciiTheme="majorHAnsi" w:hAnsiTheme="majorHAnsi" w:cstheme="majorHAnsi"/>
          <w:sz w:val="22"/>
          <w:szCs w:val="22"/>
        </w:rPr>
      </w:pPr>
      <w:r w:rsidRPr="00744232">
        <w:rPr>
          <w:rFonts w:asciiTheme="majorHAnsi" w:hAnsiTheme="majorHAnsi" w:cstheme="majorHAnsi"/>
          <w:snapToGrid w:val="0"/>
          <w:sz w:val="22"/>
          <w:szCs w:val="22"/>
          <w:lang w:eastAsia="de-DE"/>
        </w:rPr>
        <w:lastRenderedPageBreak/>
        <w:t xml:space="preserve">“Review of Alejandro A. Vallega, Heidegger and the Issue of Space. Thinking on Exilic Grounds,” Jeff Malpas, </w:t>
      </w:r>
      <w:r w:rsidRPr="00744232">
        <w:rPr>
          <w:rFonts w:asciiTheme="majorHAnsi" w:hAnsiTheme="majorHAnsi" w:cstheme="majorHAnsi"/>
          <w:sz w:val="22"/>
          <w:szCs w:val="22"/>
          <w:u w:val="single"/>
        </w:rPr>
        <w:t>Notre Dame Philosophical Reviews,</w:t>
      </w:r>
      <w:r w:rsidRPr="00744232">
        <w:rPr>
          <w:rFonts w:asciiTheme="majorHAnsi" w:hAnsiTheme="majorHAnsi" w:cstheme="majorHAnsi"/>
          <w:sz w:val="22"/>
          <w:szCs w:val="22"/>
        </w:rPr>
        <w:t xml:space="preserve"> 2004.06.11.</w:t>
      </w:r>
    </w:p>
    <w:p w14:paraId="5930F735" w14:textId="0A469D52" w:rsidR="00BC02D5" w:rsidRPr="00744232" w:rsidRDefault="00BC02D5" w:rsidP="0094352F">
      <w:pPr>
        <w:widowControl w:val="0"/>
        <w:ind w:firstLine="60"/>
        <w:rPr>
          <w:rFonts w:asciiTheme="majorHAnsi" w:hAnsiTheme="majorHAnsi" w:cstheme="majorHAnsi"/>
          <w:snapToGrid w:val="0"/>
          <w:sz w:val="22"/>
          <w:szCs w:val="22"/>
          <w:lang w:eastAsia="de-DE"/>
        </w:rPr>
      </w:pPr>
    </w:p>
    <w:p w14:paraId="6A6DD06A" w14:textId="7FF65847" w:rsidR="00AF1FDC" w:rsidRPr="00744232" w:rsidRDefault="00BC02D5">
      <w:pPr>
        <w:pStyle w:val="ListParagraph"/>
        <w:numPr>
          <w:ilvl w:val="0"/>
          <w:numId w:val="5"/>
        </w:numPr>
        <w:ind w:left="360"/>
        <w:rPr>
          <w:rFonts w:asciiTheme="majorHAnsi" w:hAnsiTheme="majorHAnsi" w:cstheme="majorHAnsi"/>
          <w:b/>
          <w:sz w:val="22"/>
          <w:szCs w:val="22"/>
        </w:rPr>
      </w:pPr>
      <w:r w:rsidRPr="00744232">
        <w:rPr>
          <w:rFonts w:asciiTheme="majorHAnsi" w:hAnsiTheme="majorHAnsi" w:cstheme="majorHAnsi"/>
          <w:i/>
          <w:sz w:val="22"/>
          <w:szCs w:val="22"/>
        </w:rPr>
        <w:t>Anti-Cartesian Meditations and Transmodernity: from the Perspective of Philosophy of Liberation</w:t>
      </w:r>
      <w:r w:rsidRPr="00744232">
        <w:rPr>
          <w:rFonts w:asciiTheme="majorHAnsi" w:hAnsiTheme="majorHAnsi" w:cstheme="majorHAnsi"/>
          <w:sz w:val="22"/>
          <w:szCs w:val="22"/>
        </w:rPr>
        <w:t>.</w:t>
      </w:r>
      <w:r w:rsidRPr="00744232">
        <w:rPr>
          <w:rFonts w:asciiTheme="majorHAnsi" w:hAnsiTheme="majorHAnsi" w:cstheme="majorHAnsi"/>
          <w:b/>
          <w:sz w:val="22"/>
          <w:szCs w:val="22"/>
        </w:rPr>
        <w:t xml:space="preserve"> </w:t>
      </w:r>
      <w:r w:rsidRPr="00744232">
        <w:rPr>
          <w:rFonts w:asciiTheme="majorHAnsi" w:hAnsiTheme="majorHAnsi" w:cstheme="majorHAnsi"/>
          <w:sz w:val="22"/>
          <w:szCs w:val="22"/>
        </w:rPr>
        <w:t xml:space="preserve">Ed. Alejandro A. Vallega and Ramón Grosfoguel (The Haghe, Netherlands: AMRIT Publishers, Decolonizing the Mind Series, July 2018.) </w:t>
      </w:r>
    </w:p>
    <w:p w14:paraId="2E98F1B4" w14:textId="77777777" w:rsidR="00BC02D5" w:rsidRPr="00744232" w:rsidRDefault="00BC02D5" w:rsidP="0094352F">
      <w:pPr>
        <w:rPr>
          <w:rFonts w:asciiTheme="majorHAnsi" w:hAnsiTheme="majorHAnsi" w:cstheme="majorHAnsi"/>
          <w:b/>
          <w:sz w:val="22"/>
          <w:szCs w:val="22"/>
        </w:rPr>
      </w:pPr>
    </w:p>
    <w:p w14:paraId="7251809D" w14:textId="08C4E3A5" w:rsidR="00BC02D5" w:rsidRPr="00744232" w:rsidRDefault="00BC02D5">
      <w:pPr>
        <w:pStyle w:val="ListParagraph"/>
        <w:numPr>
          <w:ilvl w:val="0"/>
          <w:numId w:val="5"/>
        </w:numPr>
        <w:ind w:left="360"/>
        <w:rPr>
          <w:rFonts w:asciiTheme="majorHAnsi" w:hAnsiTheme="majorHAnsi" w:cstheme="majorHAnsi"/>
          <w:b/>
          <w:i/>
          <w:sz w:val="22"/>
          <w:szCs w:val="22"/>
        </w:rPr>
      </w:pPr>
      <w:r w:rsidRPr="00744232">
        <w:rPr>
          <w:rFonts w:asciiTheme="majorHAnsi" w:hAnsiTheme="majorHAnsi" w:cstheme="majorHAnsi"/>
          <w:i/>
          <w:sz w:val="22"/>
          <w:szCs w:val="22"/>
        </w:rPr>
        <w:t xml:space="preserve">Ethics of Liberation: </w:t>
      </w:r>
      <w:r w:rsidR="003A1DF0" w:rsidRPr="00744232">
        <w:rPr>
          <w:rFonts w:asciiTheme="majorHAnsi" w:hAnsiTheme="majorHAnsi" w:cstheme="majorHAnsi"/>
          <w:i/>
          <w:sz w:val="22"/>
          <w:szCs w:val="22"/>
        </w:rPr>
        <w:t xml:space="preserve">In the Age of Globalization and </w:t>
      </w:r>
      <w:r w:rsidRPr="00744232">
        <w:rPr>
          <w:rFonts w:asciiTheme="majorHAnsi" w:hAnsiTheme="majorHAnsi" w:cstheme="majorHAnsi"/>
          <w:i/>
          <w:sz w:val="22"/>
          <w:szCs w:val="22"/>
        </w:rPr>
        <w:t>Exclusion</w:t>
      </w:r>
      <w:r w:rsidR="003A1DF0" w:rsidRPr="00744232">
        <w:rPr>
          <w:rFonts w:asciiTheme="majorHAnsi" w:hAnsiTheme="majorHAnsi" w:cstheme="majorHAnsi"/>
          <w:i/>
          <w:sz w:val="22"/>
          <w:szCs w:val="22"/>
        </w:rPr>
        <w:t xml:space="preserve"> by Enrique Dussel.</w:t>
      </w:r>
      <w:r w:rsidRPr="00744232">
        <w:rPr>
          <w:rFonts w:asciiTheme="majorHAnsi" w:hAnsiTheme="majorHAnsi" w:cstheme="majorHAnsi"/>
          <w:sz w:val="22"/>
          <w:szCs w:val="22"/>
        </w:rPr>
        <w:t xml:space="preserve"> Ed. and Trans. Alejandro A. Vallega. Tr.  Eduardo Mendieta, Nelson Maldonado-Torres, Camilo Perez Bustillo, and Yolanda Angulo. (Duke University Press, </w:t>
      </w:r>
      <w:proofErr w:type="gramStart"/>
      <w:r w:rsidRPr="00744232">
        <w:rPr>
          <w:rFonts w:asciiTheme="majorHAnsi" w:hAnsiTheme="majorHAnsi" w:cstheme="majorHAnsi"/>
          <w:sz w:val="22"/>
          <w:szCs w:val="22"/>
        </w:rPr>
        <w:t>February,</w:t>
      </w:r>
      <w:proofErr w:type="gramEnd"/>
      <w:r w:rsidRPr="00744232">
        <w:rPr>
          <w:rFonts w:asciiTheme="majorHAnsi" w:hAnsiTheme="majorHAnsi" w:cstheme="majorHAnsi"/>
          <w:sz w:val="22"/>
          <w:szCs w:val="22"/>
        </w:rPr>
        <w:t xml:space="preserve"> 2013.) </w:t>
      </w:r>
    </w:p>
    <w:p w14:paraId="7BD72C8D" w14:textId="77777777" w:rsidR="002D20AC" w:rsidRPr="00744232" w:rsidRDefault="002D20AC" w:rsidP="0094352F">
      <w:pPr>
        <w:pStyle w:val="ListParagraph"/>
        <w:ind w:left="360"/>
        <w:rPr>
          <w:rFonts w:asciiTheme="majorHAnsi" w:hAnsiTheme="majorHAnsi" w:cstheme="majorHAnsi"/>
          <w:sz w:val="22"/>
          <w:szCs w:val="22"/>
        </w:rPr>
      </w:pPr>
    </w:p>
    <w:p w14:paraId="3AB4EDDB" w14:textId="4A15BFC0" w:rsidR="002D20AC" w:rsidRPr="00744232" w:rsidRDefault="002D20AC">
      <w:pPr>
        <w:pStyle w:val="ListParagraph"/>
        <w:numPr>
          <w:ilvl w:val="0"/>
          <w:numId w:val="5"/>
        </w:numPr>
        <w:ind w:left="360"/>
        <w:rPr>
          <w:rFonts w:asciiTheme="majorHAnsi" w:hAnsiTheme="majorHAnsi" w:cstheme="majorHAnsi"/>
          <w:sz w:val="22"/>
          <w:szCs w:val="22"/>
        </w:rPr>
      </w:pPr>
      <w:r w:rsidRPr="00744232">
        <w:rPr>
          <w:rFonts w:asciiTheme="majorHAnsi" w:hAnsiTheme="majorHAnsi" w:cstheme="majorHAnsi"/>
          <w:i/>
          <w:sz w:val="22"/>
          <w:szCs w:val="22"/>
        </w:rPr>
        <w:t>Giorgio Agamben</w:t>
      </w:r>
      <w:r w:rsidRPr="00744232">
        <w:rPr>
          <w:rFonts w:asciiTheme="majorHAnsi" w:hAnsiTheme="majorHAnsi" w:cstheme="majorHAnsi"/>
          <w:sz w:val="22"/>
          <w:szCs w:val="22"/>
        </w:rPr>
        <w:t xml:space="preserve">. </w:t>
      </w:r>
      <w:r w:rsidRPr="00744232">
        <w:rPr>
          <w:rFonts w:asciiTheme="majorHAnsi" w:hAnsiTheme="majorHAnsi" w:cstheme="majorHAnsi"/>
          <w:i/>
          <w:sz w:val="22"/>
          <w:szCs w:val="22"/>
        </w:rPr>
        <w:t>Epoché: A Journal for the History of Philosophy</w:t>
      </w:r>
      <w:r w:rsidRPr="00744232">
        <w:rPr>
          <w:rFonts w:asciiTheme="majorHAnsi" w:hAnsiTheme="majorHAnsi" w:cstheme="majorHAnsi"/>
          <w:sz w:val="22"/>
          <w:szCs w:val="22"/>
        </w:rPr>
        <w:t>. Special Volume, Guest Editor Alejandro A. Vallega. Vol.11- Number 1, Fall 2011.</w:t>
      </w:r>
    </w:p>
    <w:p w14:paraId="3F6A16BF" w14:textId="77777777" w:rsidR="002D20AC" w:rsidRPr="00744232" w:rsidRDefault="002D20AC" w:rsidP="0094352F">
      <w:pPr>
        <w:pStyle w:val="ListParagraph"/>
        <w:ind w:left="360"/>
        <w:rPr>
          <w:rFonts w:asciiTheme="majorHAnsi" w:hAnsiTheme="majorHAnsi" w:cstheme="majorHAnsi"/>
          <w:sz w:val="22"/>
          <w:szCs w:val="22"/>
        </w:rPr>
      </w:pPr>
    </w:p>
    <w:p w14:paraId="4F9DEC7F" w14:textId="71FB2482" w:rsidR="002D20AC" w:rsidRPr="00744232" w:rsidRDefault="002D20AC">
      <w:pPr>
        <w:pStyle w:val="ListParagraph"/>
        <w:numPr>
          <w:ilvl w:val="0"/>
          <w:numId w:val="5"/>
        </w:numPr>
        <w:ind w:left="360"/>
        <w:rPr>
          <w:rFonts w:asciiTheme="majorHAnsi" w:hAnsiTheme="majorHAnsi" w:cstheme="majorHAnsi"/>
          <w:snapToGrid w:val="0"/>
          <w:sz w:val="22"/>
          <w:szCs w:val="22"/>
          <w:lang w:eastAsia="de-DE"/>
        </w:rPr>
      </w:pPr>
      <w:r w:rsidRPr="00744232">
        <w:rPr>
          <w:rFonts w:asciiTheme="majorHAnsi" w:hAnsiTheme="majorHAnsi" w:cstheme="majorHAnsi"/>
          <w:i/>
          <w:snapToGrid w:val="0"/>
          <w:sz w:val="22"/>
          <w:szCs w:val="22"/>
          <w:lang w:eastAsia="de-DE"/>
        </w:rPr>
        <w:t>Light Traces</w:t>
      </w:r>
      <w:r w:rsidRPr="00744232">
        <w:rPr>
          <w:rFonts w:asciiTheme="majorHAnsi" w:hAnsiTheme="majorHAnsi" w:cstheme="majorHAnsi"/>
          <w:snapToGrid w:val="0"/>
          <w:sz w:val="22"/>
          <w:szCs w:val="22"/>
          <w:lang w:eastAsia="de-DE"/>
        </w:rPr>
        <w:t xml:space="preserve"> (Indiana University Press, Spring 2014.)</w:t>
      </w:r>
    </w:p>
    <w:p w14:paraId="3D1D8F8D" w14:textId="5C54115E" w:rsidR="005C3DDF" w:rsidRPr="00744232" w:rsidRDefault="0094352F" w:rsidP="005C3DDF">
      <w:pPr>
        <w:ind w:left="360"/>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[Dialogue presenting short works on light by the American Continental philosopher John Sallis and the abstract paintings and drawings of Alejandro A. Vallega.]</w:t>
      </w:r>
    </w:p>
    <w:p w14:paraId="202B3D82" w14:textId="77777777" w:rsidR="005C3DDF" w:rsidRPr="00744232" w:rsidRDefault="005C3DDF" w:rsidP="005C3DDF">
      <w:pPr>
        <w:ind w:left="360"/>
        <w:rPr>
          <w:rFonts w:asciiTheme="majorHAnsi" w:hAnsiTheme="majorHAnsi" w:cstheme="majorHAnsi"/>
          <w:sz w:val="22"/>
          <w:szCs w:val="22"/>
        </w:rPr>
      </w:pPr>
    </w:p>
    <w:p w14:paraId="70872ADA" w14:textId="798AC929" w:rsidR="00474CCF" w:rsidRPr="00744232" w:rsidRDefault="00474CCF">
      <w:pPr>
        <w:pStyle w:val="ListParagraph"/>
        <w:numPr>
          <w:ilvl w:val="0"/>
          <w:numId w:val="5"/>
        </w:numPr>
        <w:ind w:left="360"/>
        <w:rPr>
          <w:rFonts w:asciiTheme="majorHAnsi" w:hAnsiTheme="majorHAnsi" w:cstheme="majorHAnsi"/>
          <w:sz w:val="22"/>
          <w:szCs w:val="22"/>
        </w:rPr>
      </w:pPr>
      <w:r w:rsidRPr="00744232">
        <w:rPr>
          <w:rFonts w:asciiTheme="majorHAnsi" w:hAnsiTheme="majorHAnsi" w:cstheme="majorHAnsi"/>
          <w:i/>
          <w:sz w:val="22"/>
          <w:szCs w:val="22"/>
        </w:rPr>
        <w:t>Companion to Heidegger’s Contributions to Philosophy,</w:t>
      </w:r>
      <w:r w:rsidRPr="00744232">
        <w:rPr>
          <w:rFonts w:asciiTheme="majorHAnsi" w:hAnsiTheme="majorHAnsi" w:cstheme="majorHAnsi"/>
          <w:sz w:val="22"/>
          <w:szCs w:val="22"/>
        </w:rPr>
        <w:t xml:space="preserve"> Co-editor (Indiana University Press, 2001).</w:t>
      </w:r>
    </w:p>
    <w:p w14:paraId="4AB48098" w14:textId="0C83EBE7" w:rsidR="0094352F" w:rsidRPr="00744232" w:rsidRDefault="0094352F" w:rsidP="00F24581">
      <w:pPr>
        <w:ind w:left="360"/>
        <w:rPr>
          <w:rFonts w:asciiTheme="majorHAnsi" w:hAnsiTheme="majorHAnsi" w:cstheme="majorHAnsi"/>
          <w:snapToGrid w:val="0"/>
          <w:sz w:val="22"/>
          <w:szCs w:val="22"/>
          <w:lang w:eastAsia="de-DE"/>
        </w:rPr>
      </w:pPr>
    </w:p>
    <w:p w14:paraId="2B1BE157" w14:textId="67A09BA6" w:rsidR="003F05B3" w:rsidRPr="00744232" w:rsidRDefault="003F05B3" w:rsidP="00137F8E">
      <w:pPr>
        <w:rPr>
          <w:rFonts w:asciiTheme="majorHAnsi" w:hAnsiTheme="majorHAnsi" w:cstheme="majorHAnsi"/>
          <w:sz w:val="22"/>
          <w:szCs w:val="22"/>
        </w:rPr>
      </w:pPr>
    </w:p>
    <w:p w14:paraId="4114A307" w14:textId="4D1DA16D" w:rsidR="00952A19" w:rsidRPr="00744232" w:rsidRDefault="00AD3692" w:rsidP="00137F8E">
      <w:pPr>
        <w:rPr>
          <w:rFonts w:asciiTheme="majorHAnsi" w:hAnsiTheme="majorHAnsi" w:cstheme="majorHAnsi"/>
          <w:i/>
          <w:sz w:val="22"/>
          <w:szCs w:val="22"/>
        </w:rPr>
      </w:pPr>
      <w:r w:rsidRPr="00744232">
        <w:rPr>
          <w:rFonts w:asciiTheme="majorHAnsi" w:hAnsiTheme="majorHAnsi" w:cstheme="majorHAnsi"/>
          <w:i/>
          <w:sz w:val="22"/>
          <w:szCs w:val="22"/>
          <w:u w:val="single"/>
        </w:rPr>
        <w:t>Essays</w:t>
      </w:r>
      <w:r w:rsidR="00AF1FDC" w:rsidRPr="00744232">
        <w:rPr>
          <w:rFonts w:asciiTheme="majorHAnsi" w:hAnsiTheme="majorHAnsi" w:cstheme="majorHAnsi"/>
          <w:b/>
          <w:i/>
          <w:sz w:val="22"/>
          <w:szCs w:val="22"/>
        </w:rPr>
        <w:t xml:space="preserve"> </w:t>
      </w:r>
      <w:r w:rsidR="00AF1FDC" w:rsidRPr="00744232">
        <w:rPr>
          <w:rFonts w:asciiTheme="majorHAnsi" w:hAnsiTheme="majorHAnsi" w:cstheme="majorHAnsi"/>
          <w:i/>
          <w:sz w:val="22"/>
          <w:szCs w:val="22"/>
        </w:rPr>
        <w:t>(</w:t>
      </w:r>
      <w:r w:rsidR="00952A19" w:rsidRPr="00744232">
        <w:rPr>
          <w:rFonts w:asciiTheme="majorHAnsi" w:hAnsiTheme="majorHAnsi" w:cstheme="majorHAnsi"/>
          <w:i/>
          <w:sz w:val="22"/>
          <w:szCs w:val="22"/>
        </w:rPr>
        <w:t>Peer-reviewed</w:t>
      </w:r>
      <w:r w:rsidR="00AF1FDC" w:rsidRPr="00744232">
        <w:rPr>
          <w:rFonts w:asciiTheme="majorHAnsi" w:hAnsiTheme="majorHAnsi" w:cstheme="majorHAnsi"/>
          <w:i/>
          <w:sz w:val="22"/>
          <w:szCs w:val="22"/>
        </w:rPr>
        <w:t>)</w:t>
      </w:r>
    </w:p>
    <w:p w14:paraId="4C7BA796" w14:textId="77777777" w:rsidR="00972ED4" w:rsidRPr="00744232" w:rsidRDefault="00972ED4" w:rsidP="00BB08FA">
      <w:pPr>
        <w:jc w:val="both"/>
        <w:rPr>
          <w:rFonts w:asciiTheme="majorHAnsi" w:hAnsiTheme="majorHAnsi" w:cstheme="majorHAnsi"/>
          <w:bCs/>
          <w:sz w:val="22"/>
          <w:szCs w:val="22"/>
        </w:rPr>
      </w:pPr>
    </w:p>
    <w:p w14:paraId="37035F59" w14:textId="736827F9" w:rsidR="00FD614D" w:rsidRPr="00744232" w:rsidRDefault="000D4BE9">
      <w:pPr>
        <w:pStyle w:val="ListParagraph"/>
        <w:numPr>
          <w:ilvl w:val="0"/>
          <w:numId w:val="16"/>
        </w:numPr>
        <w:jc w:val="both"/>
        <w:rPr>
          <w:rFonts w:asciiTheme="majorHAnsi" w:hAnsiTheme="majorHAnsi" w:cstheme="majorHAnsi"/>
          <w:bCs/>
          <w:sz w:val="22"/>
          <w:szCs w:val="22"/>
        </w:rPr>
      </w:pPr>
      <w:r w:rsidRPr="00744232">
        <w:rPr>
          <w:rFonts w:asciiTheme="majorHAnsi" w:hAnsiTheme="majorHAnsi" w:cstheme="majorHAnsi"/>
          <w:bCs/>
          <w:sz w:val="22"/>
          <w:szCs w:val="22"/>
        </w:rPr>
        <w:t xml:space="preserve">“The Descent of Thought and a Beginning of World Philosophies,” </w:t>
      </w:r>
      <w:r w:rsidRPr="00744232">
        <w:rPr>
          <w:rFonts w:asciiTheme="majorHAnsi" w:hAnsiTheme="majorHAnsi" w:cstheme="majorHAnsi"/>
          <w:bCs/>
          <w:i/>
          <w:iCs/>
          <w:sz w:val="22"/>
          <w:szCs w:val="22"/>
        </w:rPr>
        <w:t>Journal of World Philosophies</w:t>
      </w:r>
      <w:r w:rsidRPr="00744232">
        <w:rPr>
          <w:rFonts w:asciiTheme="majorHAnsi" w:hAnsiTheme="majorHAnsi" w:cstheme="majorHAnsi"/>
          <w:bCs/>
          <w:sz w:val="22"/>
          <w:szCs w:val="22"/>
        </w:rPr>
        <w:t xml:space="preserve"> (Indiana University Press), </w:t>
      </w:r>
      <w:r w:rsidR="00FD614D" w:rsidRPr="00744232">
        <w:rPr>
          <w:rFonts w:asciiTheme="majorHAnsi" w:hAnsiTheme="majorHAnsi" w:cstheme="majorHAnsi"/>
          <w:bCs/>
          <w:sz w:val="22"/>
          <w:szCs w:val="22"/>
        </w:rPr>
        <w:t xml:space="preserve">Summer 2020, </w:t>
      </w:r>
      <w:r w:rsidR="003E6FBB" w:rsidRPr="00744232">
        <w:rPr>
          <w:rFonts w:asciiTheme="majorHAnsi" w:hAnsiTheme="majorHAnsi" w:cstheme="majorHAnsi"/>
          <w:bCs/>
          <w:sz w:val="22"/>
          <w:szCs w:val="22"/>
        </w:rPr>
        <w:t>183-187.</w:t>
      </w:r>
    </w:p>
    <w:p w14:paraId="268E17A5" w14:textId="77777777" w:rsidR="00FD614D" w:rsidRPr="00744232" w:rsidRDefault="00FD614D" w:rsidP="00FD614D">
      <w:pPr>
        <w:jc w:val="both"/>
        <w:rPr>
          <w:rFonts w:asciiTheme="majorHAnsi" w:hAnsiTheme="majorHAnsi" w:cstheme="majorHAnsi"/>
          <w:bCs/>
          <w:sz w:val="22"/>
          <w:szCs w:val="22"/>
        </w:rPr>
      </w:pPr>
    </w:p>
    <w:p w14:paraId="2EA8FAC1" w14:textId="3474F573" w:rsidR="00F8324A" w:rsidRPr="00744232" w:rsidRDefault="00F8324A">
      <w:pPr>
        <w:pStyle w:val="ListParagraph"/>
        <w:numPr>
          <w:ilvl w:val="0"/>
          <w:numId w:val="16"/>
        </w:numPr>
        <w:rPr>
          <w:rFonts w:asciiTheme="majorHAnsi" w:hAnsiTheme="majorHAnsi" w:cstheme="majorHAnsi"/>
          <w:sz w:val="22"/>
          <w:szCs w:val="22"/>
        </w:rPr>
      </w:pPr>
      <w:r w:rsidRPr="00744232">
        <w:rPr>
          <w:rFonts w:asciiTheme="majorHAnsi" w:hAnsiTheme="majorHAnsi" w:cstheme="majorHAnsi"/>
          <w:sz w:val="22"/>
          <w:szCs w:val="22"/>
        </w:rPr>
        <w:t xml:space="preserve">“América Tropical, On the Force of Latino/a/x Thought,” </w:t>
      </w:r>
      <w:r w:rsidRPr="00744232">
        <w:rPr>
          <w:rFonts w:asciiTheme="majorHAnsi" w:hAnsiTheme="majorHAnsi" w:cstheme="majorHAnsi"/>
          <w:i/>
          <w:iCs/>
          <w:sz w:val="22"/>
          <w:szCs w:val="22"/>
        </w:rPr>
        <w:t>American Philosophical Association</w:t>
      </w:r>
      <w:r w:rsidR="00972ED4" w:rsidRPr="00744232">
        <w:rPr>
          <w:rFonts w:asciiTheme="majorHAnsi" w:hAnsiTheme="majorHAnsi" w:cstheme="majorHAnsi"/>
          <w:i/>
          <w:iCs/>
          <w:sz w:val="22"/>
          <w:szCs w:val="22"/>
        </w:rPr>
        <w:t xml:space="preserve"> Newsletter on Hispanic/Latino Issues in Philosophy</w:t>
      </w:r>
      <w:r w:rsidR="00972ED4" w:rsidRPr="00744232">
        <w:rPr>
          <w:rFonts w:asciiTheme="majorHAnsi" w:hAnsiTheme="majorHAnsi" w:cstheme="majorHAnsi"/>
          <w:sz w:val="22"/>
          <w:szCs w:val="22"/>
        </w:rPr>
        <w:t xml:space="preserve">, Volume 19, number 1 (fall 2019), 34-38, </w:t>
      </w:r>
      <w:r w:rsidR="00BB08FA" w:rsidRPr="00744232">
        <w:rPr>
          <w:rFonts w:asciiTheme="majorHAnsi" w:hAnsiTheme="majorHAnsi" w:cstheme="majorHAnsi"/>
          <w:sz w:val="22"/>
          <w:szCs w:val="22"/>
        </w:rPr>
        <w:t>3,949</w:t>
      </w:r>
      <w:r w:rsidR="00972ED4" w:rsidRPr="00744232">
        <w:rPr>
          <w:rFonts w:asciiTheme="majorHAnsi" w:hAnsiTheme="majorHAnsi" w:cstheme="majorHAnsi"/>
          <w:sz w:val="22"/>
          <w:szCs w:val="22"/>
        </w:rPr>
        <w:t xml:space="preserve"> words.</w:t>
      </w:r>
    </w:p>
    <w:p w14:paraId="66BEC311" w14:textId="77777777" w:rsidR="00AB57C4" w:rsidRPr="00744232" w:rsidRDefault="00AB57C4" w:rsidP="00972ED4">
      <w:pPr>
        <w:rPr>
          <w:rFonts w:asciiTheme="majorHAnsi" w:hAnsiTheme="majorHAnsi" w:cstheme="majorHAnsi"/>
          <w:sz w:val="22"/>
          <w:szCs w:val="22"/>
        </w:rPr>
      </w:pPr>
    </w:p>
    <w:p w14:paraId="46DD8916" w14:textId="2F37B6D0" w:rsidR="00B51E10" w:rsidRPr="00744232" w:rsidRDefault="0006374A">
      <w:pPr>
        <w:pStyle w:val="ListParagraph"/>
        <w:numPr>
          <w:ilvl w:val="0"/>
          <w:numId w:val="16"/>
        </w:numPr>
        <w:rPr>
          <w:rFonts w:asciiTheme="majorHAnsi" w:hAnsiTheme="majorHAnsi" w:cstheme="majorHAnsi"/>
          <w:sz w:val="22"/>
          <w:szCs w:val="22"/>
        </w:rPr>
      </w:pPr>
      <w:r w:rsidRPr="00744232">
        <w:rPr>
          <w:rFonts w:asciiTheme="majorHAnsi" w:hAnsiTheme="majorHAnsi" w:cstheme="majorHAnsi"/>
          <w:sz w:val="22"/>
          <w:szCs w:val="22"/>
        </w:rPr>
        <w:t>“</w:t>
      </w:r>
      <w:r w:rsidR="00D12AEE" w:rsidRPr="00744232">
        <w:rPr>
          <w:rFonts w:asciiTheme="majorHAnsi" w:hAnsiTheme="majorHAnsi" w:cstheme="majorHAnsi"/>
          <w:sz w:val="22"/>
          <w:szCs w:val="22"/>
        </w:rPr>
        <w:t xml:space="preserve">Exordio: </w:t>
      </w:r>
      <w:r w:rsidRPr="00744232">
        <w:rPr>
          <w:rFonts w:asciiTheme="majorHAnsi" w:hAnsiTheme="majorHAnsi" w:cstheme="majorHAnsi"/>
          <w:sz w:val="22"/>
          <w:szCs w:val="22"/>
        </w:rPr>
        <w:t xml:space="preserve">Towards a Hermeneutics of Liberation: Understanding Liberatory Thought out of the Movement of Effected Historical Consciousness.” </w:t>
      </w:r>
      <w:r w:rsidRPr="00744232">
        <w:rPr>
          <w:rFonts w:asciiTheme="majorHAnsi" w:hAnsiTheme="majorHAnsi" w:cstheme="majorHAnsi"/>
          <w:i/>
          <w:sz w:val="22"/>
          <w:szCs w:val="22"/>
        </w:rPr>
        <w:t>Research in Phenomenology</w:t>
      </w:r>
      <w:r w:rsidRPr="00744232">
        <w:rPr>
          <w:rFonts w:asciiTheme="majorHAnsi" w:hAnsiTheme="majorHAnsi" w:cstheme="majorHAnsi"/>
          <w:sz w:val="22"/>
          <w:szCs w:val="22"/>
        </w:rPr>
        <w:t xml:space="preserve">, </w:t>
      </w:r>
      <w:r w:rsidR="00D12AEE" w:rsidRPr="00744232">
        <w:rPr>
          <w:rFonts w:asciiTheme="majorHAnsi" w:hAnsiTheme="majorHAnsi" w:cstheme="majorHAnsi"/>
          <w:sz w:val="22"/>
          <w:szCs w:val="22"/>
        </w:rPr>
        <w:t>49 (2)</w:t>
      </w:r>
      <w:r w:rsidR="00C5712A" w:rsidRPr="00744232">
        <w:rPr>
          <w:rFonts w:asciiTheme="majorHAnsi" w:hAnsiTheme="majorHAnsi" w:cstheme="majorHAnsi"/>
          <w:sz w:val="22"/>
          <w:szCs w:val="22"/>
        </w:rPr>
        <w:t xml:space="preserve"> 2019,</w:t>
      </w:r>
      <w:r w:rsidR="00D12AEE" w:rsidRPr="00744232">
        <w:rPr>
          <w:rFonts w:asciiTheme="majorHAnsi" w:hAnsiTheme="majorHAnsi" w:cstheme="majorHAnsi"/>
          <w:sz w:val="22"/>
          <w:szCs w:val="22"/>
        </w:rPr>
        <w:t xml:space="preserve"> 207-227</w:t>
      </w:r>
      <w:r w:rsidR="00C5712A" w:rsidRPr="00744232">
        <w:rPr>
          <w:rFonts w:asciiTheme="majorHAnsi" w:hAnsiTheme="majorHAnsi" w:cstheme="majorHAnsi"/>
          <w:sz w:val="22"/>
          <w:szCs w:val="22"/>
        </w:rPr>
        <w:t>.</w:t>
      </w:r>
    </w:p>
    <w:p w14:paraId="3BE0F4DF" w14:textId="77777777" w:rsidR="00B51E10" w:rsidRPr="00744232" w:rsidRDefault="00B51E10" w:rsidP="00B51E10">
      <w:pPr>
        <w:pStyle w:val="ListParagraph"/>
        <w:rPr>
          <w:rFonts w:asciiTheme="majorHAnsi" w:hAnsiTheme="majorHAnsi" w:cstheme="majorHAnsi"/>
          <w:sz w:val="22"/>
          <w:szCs w:val="22"/>
        </w:rPr>
      </w:pPr>
    </w:p>
    <w:p w14:paraId="0BA10D7B" w14:textId="1C4CBDC6" w:rsidR="00952A19" w:rsidRPr="00744232" w:rsidRDefault="00952A19">
      <w:pPr>
        <w:pStyle w:val="ListParagraph"/>
        <w:numPr>
          <w:ilvl w:val="0"/>
          <w:numId w:val="16"/>
        </w:numPr>
        <w:rPr>
          <w:rFonts w:asciiTheme="majorHAnsi" w:hAnsiTheme="majorHAnsi" w:cstheme="majorHAnsi"/>
          <w:sz w:val="22"/>
          <w:szCs w:val="22"/>
        </w:rPr>
      </w:pPr>
      <w:r w:rsidRPr="00744232">
        <w:rPr>
          <w:rFonts w:asciiTheme="majorHAnsi" w:hAnsiTheme="majorHAnsi" w:cstheme="majorHAnsi"/>
          <w:sz w:val="22"/>
          <w:szCs w:val="22"/>
        </w:rPr>
        <w:t>“</w:t>
      </w:r>
      <w:r w:rsidRPr="00744232">
        <w:rPr>
          <w:rFonts w:asciiTheme="majorHAnsi" w:eastAsiaTheme="minorEastAsia" w:hAnsiTheme="majorHAnsi" w:cstheme="majorHAnsi"/>
          <w:sz w:val="22"/>
          <w:szCs w:val="22"/>
        </w:rPr>
        <w:t xml:space="preserve">Destruction and Memory: Hermeneutical Delimitations in Light of Latin American Thought,” </w:t>
      </w:r>
      <w:r w:rsidRPr="00744232">
        <w:rPr>
          <w:rFonts w:asciiTheme="majorHAnsi" w:hAnsiTheme="majorHAnsi" w:cstheme="majorHAnsi"/>
          <w:i/>
          <w:iCs/>
          <w:sz w:val="22"/>
          <w:szCs w:val="22"/>
        </w:rPr>
        <w:t xml:space="preserve">Internationales Jahrebuch für Hermeneutik, </w:t>
      </w:r>
      <w:r w:rsidR="00D12AEE" w:rsidRPr="00744232">
        <w:rPr>
          <w:rFonts w:asciiTheme="majorHAnsi" w:hAnsiTheme="majorHAnsi" w:cstheme="majorHAnsi"/>
          <w:i/>
          <w:iCs/>
          <w:color w:val="373737"/>
          <w:sz w:val="22"/>
          <w:szCs w:val="22"/>
        </w:rPr>
        <w:t>Internationales Jahrbuch für Hermeneutik.</w:t>
      </w:r>
      <w:r w:rsidR="00D12AEE" w:rsidRPr="00744232">
        <w:rPr>
          <w:rFonts w:asciiTheme="majorHAnsi" w:hAnsiTheme="majorHAnsi" w:cstheme="majorHAnsi"/>
          <w:color w:val="373737"/>
          <w:sz w:val="22"/>
          <w:szCs w:val="22"/>
        </w:rPr>
        <w:t xml:space="preserve"> Band 18.</w:t>
      </w:r>
      <w:r w:rsidR="00E909C0" w:rsidRPr="00744232">
        <w:rPr>
          <w:rFonts w:asciiTheme="majorHAnsi" w:hAnsiTheme="majorHAnsi" w:cstheme="majorHAnsi"/>
          <w:color w:val="373737"/>
          <w:sz w:val="22"/>
          <w:szCs w:val="22"/>
        </w:rPr>
        <w:t xml:space="preserve"> 2019.</w:t>
      </w:r>
      <w:r w:rsidR="00D12AEE" w:rsidRPr="00744232">
        <w:rPr>
          <w:rFonts w:asciiTheme="majorHAnsi" w:hAnsiTheme="majorHAnsi" w:cstheme="majorHAnsi"/>
          <w:color w:val="373737"/>
          <w:sz w:val="22"/>
          <w:szCs w:val="22"/>
        </w:rPr>
        <w:t xml:space="preserve"> Schwerpunkt: Wege der Hermeneutik. VI</w:t>
      </w:r>
      <w:r w:rsidR="00E909C0" w:rsidRPr="00744232">
        <w:rPr>
          <w:rFonts w:asciiTheme="majorHAnsi" w:hAnsiTheme="majorHAnsi" w:cstheme="majorHAnsi"/>
          <w:color w:val="373737"/>
          <w:sz w:val="22"/>
          <w:szCs w:val="22"/>
        </w:rPr>
        <w:t>, 129-139.</w:t>
      </w:r>
    </w:p>
    <w:p w14:paraId="6FF2CDD7" w14:textId="77777777" w:rsidR="00360574" w:rsidRPr="00744232" w:rsidRDefault="00360574" w:rsidP="00D50220">
      <w:pPr>
        <w:rPr>
          <w:rFonts w:asciiTheme="majorHAnsi" w:hAnsiTheme="majorHAnsi" w:cstheme="majorHAnsi"/>
          <w:sz w:val="22"/>
          <w:szCs w:val="22"/>
        </w:rPr>
      </w:pPr>
    </w:p>
    <w:p w14:paraId="3C8EE281" w14:textId="64AB78C1" w:rsidR="00952A19" w:rsidRPr="00744232" w:rsidRDefault="00952A19">
      <w:pPr>
        <w:pStyle w:val="ListParagraph"/>
        <w:numPr>
          <w:ilvl w:val="0"/>
          <w:numId w:val="16"/>
        </w:numPr>
        <w:rPr>
          <w:rFonts w:asciiTheme="majorHAnsi" w:hAnsiTheme="majorHAnsi" w:cstheme="majorHAnsi"/>
          <w:sz w:val="22"/>
          <w:szCs w:val="22"/>
        </w:rPr>
      </w:pPr>
      <w:r w:rsidRPr="00744232">
        <w:rPr>
          <w:rFonts w:asciiTheme="majorHAnsi" w:hAnsiTheme="majorHAnsi" w:cstheme="majorHAnsi"/>
          <w:sz w:val="22"/>
          <w:szCs w:val="22"/>
        </w:rPr>
        <w:t xml:space="preserve">“An Anachronic Response,” </w:t>
      </w:r>
      <w:r w:rsidRPr="00744232">
        <w:rPr>
          <w:rFonts w:asciiTheme="majorHAnsi" w:hAnsiTheme="majorHAnsi" w:cstheme="majorHAnsi"/>
          <w:i/>
          <w:iCs/>
          <w:sz w:val="22"/>
          <w:szCs w:val="22"/>
        </w:rPr>
        <w:t>Research in Phenomenology</w:t>
      </w:r>
      <w:r w:rsidRPr="00744232">
        <w:rPr>
          <w:rFonts w:asciiTheme="majorHAnsi" w:hAnsiTheme="majorHAnsi" w:cstheme="majorHAnsi"/>
          <w:sz w:val="22"/>
          <w:szCs w:val="22"/>
        </w:rPr>
        <w:t xml:space="preserve">, </w:t>
      </w:r>
      <w:r w:rsidR="00D12AEE" w:rsidRPr="00744232">
        <w:rPr>
          <w:rFonts w:asciiTheme="majorHAnsi" w:hAnsiTheme="majorHAnsi" w:cstheme="majorHAnsi"/>
          <w:sz w:val="22"/>
          <w:szCs w:val="22"/>
        </w:rPr>
        <w:t xml:space="preserve">49 (2) </w:t>
      </w:r>
      <w:r w:rsidR="00F63BC9" w:rsidRPr="00744232">
        <w:rPr>
          <w:rFonts w:asciiTheme="majorHAnsi" w:hAnsiTheme="majorHAnsi" w:cstheme="majorHAnsi"/>
          <w:sz w:val="22"/>
          <w:szCs w:val="22"/>
        </w:rPr>
        <w:t xml:space="preserve">2019, </w:t>
      </w:r>
      <w:r w:rsidR="00D12AEE" w:rsidRPr="00744232">
        <w:rPr>
          <w:rFonts w:asciiTheme="majorHAnsi" w:hAnsiTheme="majorHAnsi" w:cstheme="majorHAnsi"/>
          <w:sz w:val="22"/>
          <w:szCs w:val="22"/>
        </w:rPr>
        <w:t>250-251.</w:t>
      </w:r>
    </w:p>
    <w:p w14:paraId="11643991" w14:textId="77777777" w:rsidR="00360574" w:rsidRPr="00744232" w:rsidRDefault="00360574" w:rsidP="00D50220">
      <w:pPr>
        <w:rPr>
          <w:rFonts w:asciiTheme="majorHAnsi" w:hAnsiTheme="majorHAnsi" w:cstheme="majorHAnsi"/>
          <w:sz w:val="22"/>
          <w:szCs w:val="22"/>
        </w:rPr>
      </w:pPr>
    </w:p>
    <w:p w14:paraId="509438E4" w14:textId="7F8C5D3F" w:rsidR="00952A19" w:rsidRPr="00744232" w:rsidRDefault="00952A19">
      <w:pPr>
        <w:pStyle w:val="ListParagraph"/>
        <w:numPr>
          <w:ilvl w:val="0"/>
          <w:numId w:val="16"/>
        </w:numPr>
        <w:rPr>
          <w:rFonts w:asciiTheme="majorHAnsi" w:hAnsiTheme="majorHAnsi" w:cstheme="majorHAnsi"/>
          <w:sz w:val="22"/>
          <w:szCs w:val="22"/>
        </w:rPr>
      </w:pPr>
      <w:r w:rsidRPr="00744232">
        <w:rPr>
          <w:rFonts w:asciiTheme="majorHAnsi" w:hAnsiTheme="majorHAnsi" w:cstheme="majorHAnsi"/>
          <w:sz w:val="22"/>
          <w:szCs w:val="22"/>
        </w:rPr>
        <w:t>“</w:t>
      </w:r>
      <w:r w:rsidRPr="00744232">
        <w:rPr>
          <w:rFonts w:asciiTheme="majorHAnsi" w:eastAsiaTheme="minorEastAsia" w:hAnsiTheme="majorHAnsi" w:cstheme="majorHAnsi"/>
          <w:iCs/>
          <w:sz w:val="22"/>
          <w:szCs w:val="22"/>
        </w:rPr>
        <w:t>T</w:t>
      </w:r>
      <w:r w:rsidRPr="00744232">
        <w:rPr>
          <w:rFonts w:asciiTheme="majorHAnsi" w:eastAsiaTheme="minorEastAsia" w:hAnsiTheme="majorHAnsi" w:cstheme="majorHAnsi"/>
          <w:sz w:val="22"/>
          <w:szCs w:val="22"/>
        </w:rPr>
        <w:t xml:space="preserve">he Aisthetic-Cosmological Dimension of Maria Lugone’s Decolonial Feminism,” </w:t>
      </w:r>
      <w:r w:rsidRPr="00744232">
        <w:rPr>
          <w:rFonts w:asciiTheme="majorHAnsi" w:eastAsiaTheme="minorEastAsia" w:hAnsiTheme="majorHAnsi" w:cstheme="majorHAnsi"/>
          <w:i/>
          <w:sz w:val="22"/>
          <w:szCs w:val="22"/>
        </w:rPr>
        <w:t>Critical Philosophy of Race</w:t>
      </w:r>
      <w:r w:rsidRPr="00744232">
        <w:rPr>
          <w:rFonts w:asciiTheme="majorHAnsi" w:eastAsiaTheme="minorEastAsia" w:hAnsiTheme="majorHAnsi" w:cstheme="majorHAnsi"/>
          <w:sz w:val="22"/>
          <w:szCs w:val="22"/>
        </w:rPr>
        <w:t xml:space="preserve">, </w:t>
      </w:r>
      <w:r w:rsidR="00830B82" w:rsidRPr="00744232">
        <w:rPr>
          <w:rFonts w:asciiTheme="majorHAnsi" w:eastAsiaTheme="minorEastAsia" w:hAnsiTheme="majorHAnsi" w:cstheme="majorHAnsi"/>
          <w:sz w:val="22"/>
          <w:szCs w:val="22"/>
        </w:rPr>
        <w:t>Decolonial Feminism, (</w:t>
      </w:r>
      <w:r w:rsidR="00D12AEE" w:rsidRPr="00744232">
        <w:rPr>
          <w:rFonts w:asciiTheme="majorHAnsi" w:eastAsiaTheme="minorEastAsia" w:hAnsiTheme="majorHAnsi" w:cstheme="majorHAnsi"/>
          <w:sz w:val="22"/>
          <w:szCs w:val="22"/>
        </w:rPr>
        <w:t xml:space="preserve">in production, </w:t>
      </w:r>
      <w:r w:rsidR="00830B82" w:rsidRPr="00744232">
        <w:rPr>
          <w:rFonts w:asciiTheme="majorHAnsi" w:eastAsiaTheme="minorEastAsia" w:hAnsiTheme="majorHAnsi" w:cstheme="majorHAnsi"/>
          <w:sz w:val="22"/>
          <w:szCs w:val="22"/>
        </w:rPr>
        <w:t>January 2020)</w:t>
      </w:r>
      <w:r w:rsidR="00B837D0" w:rsidRPr="00744232">
        <w:rPr>
          <w:rFonts w:asciiTheme="majorHAnsi" w:eastAsiaTheme="minorEastAsia" w:hAnsiTheme="majorHAnsi" w:cstheme="majorHAnsi"/>
          <w:sz w:val="22"/>
          <w:szCs w:val="22"/>
        </w:rPr>
        <w:t xml:space="preserve"> 8,930 words.</w:t>
      </w:r>
    </w:p>
    <w:p w14:paraId="19D30B18" w14:textId="77777777" w:rsidR="00360574" w:rsidRPr="00744232" w:rsidRDefault="00360574" w:rsidP="00D50220">
      <w:pPr>
        <w:rPr>
          <w:rFonts w:asciiTheme="majorHAnsi" w:hAnsiTheme="majorHAnsi" w:cstheme="majorHAnsi"/>
          <w:sz w:val="22"/>
          <w:szCs w:val="22"/>
        </w:rPr>
      </w:pPr>
    </w:p>
    <w:p w14:paraId="61576E59" w14:textId="0845E5DA" w:rsidR="00952A19" w:rsidRPr="00744232" w:rsidRDefault="00952A19">
      <w:pPr>
        <w:pStyle w:val="ListParagraph"/>
        <w:numPr>
          <w:ilvl w:val="0"/>
          <w:numId w:val="16"/>
        </w:numPr>
        <w:rPr>
          <w:rFonts w:asciiTheme="majorHAnsi" w:hAnsiTheme="majorHAnsi" w:cstheme="majorHAnsi"/>
          <w:sz w:val="22"/>
          <w:szCs w:val="22"/>
        </w:rPr>
      </w:pPr>
      <w:r w:rsidRPr="00744232">
        <w:rPr>
          <w:rFonts w:asciiTheme="majorHAnsi" w:hAnsiTheme="majorHAnsi" w:cstheme="majorHAnsi"/>
          <w:sz w:val="22"/>
          <w:szCs w:val="22"/>
        </w:rPr>
        <w:t xml:space="preserve">“Towards a Situated Liberatory Aesthetic Thought, a Response,” in </w:t>
      </w:r>
      <w:r w:rsidRPr="00744232">
        <w:rPr>
          <w:rFonts w:asciiTheme="majorHAnsi" w:hAnsiTheme="majorHAnsi" w:cstheme="majorHAnsi"/>
          <w:i/>
          <w:sz w:val="22"/>
          <w:szCs w:val="22"/>
        </w:rPr>
        <w:t>Comparative and Continental Philosophy Review</w:t>
      </w:r>
      <w:r w:rsidRPr="00744232">
        <w:rPr>
          <w:rFonts w:asciiTheme="majorHAnsi" w:hAnsiTheme="majorHAnsi" w:cstheme="majorHAnsi"/>
          <w:sz w:val="22"/>
          <w:szCs w:val="22"/>
        </w:rPr>
        <w:t>, Vol.</w:t>
      </w:r>
      <w:r w:rsidR="00D50220" w:rsidRPr="00744232">
        <w:rPr>
          <w:rFonts w:asciiTheme="majorHAnsi" w:hAnsiTheme="majorHAnsi" w:cstheme="majorHAnsi"/>
          <w:sz w:val="22"/>
          <w:szCs w:val="22"/>
        </w:rPr>
        <w:t xml:space="preserve"> </w:t>
      </w:r>
      <w:r w:rsidRPr="00744232">
        <w:rPr>
          <w:rFonts w:asciiTheme="majorHAnsi" w:hAnsiTheme="majorHAnsi" w:cstheme="majorHAnsi"/>
          <w:sz w:val="22"/>
          <w:szCs w:val="22"/>
        </w:rPr>
        <w:t xml:space="preserve">9, number 2, 2017, 184-194; special issue: </w:t>
      </w:r>
      <w:r w:rsidRPr="00744232">
        <w:rPr>
          <w:rFonts w:asciiTheme="majorHAnsi" w:hAnsiTheme="majorHAnsi" w:cstheme="majorHAnsi"/>
          <w:i/>
          <w:sz w:val="22"/>
          <w:szCs w:val="22"/>
        </w:rPr>
        <w:t>Dislodging Eurocentrism and Racism from Philosophy</w:t>
      </w:r>
      <w:r w:rsidRPr="00744232">
        <w:rPr>
          <w:rFonts w:asciiTheme="majorHAnsi" w:hAnsiTheme="majorHAnsi" w:cstheme="majorHAnsi"/>
          <w:sz w:val="22"/>
          <w:szCs w:val="22"/>
        </w:rPr>
        <w:t>, a volume dedicated to the work of Robert Bernasconi and Alejandro A. Vallega.</w:t>
      </w:r>
    </w:p>
    <w:p w14:paraId="0185E40E" w14:textId="77777777" w:rsidR="00360574" w:rsidRPr="00744232" w:rsidRDefault="00360574" w:rsidP="00D50220">
      <w:pPr>
        <w:rPr>
          <w:rFonts w:asciiTheme="majorHAnsi" w:hAnsiTheme="majorHAnsi" w:cstheme="majorHAnsi"/>
          <w:sz w:val="22"/>
          <w:szCs w:val="22"/>
        </w:rPr>
      </w:pPr>
    </w:p>
    <w:p w14:paraId="72313F45" w14:textId="2873C315" w:rsidR="00952A19" w:rsidRPr="00744232" w:rsidRDefault="00952A19">
      <w:pPr>
        <w:pStyle w:val="ListParagraph"/>
        <w:numPr>
          <w:ilvl w:val="0"/>
          <w:numId w:val="16"/>
        </w:numPr>
        <w:rPr>
          <w:rFonts w:asciiTheme="majorHAnsi" w:hAnsiTheme="majorHAnsi" w:cstheme="majorHAnsi"/>
          <w:sz w:val="22"/>
          <w:szCs w:val="22"/>
        </w:rPr>
      </w:pPr>
      <w:r w:rsidRPr="00744232">
        <w:rPr>
          <w:rFonts w:asciiTheme="majorHAnsi" w:hAnsiTheme="majorHAnsi" w:cstheme="majorHAnsi"/>
          <w:sz w:val="22"/>
          <w:szCs w:val="22"/>
        </w:rPr>
        <w:lastRenderedPageBreak/>
        <w:t xml:space="preserve">“Radical Intelligibility and the Limit of Philosophy in Latin America (Response APA 2017)” in </w:t>
      </w:r>
      <w:r w:rsidRPr="00744232">
        <w:rPr>
          <w:rFonts w:asciiTheme="majorHAnsi" w:hAnsiTheme="majorHAnsi" w:cstheme="majorHAnsi"/>
          <w:i/>
          <w:sz w:val="22"/>
          <w:szCs w:val="22"/>
        </w:rPr>
        <w:t>The Inter-American Journal of Philosophy</w:t>
      </w:r>
      <w:r w:rsidRPr="00744232">
        <w:rPr>
          <w:rFonts w:asciiTheme="majorHAnsi" w:hAnsiTheme="majorHAnsi" w:cstheme="majorHAnsi"/>
          <w:sz w:val="22"/>
          <w:szCs w:val="22"/>
        </w:rPr>
        <w:t xml:space="preserve">, </w:t>
      </w:r>
      <w:r w:rsidR="00587EE7" w:rsidRPr="00744232">
        <w:rPr>
          <w:rFonts w:asciiTheme="majorHAnsi" w:hAnsiTheme="majorHAnsi" w:cstheme="majorHAnsi"/>
          <w:sz w:val="22"/>
          <w:szCs w:val="22"/>
        </w:rPr>
        <w:t>Vol.</w:t>
      </w:r>
      <w:r w:rsidR="00D50220" w:rsidRPr="00744232">
        <w:rPr>
          <w:rFonts w:asciiTheme="majorHAnsi" w:hAnsiTheme="majorHAnsi" w:cstheme="majorHAnsi"/>
          <w:sz w:val="22"/>
          <w:szCs w:val="22"/>
        </w:rPr>
        <w:t xml:space="preserve"> </w:t>
      </w:r>
      <w:r w:rsidR="00587EE7" w:rsidRPr="00744232">
        <w:rPr>
          <w:rFonts w:asciiTheme="majorHAnsi" w:hAnsiTheme="majorHAnsi" w:cstheme="majorHAnsi"/>
          <w:sz w:val="22"/>
          <w:szCs w:val="22"/>
        </w:rPr>
        <w:t>8</w:t>
      </w:r>
      <w:r w:rsidR="009070EE" w:rsidRPr="00744232">
        <w:rPr>
          <w:rFonts w:asciiTheme="majorHAnsi" w:hAnsiTheme="majorHAnsi" w:cstheme="majorHAnsi"/>
          <w:sz w:val="22"/>
          <w:szCs w:val="22"/>
        </w:rPr>
        <w:t>,</w:t>
      </w:r>
      <w:r w:rsidR="00587EE7" w:rsidRPr="00744232">
        <w:rPr>
          <w:rFonts w:asciiTheme="majorHAnsi" w:hAnsiTheme="majorHAnsi" w:cstheme="majorHAnsi"/>
          <w:sz w:val="22"/>
          <w:szCs w:val="22"/>
        </w:rPr>
        <w:t xml:space="preserve"> Issue 2, 33-41, </w:t>
      </w:r>
      <w:r w:rsidRPr="00744232">
        <w:rPr>
          <w:rFonts w:asciiTheme="majorHAnsi" w:hAnsiTheme="majorHAnsi" w:cstheme="majorHAnsi"/>
          <w:sz w:val="22"/>
          <w:szCs w:val="22"/>
        </w:rPr>
        <w:t>September, 2017.</w:t>
      </w:r>
    </w:p>
    <w:p w14:paraId="1A15755E" w14:textId="77777777" w:rsidR="00360574" w:rsidRPr="00744232" w:rsidRDefault="00360574" w:rsidP="00D50220">
      <w:pPr>
        <w:rPr>
          <w:rFonts w:asciiTheme="majorHAnsi" w:hAnsiTheme="majorHAnsi" w:cstheme="majorHAnsi"/>
          <w:sz w:val="22"/>
          <w:szCs w:val="22"/>
        </w:rPr>
      </w:pPr>
    </w:p>
    <w:p w14:paraId="6C9292DE" w14:textId="23E194C0" w:rsidR="00952A19" w:rsidRPr="00744232" w:rsidRDefault="00952A19">
      <w:pPr>
        <w:pStyle w:val="ListParagraph"/>
        <w:numPr>
          <w:ilvl w:val="0"/>
          <w:numId w:val="16"/>
        </w:numPr>
        <w:rPr>
          <w:rFonts w:asciiTheme="majorHAnsi" w:hAnsiTheme="majorHAnsi" w:cstheme="majorHAnsi"/>
          <w:sz w:val="22"/>
          <w:szCs w:val="22"/>
        </w:rPr>
      </w:pPr>
      <w:r w:rsidRPr="00744232">
        <w:rPr>
          <w:rFonts w:asciiTheme="majorHAnsi" w:hAnsiTheme="majorHAnsi" w:cstheme="majorHAnsi"/>
          <w:sz w:val="22"/>
          <w:szCs w:val="22"/>
        </w:rPr>
        <w:t xml:space="preserve">“Naufrages, of Derrida’s ‘Final’ Seminar,” </w:t>
      </w:r>
      <w:r w:rsidRPr="00744232">
        <w:rPr>
          <w:rFonts w:asciiTheme="majorHAnsi" w:hAnsiTheme="majorHAnsi" w:cstheme="majorHAnsi"/>
          <w:i/>
          <w:sz w:val="22"/>
          <w:szCs w:val="22"/>
        </w:rPr>
        <w:t>Research in Phenomenology</w:t>
      </w:r>
      <w:r w:rsidRPr="00744232">
        <w:rPr>
          <w:rFonts w:asciiTheme="majorHAnsi" w:hAnsiTheme="majorHAnsi" w:cstheme="majorHAnsi"/>
          <w:sz w:val="22"/>
          <w:szCs w:val="22"/>
        </w:rPr>
        <w:t xml:space="preserve"> 46 (2016), 390-404.</w:t>
      </w:r>
    </w:p>
    <w:p w14:paraId="006C15F1" w14:textId="77777777" w:rsidR="00360574" w:rsidRPr="00744232" w:rsidRDefault="00360574" w:rsidP="00D50220">
      <w:pPr>
        <w:rPr>
          <w:rFonts w:asciiTheme="majorHAnsi" w:hAnsiTheme="majorHAnsi" w:cstheme="majorHAnsi"/>
          <w:snapToGrid w:val="0"/>
          <w:sz w:val="22"/>
          <w:szCs w:val="22"/>
          <w:lang w:eastAsia="de-DE"/>
        </w:rPr>
      </w:pPr>
    </w:p>
    <w:p w14:paraId="30508801" w14:textId="20143DC1" w:rsidR="009E440C" w:rsidRPr="00744232" w:rsidRDefault="00952A19">
      <w:pPr>
        <w:pStyle w:val="ListParagraph"/>
        <w:numPr>
          <w:ilvl w:val="0"/>
          <w:numId w:val="16"/>
        </w:numPr>
        <w:rPr>
          <w:rFonts w:asciiTheme="majorHAnsi" w:hAnsiTheme="majorHAnsi" w:cstheme="majorHAnsi"/>
          <w:sz w:val="22"/>
          <w:szCs w:val="22"/>
        </w:rPr>
      </w:pPr>
      <w:r w:rsidRPr="00744232">
        <w:rPr>
          <w:rFonts w:asciiTheme="majorHAnsi" w:hAnsiTheme="majorHAnsi" w:cstheme="majorHAnsi"/>
          <w:snapToGrid w:val="0"/>
          <w:sz w:val="22"/>
          <w:szCs w:val="22"/>
          <w:lang w:eastAsia="de-DE"/>
        </w:rPr>
        <w:t>“</w:t>
      </w:r>
      <w:r w:rsidRPr="00744232">
        <w:rPr>
          <w:rFonts w:asciiTheme="majorHAnsi" w:hAnsiTheme="majorHAnsi" w:cstheme="majorHAnsi"/>
          <w:i/>
          <w:sz w:val="22"/>
          <w:szCs w:val="22"/>
        </w:rPr>
        <w:t>Exordio</w:t>
      </w:r>
      <w:r w:rsidRPr="00744232">
        <w:rPr>
          <w:rFonts w:asciiTheme="majorHAnsi" w:hAnsiTheme="majorHAnsi" w:cstheme="majorHAnsi"/>
          <w:sz w:val="22"/>
          <w:szCs w:val="22"/>
        </w:rPr>
        <w:t xml:space="preserve"> /Exordium: for an Aesthetics of Liberation out of Latin America Experience</w:t>
      </w:r>
      <w:r w:rsidRPr="00744232">
        <w:rPr>
          <w:rFonts w:asciiTheme="majorHAnsi" w:hAnsiTheme="majorHAnsi" w:cstheme="majorHAnsi"/>
          <w:snapToGrid w:val="0"/>
          <w:sz w:val="22"/>
          <w:szCs w:val="22"/>
          <w:lang w:eastAsia="de-DE"/>
        </w:rPr>
        <w:t xml:space="preserve">,” </w:t>
      </w:r>
      <w:r w:rsidRPr="00744232">
        <w:rPr>
          <w:rFonts w:asciiTheme="majorHAnsi" w:hAnsiTheme="majorHAnsi" w:cstheme="majorHAnsi"/>
          <w:i/>
          <w:snapToGrid w:val="0"/>
          <w:sz w:val="22"/>
          <w:szCs w:val="22"/>
          <w:lang w:eastAsia="de-DE"/>
        </w:rPr>
        <w:t>Canadian Journal of Continental Philosophy</w:t>
      </w:r>
      <w:r w:rsidRPr="00744232">
        <w:rPr>
          <w:rFonts w:asciiTheme="majorHAnsi" w:hAnsiTheme="majorHAnsi" w:cstheme="majorHAnsi"/>
          <w:snapToGrid w:val="0"/>
          <w:sz w:val="22"/>
          <w:szCs w:val="22"/>
          <w:lang w:eastAsia="de-DE"/>
        </w:rPr>
        <w:t>, Vol.</w:t>
      </w:r>
      <w:r w:rsidR="00D50220" w:rsidRPr="00744232">
        <w:rPr>
          <w:rFonts w:asciiTheme="majorHAnsi" w:hAnsiTheme="majorHAnsi" w:cstheme="majorHAnsi"/>
          <w:snapToGrid w:val="0"/>
          <w:sz w:val="22"/>
          <w:szCs w:val="22"/>
          <w:lang w:eastAsia="de-DE"/>
        </w:rPr>
        <w:t xml:space="preserve"> </w:t>
      </w:r>
      <w:r w:rsidRPr="00744232">
        <w:rPr>
          <w:rFonts w:asciiTheme="majorHAnsi" w:hAnsiTheme="majorHAnsi" w:cstheme="majorHAnsi"/>
          <w:snapToGrid w:val="0"/>
          <w:sz w:val="22"/>
          <w:szCs w:val="22"/>
          <w:lang w:eastAsia="de-DE"/>
        </w:rPr>
        <w:t>18, number 1, Spring 2014, 125-140</w:t>
      </w:r>
    </w:p>
    <w:p w14:paraId="081A44FC" w14:textId="77777777" w:rsidR="00360574" w:rsidRPr="00744232" w:rsidRDefault="00360574" w:rsidP="00D50220">
      <w:pPr>
        <w:rPr>
          <w:rFonts w:asciiTheme="majorHAnsi" w:hAnsiTheme="majorHAnsi" w:cstheme="majorHAnsi"/>
          <w:snapToGrid w:val="0"/>
          <w:sz w:val="22"/>
          <w:szCs w:val="22"/>
          <w:lang w:eastAsia="de-DE"/>
        </w:rPr>
      </w:pPr>
    </w:p>
    <w:p w14:paraId="06A96F2A" w14:textId="6C8940B6" w:rsidR="00952A19" w:rsidRPr="00744232" w:rsidRDefault="00952A19">
      <w:pPr>
        <w:pStyle w:val="ListParagraph"/>
        <w:numPr>
          <w:ilvl w:val="0"/>
          <w:numId w:val="16"/>
        </w:numPr>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 xml:space="preserve">“Paul Klee’s Originary Painting,” </w:t>
      </w:r>
      <w:r w:rsidRPr="00744232">
        <w:rPr>
          <w:rFonts w:asciiTheme="majorHAnsi" w:hAnsiTheme="majorHAnsi" w:cstheme="majorHAnsi"/>
          <w:i/>
          <w:snapToGrid w:val="0"/>
          <w:sz w:val="22"/>
          <w:szCs w:val="22"/>
          <w:lang w:eastAsia="de-DE"/>
        </w:rPr>
        <w:t>Research in Phenomenology</w:t>
      </w:r>
      <w:r w:rsidRPr="00744232">
        <w:rPr>
          <w:rFonts w:asciiTheme="majorHAnsi" w:hAnsiTheme="majorHAnsi" w:cstheme="majorHAnsi"/>
          <w:snapToGrid w:val="0"/>
          <w:sz w:val="22"/>
          <w:szCs w:val="22"/>
          <w:lang w:eastAsia="de-DE"/>
        </w:rPr>
        <w:t xml:space="preserve"> 43 (3): 2013</w:t>
      </w:r>
      <w:r w:rsidR="00F04885" w:rsidRPr="00744232">
        <w:rPr>
          <w:rFonts w:asciiTheme="majorHAnsi" w:hAnsiTheme="majorHAnsi" w:cstheme="majorHAnsi"/>
          <w:snapToGrid w:val="0"/>
          <w:sz w:val="22"/>
          <w:szCs w:val="22"/>
          <w:lang w:eastAsia="de-DE"/>
        </w:rPr>
        <w:t>,</w:t>
      </w:r>
      <w:r w:rsidRPr="00744232">
        <w:rPr>
          <w:rFonts w:asciiTheme="majorHAnsi" w:hAnsiTheme="majorHAnsi" w:cstheme="majorHAnsi"/>
          <w:snapToGrid w:val="0"/>
          <w:sz w:val="22"/>
          <w:szCs w:val="22"/>
          <w:lang w:eastAsia="de-DE"/>
        </w:rPr>
        <w:t xml:space="preserve"> </w:t>
      </w:r>
      <w:r w:rsidR="00F04885" w:rsidRPr="00744232">
        <w:rPr>
          <w:rFonts w:asciiTheme="majorHAnsi" w:hAnsiTheme="majorHAnsi" w:cstheme="majorHAnsi"/>
          <w:snapToGrid w:val="0"/>
          <w:sz w:val="22"/>
          <w:szCs w:val="22"/>
          <w:lang w:eastAsia="de-DE"/>
        </w:rPr>
        <w:t>462-474.</w:t>
      </w:r>
    </w:p>
    <w:p w14:paraId="3F838524" w14:textId="77777777" w:rsidR="007B31F0" w:rsidRPr="00744232" w:rsidRDefault="007B31F0" w:rsidP="007B31F0">
      <w:pPr>
        <w:pStyle w:val="ListParagraph"/>
        <w:rPr>
          <w:rFonts w:asciiTheme="majorHAnsi" w:hAnsiTheme="majorHAnsi" w:cstheme="majorHAnsi"/>
          <w:snapToGrid w:val="0"/>
          <w:sz w:val="22"/>
          <w:szCs w:val="22"/>
          <w:lang w:eastAsia="de-DE"/>
        </w:rPr>
      </w:pPr>
    </w:p>
    <w:p w14:paraId="688488DD" w14:textId="30799F4A" w:rsidR="007B31F0" w:rsidRPr="00744232" w:rsidRDefault="007B31F0">
      <w:pPr>
        <w:pStyle w:val="ListParagraph"/>
        <w:numPr>
          <w:ilvl w:val="0"/>
          <w:numId w:val="16"/>
        </w:numPr>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val="it-IT" w:eastAsia="de-DE"/>
        </w:rPr>
        <w:t xml:space="preserve">“Verso un dialogo filosofico nato dal sud” (“Towards a Philosophical Dialogue Born in the South”), Il mondo visto da sud e La prima volta. </w:t>
      </w:r>
      <w:r w:rsidRPr="00744232">
        <w:rPr>
          <w:rFonts w:asciiTheme="majorHAnsi" w:hAnsiTheme="majorHAnsi" w:cstheme="majorHAnsi"/>
          <w:snapToGrid w:val="0"/>
          <w:sz w:val="22"/>
          <w:szCs w:val="22"/>
          <w:lang w:eastAsia="de-DE"/>
        </w:rPr>
        <w:t xml:space="preserve">Una conversazione con Franco Cassano, </w:t>
      </w:r>
      <w:r w:rsidRPr="00744232">
        <w:rPr>
          <w:rFonts w:asciiTheme="majorHAnsi" w:hAnsiTheme="majorHAnsi" w:cstheme="majorHAnsi"/>
          <w:i/>
          <w:snapToGrid w:val="0"/>
          <w:sz w:val="22"/>
          <w:szCs w:val="22"/>
          <w:lang w:eastAsia="de-DE"/>
        </w:rPr>
        <w:t>California Italian Studies</w:t>
      </w:r>
      <w:r w:rsidRPr="00744232">
        <w:rPr>
          <w:rFonts w:asciiTheme="majorHAnsi" w:hAnsiTheme="majorHAnsi" w:cstheme="majorHAnsi"/>
          <w:snapToGrid w:val="0"/>
          <w:sz w:val="22"/>
          <w:szCs w:val="22"/>
          <w:lang w:eastAsia="de-DE"/>
        </w:rPr>
        <w:t xml:space="preserve"> 4(2), 2013, 24-26.</w:t>
      </w:r>
    </w:p>
    <w:p w14:paraId="7BF67E04" w14:textId="77777777" w:rsidR="00360574" w:rsidRPr="00744232" w:rsidRDefault="00360574" w:rsidP="00D50220">
      <w:pPr>
        <w:widowControl w:val="0"/>
        <w:autoSpaceDE w:val="0"/>
        <w:autoSpaceDN w:val="0"/>
        <w:adjustRightInd w:val="0"/>
        <w:rPr>
          <w:rFonts w:asciiTheme="majorHAnsi" w:hAnsiTheme="majorHAnsi" w:cstheme="majorHAnsi"/>
          <w:sz w:val="22"/>
          <w:szCs w:val="22"/>
        </w:rPr>
      </w:pPr>
    </w:p>
    <w:p w14:paraId="7825D9FE" w14:textId="5D82AE01" w:rsidR="00952A19" w:rsidRPr="00744232" w:rsidRDefault="00952A19">
      <w:pPr>
        <w:pStyle w:val="ListParagraph"/>
        <w:widowControl w:val="0"/>
        <w:numPr>
          <w:ilvl w:val="0"/>
          <w:numId w:val="16"/>
        </w:numPr>
        <w:autoSpaceDE w:val="0"/>
        <w:autoSpaceDN w:val="0"/>
        <w:adjustRightInd w:val="0"/>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 xml:space="preserve">“Remaining with the Crossing: Social-Political Historical Critique at the Limit in Latin American Thought,” </w:t>
      </w:r>
      <w:r w:rsidRPr="00744232">
        <w:rPr>
          <w:rFonts w:asciiTheme="majorHAnsi" w:hAnsiTheme="majorHAnsi" w:cstheme="majorHAnsi"/>
          <w:i/>
          <w:snapToGrid w:val="0"/>
          <w:sz w:val="22"/>
          <w:szCs w:val="22"/>
          <w:lang w:eastAsia="de-DE"/>
        </w:rPr>
        <w:t>Research in Phenomenology</w:t>
      </w:r>
      <w:r w:rsidRPr="00744232">
        <w:rPr>
          <w:rFonts w:asciiTheme="majorHAnsi" w:hAnsiTheme="majorHAnsi" w:cstheme="majorHAnsi"/>
          <w:snapToGrid w:val="0"/>
          <w:sz w:val="22"/>
          <w:szCs w:val="22"/>
          <w:lang w:eastAsia="de-DE"/>
        </w:rPr>
        <w:t xml:space="preserve"> 42 (2012), 229-250.</w:t>
      </w:r>
    </w:p>
    <w:p w14:paraId="1263FD1C" w14:textId="77777777" w:rsidR="00360574" w:rsidRPr="00744232" w:rsidRDefault="00360574" w:rsidP="00D50220">
      <w:pPr>
        <w:ind w:right="-288"/>
        <w:rPr>
          <w:rFonts w:asciiTheme="majorHAnsi" w:hAnsiTheme="majorHAnsi" w:cstheme="majorHAnsi"/>
          <w:snapToGrid w:val="0"/>
          <w:sz w:val="22"/>
          <w:szCs w:val="22"/>
          <w:lang w:eastAsia="de-DE"/>
        </w:rPr>
      </w:pPr>
    </w:p>
    <w:p w14:paraId="2118CC1A" w14:textId="7563E38C" w:rsidR="00952A19" w:rsidRPr="00744232" w:rsidRDefault="00952A19">
      <w:pPr>
        <w:pStyle w:val="ListParagraph"/>
        <w:numPr>
          <w:ilvl w:val="0"/>
          <w:numId w:val="16"/>
        </w:numPr>
        <w:ind w:right="-288"/>
        <w:rPr>
          <w:rFonts w:asciiTheme="majorHAnsi" w:hAnsiTheme="majorHAnsi" w:cstheme="majorHAnsi"/>
          <w:sz w:val="22"/>
          <w:szCs w:val="22"/>
        </w:rPr>
      </w:pPr>
      <w:r w:rsidRPr="00744232">
        <w:rPr>
          <w:rFonts w:asciiTheme="majorHAnsi" w:hAnsiTheme="majorHAnsi" w:cstheme="majorHAnsi"/>
          <w:snapToGrid w:val="0"/>
          <w:sz w:val="22"/>
          <w:szCs w:val="22"/>
          <w:lang w:eastAsia="de-DE"/>
        </w:rPr>
        <w:t>“I</w:t>
      </w:r>
      <w:r w:rsidRPr="00744232">
        <w:rPr>
          <w:rFonts w:asciiTheme="majorHAnsi" w:hAnsiTheme="majorHAnsi" w:cstheme="majorHAnsi"/>
          <w:sz w:val="22"/>
          <w:szCs w:val="22"/>
        </w:rPr>
        <w:t xml:space="preserve">mproper Borders: On the Openings and Convergences of Continental Philosophy with Non-Western Thought in Charles Scott’s Lectures on Cultural Borders,” </w:t>
      </w:r>
      <w:r w:rsidRPr="00744232">
        <w:rPr>
          <w:rFonts w:asciiTheme="majorHAnsi" w:hAnsiTheme="majorHAnsi" w:cstheme="majorHAnsi"/>
          <w:i/>
          <w:sz w:val="22"/>
          <w:szCs w:val="22"/>
        </w:rPr>
        <w:t>Epoché</w:t>
      </w:r>
      <w:r w:rsidRPr="00744232">
        <w:rPr>
          <w:rFonts w:asciiTheme="majorHAnsi" w:hAnsiTheme="majorHAnsi" w:cstheme="majorHAnsi"/>
          <w:sz w:val="22"/>
          <w:szCs w:val="22"/>
        </w:rPr>
        <w:t>, Vol. 17, number one. Fall 2012, 55-66.</w:t>
      </w:r>
    </w:p>
    <w:p w14:paraId="45830607" w14:textId="77777777" w:rsidR="007B31F0" w:rsidRPr="00744232" w:rsidRDefault="007B31F0" w:rsidP="007B31F0">
      <w:pPr>
        <w:pStyle w:val="ListParagraph"/>
        <w:rPr>
          <w:rFonts w:asciiTheme="majorHAnsi" w:hAnsiTheme="majorHAnsi" w:cstheme="majorHAnsi"/>
          <w:sz w:val="22"/>
          <w:szCs w:val="22"/>
        </w:rPr>
      </w:pPr>
    </w:p>
    <w:p w14:paraId="141D5CEF" w14:textId="4A89AFAB" w:rsidR="007B31F0" w:rsidRPr="00744232" w:rsidRDefault="007B31F0">
      <w:pPr>
        <w:pStyle w:val="ListParagraph"/>
        <w:widowControl w:val="0"/>
        <w:numPr>
          <w:ilvl w:val="0"/>
          <w:numId w:val="16"/>
        </w:numPr>
        <w:autoSpaceDE w:val="0"/>
        <w:autoSpaceDN w:val="0"/>
        <w:adjustRightInd w:val="0"/>
        <w:rPr>
          <w:rFonts w:asciiTheme="majorHAnsi" w:hAnsiTheme="majorHAnsi" w:cstheme="majorHAnsi"/>
          <w:sz w:val="22"/>
          <w:szCs w:val="22"/>
          <w:lang w:val="es-ES"/>
        </w:rPr>
      </w:pPr>
      <w:r w:rsidRPr="00744232">
        <w:rPr>
          <w:rFonts w:asciiTheme="majorHAnsi" w:hAnsiTheme="majorHAnsi" w:cstheme="majorHAnsi"/>
          <w:snapToGrid w:val="0"/>
          <w:sz w:val="22"/>
          <w:szCs w:val="22"/>
          <w:lang w:val="es-ES" w:eastAsia="de-DE"/>
        </w:rPr>
        <w:t xml:space="preserve">“The Concept of Life in Contemporary Ethics” / </w:t>
      </w:r>
      <w:r w:rsidRPr="00744232">
        <w:rPr>
          <w:rFonts w:asciiTheme="majorHAnsi" w:hAnsiTheme="majorHAnsi" w:cstheme="majorHAnsi"/>
          <w:sz w:val="22"/>
          <w:szCs w:val="22"/>
          <w:lang w:val="es-ES"/>
        </w:rPr>
        <w:t xml:space="preserve">"El concepto de vida en la ética contemporánea," </w:t>
      </w:r>
      <w:r w:rsidRPr="00744232">
        <w:rPr>
          <w:rFonts w:asciiTheme="majorHAnsi" w:hAnsiTheme="majorHAnsi" w:cstheme="majorHAnsi"/>
          <w:i/>
          <w:sz w:val="22"/>
          <w:szCs w:val="22"/>
          <w:lang w:val="es-ES"/>
        </w:rPr>
        <w:t>Ética y politica, Ensayos del XV Congreso Internacional en México y del XVI Congreso Interamericano de filosofía,</w:t>
      </w:r>
      <w:r w:rsidRPr="00744232">
        <w:rPr>
          <w:rFonts w:asciiTheme="majorHAnsi" w:hAnsiTheme="majorHAnsi" w:cstheme="majorHAnsi"/>
          <w:sz w:val="22"/>
          <w:szCs w:val="22"/>
          <w:lang w:val="es-ES"/>
        </w:rPr>
        <w:t xml:space="preserve"> Parte I. (México: UNAM, 2012), 68-73.</w:t>
      </w:r>
    </w:p>
    <w:p w14:paraId="51D1C189" w14:textId="77777777" w:rsidR="00360574" w:rsidRPr="00744232" w:rsidRDefault="00360574" w:rsidP="00D50220">
      <w:pPr>
        <w:ind w:right="-288"/>
        <w:rPr>
          <w:rFonts w:asciiTheme="majorHAnsi" w:hAnsiTheme="majorHAnsi" w:cstheme="majorHAnsi"/>
          <w:snapToGrid w:val="0"/>
          <w:sz w:val="22"/>
          <w:szCs w:val="22"/>
          <w:lang w:val="es-AR" w:eastAsia="de-DE"/>
        </w:rPr>
      </w:pPr>
    </w:p>
    <w:p w14:paraId="67514297" w14:textId="795A463C" w:rsidR="00952A19" w:rsidRPr="00744232" w:rsidRDefault="00952A19">
      <w:pPr>
        <w:pStyle w:val="ListParagraph"/>
        <w:numPr>
          <w:ilvl w:val="0"/>
          <w:numId w:val="16"/>
        </w:numPr>
        <w:ind w:right="-288"/>
        <w:rPr>
          <w:rFonts w:asciiTheme="majorHAnsi" w:hAnsiTheme="majorHAnsi" w:cstheme="majorHAnsi"/>
          <w:sz w:val="22"/>
          <w:szCs w:val="22"/>
        </w:rPr>
      </w:pPr>
      <w:r w:rsidRPr="00744232">
        <w:rPr>
          <w:rFonts w:asciiTheme="majorHAnsi" w:hAnsiTheme="majorHAnsi" w:cstheme="majorHAnsi"/>
          <w:snapToGrid w:val="0"/>
          <w:sz w:val="22"/>
          <w:szCs w:val="22"/>
          <w:lang w:eastAsia="de-DE"/>
        </w:rPr>
        <w:t>“</w:t>
      </w:r>
      <w:r w:rsidRPr="00744232">
        <w:rPr>
          <w:rFonts w:asciiTheme="majorHAnsi" w:hAnsiTheme="majorHAnsi" w:cstheme="majorHAnsi"/>
          <w:i/>
          <w:snapToGrid w:val="0"/>
          <w:sz w:val="22"/>
          <w:szCs w:val="22"/>
          <w:lang w:eastAsia="de-DE"/>
        </w:rPr>
        <w:t>Soglia</w:t>
      </w:r>
      <w:r w:rsidRPr="00744232">
        <w:rPr>
          <w:rFonts w:asciiTheme="majorHAnsi" w:hAnsiTheme="majorHAnsi" w:cstheme="majorHAnsi"/>
          <w:snapToGrid w:val="0"/>
          <w:sz w:val="22"/>
          <w:szCs w:val="22"/>
          <w:lang w:eastAsia="de-DE"/>
        </w:rPr>
        <w:t xml:space="preserve">: On the Limits of Negativity in Giorgio Agamben,” </w:t>
      </w:r>
      <w:r w:rsidRPr="00744232">
        <w:rPr>
          <w:rFonts w:asciiTheme="majorHAnsi" w:hAnsiTheme="majorHAnsi" w:cstheme="majorHAnsi"/>
          <w:i/>
          <w:sz w:val="22"/>
          <w:szCs w:val="22"/>
        </w:rPr>
        <w:t>Epoché</w:t>
      </w:r>
      <w:r w:rsidRPr="00744232">
        <w:rPr>
          <w:rFonts w:asciiTheme="majorHAnsi" w:hAnsiTheme="majorHAnsi" w:cstheme="majorHAnsi"/>
          <w:sz w:val="22"/>
          <w:szCs w:val="22"/>
        </w:rPr>
        <w:t xml:space="preserve">, Special Volume on Giorgio Agamben, Vol. 16, Number 1, Fall, 2011, 1-16. </w:t>
      </w:r>
    </w:p>
    <w:p w14:paraId="151D15C3" w14:textId="77777777" w:rsidR="00360574" w:rsidRPr="00744232" w:rsidRDefault="00360574" w:rsidP="00D50220">
      <w:pPr>
        <w:ind w:right="-288"/>
        <w:rPr>
          <w:rFonts w:asciiTheme="majorHAnsi" w:hAnsiTheme="majorHAnsi" w:cstheme="majorHAnsi"/>
          <w:snapToGrid w:val="0"/>
          <w:sz w:val="22"/>
          <w:szCs w:val="22"/>
          <w:lang w:eastAsia="de-DE"/>
        </w:rPr>
      </w:pPr>
    </w:p>
    <w:p w14:paraId="1B8FDE92" w14:textId="17455EE4" w:rsidR="00952A19" w:rsidRPr="00744232" w:rsidRDefault="00952A19">
      <w:pPr>
        <w:pStyle w:val="ListParagraph"/>
        <w:numPr>
          <w:ilvl w:val="0"/>
          <w:numId w:val="16"/>
        </w:numPr>
        <w:ind w:right="-288"/>
        <w:rPr>
          <w:rFonts w:asciiTheme="majorHAnsi" w:hAnsiTheme="majorHAnsi" w:cstheme="majorHAnsi"/>
          <w:snapToGrid w:val="0"/>
          <w:sz w:val="22"/>
          <w:szCs w:val="22"/>
          <w:u w:val="single"/>
          <w:lang w:eastAsia="de-DE"/>
        </w:rPr>
      </w:pPr>
      <w:r w:rsidRPr="00744232">
        <w:rPr>
          <w:rFonts w:asciiTheme="majorHAnsi" w:hAnsiTheme="majorHAnsi" w:cstheme="majorHAnsi"/>
          <w:snapToGrid w:val="0"/>
          <w:sz w:val="22"/>
          <w:szCs w:val="22"/>
          <w:lang w:eastAsia="de-DE"/>
        </w:rPr>
        <w:t>“</w:t>
      </w:r>
      <w:r w:rsidRPr="00744232">
        <w:rPr>
          <w:rFonts w:asciiTheme="majorHAnsi" w:hAnsiTheme="majorHAnsi" w:cstheme="majorHAnsi"/>
          <w:sz w:val="22"/>
          <w:szCs w:val="22"/>
        </w:rPr>
        <w:t>Displacements - Beyond the Coloniality of Images,</w:t>
      </w:r>
      <w:r w:rsidRPr="00744232">
        <w:rPr>
          <w:rFonts w:asciiTheme="majorHAnsi" w:hAnsiTheme="majorHAnsi" w:cstheme="majorHAnsi"/>
          <w:snapToGrid w:val="0"/>
          <w:sz w:val="22"/>
          <w:szCs w:val="22"/>
          <w:lang w:eastAsia="de-DE"/>
        </w:rPr>
        <w:t xml:space="preserve">” </w:t>
      </w:r>
      <w:r w:rsidRPr="00744232">
        <w:rPr>
          <w:rFonts w:asciiTheme="majorHAnsi" w:hAnsiTheme="majorHAnsi" w:cstheme="majorHAnsi"/>
          <w:i/>
          <w:snapToGrid w:val="0"/>
          <w:sz w:val="22"/>
          <w:szCs w:val="22"/>
          <w:lang w:eastAsia="de-DE"/>
        </w:rPr>
        <w:t>Research in Phenomenology</w:t>
      </w:r>
      <w:r w:rsidRPr="00744232">
        <w:rPr>
          <w:rFonts w:asciiTheme="majorHAnsi" w:hAnsiTheme="majorHAnsi" w:cstheme="majorHAnsi"/>
          <w:snapToGrid w:val="0"/>
          <w:sz w:val="22"/>
          <w:szCs w:val="22"/>
          <w:lang w:eastAsia="de-DE"/>
        </w:rPr>
        <w:t>, 41, Special Issue on the Image</w:t>
      </w:r>
      <w:r w:rsidRPr="00744232">
        <w:rPr>
          <w:rFonts w:asciiTheme="majorHAnsi" w:hAnsiTheme="majorHAnsi" w:cstheme="majorHAnsi"/>
          <w:sz w:val="22"/>
          <w:szCs w:val="22"/>
        </w:rPr>
        <w:t>, 2011, 206-227</w:t>
      </w:r>
      <w:r w:rsidRPr="00744232">
        <w:rPr>
          <w:rFonts w:asciiTheme="majorHAnsi" w:hAnsiTheme="majorHAnsi" w:cstheme="majorHAnsi"/>
          <w:snapToGrid w:val="0"/>
          <w:sz w:val="22"/>
          <w:szCs w:val="22"/>
          <w:lang w:eastAsia="de-DE"/>
        </w:rPr>
        <w:t>.</w:t>
      </w:r>
    </w:p>
    <w:p w14:paraId="3813C39C" w14:textId="77777777" w:rsidR="00360574" w:rsidRPr="00744232" w:rsidRDefault="00360574" w:rsidP="00D50220">
      <w:pPr>
        <w:jc w:val="both"/>
        <w:rPr>
          <w:rFonts w:asciiTheme="majorHAnsi" w:hAnsiTheme="majorHAnsi" w:cstheme="majorHAnsi"/>
          <w:snapToGrid w:val="0"/>
          <w:sz w:val="22"/>
          <w:szCs w:val="22"/>
          <w:lang w:eastAsia="de-DE"/>
        </w:rPr>
      </w:pPr>
    </w:p>
    <w:p w14:paraId="1988BD54" w14:textId="5B56044D" w:rsidR="00952A19" w:rsidRPr="00744232" w:rsidRDefault="00952A19">
      <w:pPr>
        <w:pStyle w:val="ListParagraph"/>
        <w:numPr>
          <w:ilvl w:val="0"/>
          <w:numId w:val="16"/>
        </w:numPr>
        <w:rPr>
          <w:rFonts w:asciiTheme="majorHAnsi" w:hAnsiTheme="majorHAnsi" w:cstheme="majorHAnsi"/>
          <w:sz w:val="22"/>
          <w:szCs w:val="22"/>
        </w:rPr>
      </w:pPr>
      <w:r w:rsidRPr="00744232">
        <w:rPr>
          <w:rFonts w:asciiTheme="majorHAnsi" w:hAnsiTheme="majorHAnsi" w:cstheme="majorHAnsi"/>
          <w:snapToGrid w:val="0"/>
          <w:sz w:val="22"/>
          <w:szCs w:val="22"/>
          <w:lang w:eastAsia="de-DE"/>
        </w:rPr>
        <w:t>“</w:t>
      </w:r>
      <w:r w:rsidRPr="00744232">
        <w:rPr>
          <w:rFonts w:asciiTheme="majorHAnsi" w:hAnsiTheme="majorHAnsi" w:cstheme="majorHAnsi"/>
          <w:sz w:val="22"/>
          <w:szCs w:val="22"/>
        </w:rPr>
        <w:t xml:space="preserve">Thought’s Obsessive Vigilance: At the Limit of Derrida’s Lifelong Reading of Antonin Artaud,” </w:t>
      </w:r>
      <w:r w:rsidRPr="00744232">
        <w:rPr>
          <w:rFonts w:asciiTheme="majorHAnsi" w:hAnsiTheme="majorHAnsi" w:cstheme="majorHAnsi"/>
          <w:i/>
          <w:sz w:val="22"/>
          <w:szCs w:val="22"/>
        </w:rPr>
        <w:t>Epoché</w:t>
      </w:r>
      <w:r w:rsidRPr="00744232">
        <w:rPr>
          <w:rFonts w:asciiTheme="majorHAnsi" w:hAnsiTheme="majorHAnsi" w:cstheme="majorHAnsi"/>
          <w:sz w:val="22"/>
          <w:szCs w:val="22"/>
        </w:rPr>
        <w:t>, 14-1, Fall 2009</w:t>
      </w:r>
      <w:r w:rsidR="009070EE" w:rsidRPr="00744232">
        <w:rPr>
          <w:rFonts w:asciiTheme="majorHAnsi" w:hAnsiTheme="majorHAnsi" w:cstheme="majorHAnsi"/>
          <w:sz w:val="22"/>
          <w:szCs w:val="22"/>
        </w:rPr>
        <w:t>,</w:t>
      </w:r>
      <w:r w:rsidRPr="00744232">
        <w:rPr>
          <w:rFonts w:asciiTheme="majorHAnsi" w:hAnsiTheme="majorHAnsi" w:cstheme="majorHAnsi"/>
          <w:sz w:val="22"/>
          <w:szCs w:val="22"/>
        </w:rPr>
        <w:t xml:space="preserve"> 143-166.</w:t>
      </w:r>
    </w:p>
    <w:p w14:paraId="6EC9B6F1" w14:textId="77777777" w:rsidR="00360574" w:rsidRPr="00744232" w:rsidRDefault="00360574" w:rsidP="00D50220">
      <w:pPr>
        <w:rPr>
          <w:rFonts w:asciiTheme="majorHAnsi" w:hAnsiTheme="majorHAnsi" w:cstheme="majorHAnsi"/>
          <w:snapToGrid w:val="0"/>
          <w:sz w:val="22"/>
          <w:szCs w:val="22"/>
          <w:lang w:eastAsia="de-DE"/>
        </w:rPr>
      </w:pPr>
    </w:p>
    <w:p w14:paraId="3A2BA8C5" w14:textId="7AE9349A" w:rsidR="00952A19" w:rsidRPr="00744232" w:rsidRDefault="00952A19">
      <w:pPr>
        <w:pStyle w:val="ListParagraph"/>
        <w:numPr>
          <w:ilvl w:val="0"/>
          <w:numId w:val="16"/>
        </w:numPr>
        <w:rPr>
          <w:rFonts w:asciiTheme="majorHAnsi" w:hAnsiTheme="majorHAnsi" w:cstheme="majorHAnsi"/>
          <w:sz w:val="22"/>
          <w:szCs w:val="22"/>
        </w:rPr>
      </w:pPr>
      <w:r w:rsidRPr="00744232">
        <w:rPr>
          <w:rFonts w:asciiTheme="majorHAnsi" w:hAnsiTheme="majorHAnsi" w:cstheme="majorHAnsi"/>
          <w:snapToGrid w:val="0"/>
          <w:sz w:val="22"/>
          <w:szCs w:val="22"/>
          <w:lang w:eastAsia="de-DE"/>
        </w:rPr>
        <w:t>“</w:t>
      </w:r>
      <w:r w:rsidRPr="00744232">
        <w:rPr>
          <w:rFonts w:asciiTheme="majorHAnsi" w:hAnsiTheme="majorHAnsi" w:cstheme="majorHAnsi"/>
          <w:sz w:val="22"/>
          <w:szCs w:val="22"/>
        </w:rPr>
        <w:t xml:space="preserve">Silenced Life Giver of Worlds: On Painting and Language in Merleau-Ponty,” </w:t>
      </w:r>
      <w:r w:rsidRPr="00744232">
        <w:rPr>
          <w:rFonts w:asciiTheme="majorHAnsi" w:hAnsiTheme="majorHAnsi" w:cstheme="majorHAnsi"/>
          <w:i/>
          <w:sz w:val="22"/>
          <w:szCs w:val="22"/>
        </w:rPr>
        <w:t>Internationales Jahrebuch für Hermeneutik</w:t>
      </w:r>
      <w:r w:rsidRPr="00744232">
        <w:rPr>
          <w:rFonts w:asciiTheme="majorHAnsi" w:hAnsiTheme="majorHAnsi" w:cstheme="majorHAnsi"/>
          <w:sz w:val="22"/>
          <w:szCs w:val="22"/>
        </w:rPr>
        <w:t xml:space="preserve">, </w:t>
      </w:r>
      <w:r w:rsidR="001953B0" w:rsidRPr="00744232">
        <w:rPr>
          <w:rFonts w:asciiTheme="majorHAnsi" w:hAnsiTheme="majorHAnsi" w:cstheme="majorHAnsi"/>
          <w:sz w:val="22"/>
          <w:szCs w:val="22"/>
        </w:rPr>
        <w:t>V</w:t>
      </w:r>
      <w:r w:rsidRPr="00744232">
        <w:rPr>
          <w:rFonts w:asciiTheme="majorHAnsi" w:hAnsiTheme="majorHAnsi" w:cstheme="majorHAnsi"/>
          <w:sz w:val="22"/>
          <w:szCs w:val="22"/>
        </w:rPr>
        <w:t>ol.</w:t>
      </w:r>
      <w:r w:rsidR="001953B0" w:rsidRPr="00744232">
        <w:rPr>
          <w:rFonts w:asciiTheme="majorHAnsi" w:hAnsiTheme="majorHAnsi" w:cstheme="majorHAnsi"/>
          <w:sz w:val="22"/>
          <w:szCs w:val="22"/>
        </w:rPr>
        <w:t xml:space="preserve"> </w:t>
      </w:r>
      <w:r w:rsidRPr="00744232">
        <w:rPr>
          <w:rFonts w:asciiTheme="majorHAnsi" w:hAnsiTheme="majorHAnsi" w:cstheme="majorHAnsi"/>
          <w:sz w:val="22"/>
          <w:szCs w:val="22"/>
        </w:rPr>
        <w:t>7, 2008, (Germany: Mohr Siebeck, 2008), 297-315.</w:t>
      </w:r>
    </w:p>
    <w:p w14:paraId="3C326938" w14:textId="77777777" w:rsidR="00360574" w:rsidRPr="00744232" w:rsidRDefault="00360574" w:rsidP="00D50220">
      <w:pPr>
        <w:rPr>
          <w:rFonts w:asciiTheme="majorHAnsi" w:hAnsiTheme="majorHAnsi" w:cstheme="majorHAnsi"/>
          <w:sz w:val="22"/>
          <w:szCs w:val="22"/>
        </w:rPr>
      </w:pPr>
    </w:p>
    <w:p w14:paraId="53D3BC9C" w14:textId="77777777" w:rsidR="007E2704" w:rsidRPr="00744232" w:rsidRDefault="00952A19">
      <w:pPr>
        <w:pStyle w:val="ListParagraph"/>
        <w:numPr>
          <w:ilvl w:val="0"/>
          <w:numId w:val="16"/>
        </w:numPr>
        <w:rPr>
          <w:rFonts w:asciiTheme="majorHAnsi" w:hAnsiTheme="majorHAnsi" w:cstheme="majorHAnsi"/>
          <w:sz w:val="22"/>
          <w:szCs w:val="22"/>
        </w:rPr>
      </w:pPr>
      <w:r w:rsidRPr="00744232">
        <w:rPr>
          <w:rFonts w:asciiTheme="majorHAnsi" w:hAnsiTheme="majorHAnsi" w:cstheme="majorHAnsi"/>
          <w:sz w:val="22"/>
          <w:szCs w:val="22"/>
        </w:rPr>
        <w:t xml:space="preserve">“Unbounded Histories: Spirit in Hegel, Fanon, and Gabriel García Márquez,” </w:t>
      </w:r>
      <w:r w:rsidRPr="00744232">
        <w:rPr>
          <w:rFonts w:asciiTheme="majorHAnsi" w:hAnsiTheme="majorHAnsi" w:cstheme="majorHAnsi"/>
          <w:i/>
          <w:sz w:val="22"/>
          <w:szCs w:val="22"/>
        </w:rPr>
        <w:t>Idealistic Studies</w:t>
      </w:r>
      <w:r w:rsidRPr="00744232">
        <w:rPr>
          <w:rFonts w:asciiTheme="majorHAnsi" w:hAnsiTheme="majorHAnsi" w:cstheme="majorHAnsi"/>
          <w:sz w:val="22"/>
          <w:szCs w:val="22"/>
        </w:rPr>
        <w:t xml:space="preserve">, Vol. 38, Issues 1-2 (2008), 41-54. </w:t>
      </w:r>
    </w:p>
    <w:p w14:paraId="7CF77D4B" w14:textId="77777777" w:rsidR="007E2704" w:rsidRPr="00744232" w:rsidRDefault="007E2704" w:rsidP="007E2704">
      <w:pPr>
        <w:pStyle w:val="ListParagraph"/>
        <w:rPr>
          <w:rFonts w:asciiTheme="majorHAnsi" w:hAnsiTheme="majorHAnsi" w:cstheme="majorHAnsi"/>
          <w:sz w:val="22"/>
          <w:szCs w:val="22"/>
        </w:rPr>
      </w:pPr>
    </w:p>
    <w:p w14:paraId="102E392B" w14:textId="77777777" w:rsidR="007E2704" w:rsidRPr="00744232" w:rsidRDefault="007E2704">
      <w:pPr>
        <w:pStyle w:val="ListParagraph"/>
        <w:numPr>
          <w:ilvl w:val="0"/>
          <w:numId w:val="16"/>
        </w:numPr>
        <w:rPr>
          <w:rFonts w:asciiTheme="majorHAnsi" w:hAnsiTheme="majorHAnsi" w:cstheme="majorHAnsi"/>
          <w:sz w:val="22"/>
          <w:szCs w:val="22"/>
          <w:lang w:val="de-DE"/>
        </w:rPr>
      </w:pPr>
      <w:r w:rsidRPr="00744232">
        <w:rPr>
          <w:rFonts w:asciiTheme="majorHAnsi" w:hAnsiTheme="majorHAnsi" w:cstheme="majorHAnsi"/>
          <w:sz w:val="22"/>
          <w:szCs w:val="22"/>
          <w:lang w:val="de-DE"/>
        </w:rPr>
        <w:t xml:space="preserve">“Zur Auseinandersetzung mit Heideggers Denken in Lateinamerika,” </w:t>
      </w:r>
      <w:r w:rsidRPr="00744232">
        <w:rPr>
          <w:rFonts w:asciiTheme="majorHAnsi" w:hAnsiTheme="majorHAnsi" w:cstheme="majorHAnsi"/>
          <w:i/>
          <w:iCs/>
          <w:sz w:val="22"/>
          <w:szCs w:val="22"/>
          <w:lang w:val="de-DE"/>
        </w:rPr>
        <w:t>Heidegger-Jahrbuch 3- Heidegger und Aristoteles,</w:t>
      </w:r>
      <w:r w:rsidRPr="00744232">
        <w:rPr>
          <w:rFonts w:asciiTheme="majorHAnsi" w:hAnsiTheme="majorHAnsi" w:cstheme="majorHAnsi"/>
          <w:sz w:val="22"/>
          <w:szCs w:val="22"/>
          <w:lang w:val="de-DE"/>
        </w:rPr>
        <w:t xml:space="preserve"> (Freiburg, Germany: Verlag Karl Alber, 2007), 292-300.</w:t>
      </w:r>
    </w:p>
    <w:p w14:paraId="6B4E2648" w14:textId="77777777" w:rsidR="00360574" w:rsidRPr="00744232" w:rsidRDefault="00360574" w:rsidP="00D50220">
      <w:pPr>
        <w:rPr>
          <w:rFonts w:asciiTheme="majorHAnsi" w:hAnsiTheme="majorHAnsi" w:cstheme="majorHAnsi"/>
          <w:sz w:val="22"/>
          <w:szCs w:val="22"/>
          <w:lang w:val="de-DE"/>
        </w:rPr>
      </w:pPr>
    </w:p>
    <w:p w14:paraId="46F65890" w14:textId="667925A3" w:rsidR="00952A19" w:rsidRPr="00744232" w:rsidRDefault="00952A19">
      <w:pPr>
        <w:pStyle w:val="ListParagraph"/>
        <w:numPr>
          <w:ilvl w:val="0"/>
          <w:numId w:val="16"/>
        </w:numPr>
        <w:rPr>
          <w:rFonts w:asciiTheme="majorHAnsi" w:hAnsiTheme="majorHAnsi" w:cstheme="majorHAnsi"/>
          <w:sz w:val="22"/>
          <w:szCs w:val="22"/>
          <w:lang w:val="de-DE"/>
        </w:rPr>
      </w:pPr>
      <w:r w:rsidRPr="00744232">
        <w:rPr>
          <w:rFonts w:asciiTheme="majorHAnsi" w:hAnsiTheme="majorHAnsi" w:cstheme="majorHAnsi"/>
          <w:sz w:val="22"/>
          <w:szCs w:val="22"/>
          <w:lang w:val="de-DE"/>
        </w:rPr>
        <w:t xml:space="preserve">“Hacia la Lectura en el Cine (Sobre el sentido político del cine como obra de arte en Walter Benjamin y </w:t>
      </w:r>
      <w:r w:rsidRPr="00744232">
        <w:rPr>
          <w:rFonts w:asciiTheme="majorHAnsi" w:hAnsiTheme="majorHAnsi" w:cstheme="majorHAnsi"/>
          <w:i/>
          <w:sz w:val="22"/>
          <w:szCs w:val="22"/>
          <w:lang w:val="de-DE"/>
        </w:rPr>
        <w:t>Hiroshima Mon Amour</w:t>
      </w:r>
      <w:r w:rsidRPr="00744232">
        <w:rPr>
          <w:rFonts w:asciiTheme="majorHAnsi" w:hAnsiTheme="majorHAnsi" w:cstheme="majorHAnsi"/>
          <w:iCs/>
          <w:sz w:val="22"/>
          <w:szCs w:val="22"/>
          <w:lang w:val="de-DE"/>
        </w:rPr>
        <w:t>)”</w:t>
      </w:r>
      <w:r w:rsidRPr="00744232">
        <w:rPr>
          <w:rFonts w:asciiTheme="majorHAnsi" w:hAnsiTheme="majorHAnsi" w:cstheme="majorHAnsi"/>
          <w:sz w:val="22"/>
          <w:szCs w:val="22"/>
          <w:lang w:val="de-DE"/>
        </w:rPr>
        <w:t xml:space="preserve"> (“Toward Reading the Cinema (concerning the political sense of cinema as art work in Walter Benjamin and </w:t>
      </w:r>
      <w:r w:rsidRPr="00744232">
        <w:rPr>
          <w:rFonts w:asciiTheme="majorHAnsi" w:hAnsiTheme="majorHAnsi" w:cstheme="majorHAnsi"/>
          <w:i/>
          <w:sz w:val="22"/>
          <w:szCs w:val="22"/>
          <w:lang w:val="de-DE"/>
        </w:rPr>
        <w:t>Hiroshima Mon Amour</w:t>
      </w:r>
      <w:r w:rsidRPr="00744232">
        <w:rPr>
          <w:rFonts w:asciiTheme="majorHAnsi" w:hAnsiTheme="majorHAnsi" w:cstheme="majorHAnsi"/>
          <w:sz w:val="22"/>
          <w:szCs w:val="22"/>
          <w:lang w:val="de-DE"/>
        </w:rPr>
        <w:t xml:space="preserve">) </w:t>
      </w:r>
      <w:r w:rsidRPr="00744232">
        <w:rPr>
          <w:rFonts w:asciiTheme="majorHAnsi" w:hAnsiTheme="majorHAnsi" w:cstheme="majorHAnsi"/>
          <w:sz w:val="22"/>
          <w:szCs w:val="22"/>
          <w:u w:val="single"/>
          <w:lang w:val="de-DE"/>
        </w:rPr>
        <w:t>Sileno</w:t>
      </w:r>
      <w:r w:rsidRPr="00744232">
        <w:rPr>
          <w:rFonts w:asciiTheme="majorHAnsi" w:hAnsiTheme="majorHAnsi" w:cstheme="majorHAnsi"/>
          <w:sz w:val="22"/>
          <w:szCs w:val="22"/>
          <w:lang w:val="de-DE"/>
        </w:rPr>
        <w:t>, Fall 2005, Madrid, Spain, 7-15.</w:t>
      </w:r>
    </w:p>
    <w:p w14:paraId="45AA22E9" w14:textId="77777777" w:rsidR="00360574" w:rsidRPr="00744232" w:rsidRDefault="00360574" w:rsidP="00D50220">
      <w:pPr>
        <w:rPr>
          <w:rFonts w:asciiTheme="majorHAnsi" w:hAnsiTheme="majorHAnsi" w:cstheme="majorHAnsi"/>
          <w:sz w:val="22"/>
          <w:szCs w:val="22"/>
          <w:lang w:val="de-DE"/>
        </w:rPr>
      </w:pPr>
    </w:p>
    <w:p w14:paraId="73B07579" w14:textId="260D4768" w:rsidR="00952A19" w:rsidRPr="00744232" w:rsidRDefault="00952A19">
      <w:pPr>
        <w:pStyle w:val="ListParagraph"/>
        <w:numPr>
          <w:ilvl w:val="0"/>
          <w:numId w:val="16"/>
        </w:numPr>
        <w:rPr>
          <w:rFonts w:asciiTheme="majorHAnsi" w:hAnsiTheme="majorHAnsi" w:cstheme="majorHAnsi"/>
          <w:sz w:val="22"/>
          <w:szCs w:val="22"/>
        </w:rPr>
      </w:pPr>
      <w:r w:rsidRPr="00744232">
        <w:rPr>
          <w:rFonts w:asciiTheme="majorHAnsi" w:hAnsiTheme="majorHAnsi" w:cstheme="majorHAnsi"/>
          <w:sz w:val="22"/>
          <w:szCs w:val="22"/>
        </w:rPr>
        <w:t xml:space="preserve">“The Lightness of Words: On the Translucence of the Philosophical Logos in Plato’s </w:t>
      </w:r>
      <w:r w:rsidRPr="00744232">
        <w:rPr>
          <w:rFonts w:asciiTheme="majorHAnsi" w:hAnsiTheme="majorHAnsi" w:cstheme="majorHAnsi"/>
          <w:i/>
          <w:sz w:val="22"/>
          <w:szCs w:val="22"/>
        </w:rPr>
        <w:t>Phaidros,</w:t>
      </w:r>
      <w:r w:rsidRPr="00744232">
        <w:rPr>
          <w:rFonts w:asciiTheme="majorHAnsi" w:hAnsiTheme="majorHAnsi" w:cstheme="majorHAnsi"/>
          <w:sz w:val="22"/>
          <w:szCs w:val="22"/>
        </w:rPr>
        <w:t xml:space="preserve">” Special Issue, Ancient Philosophy Society, </w:t>
      </w:r>
      <w:r w:rsidRPr="00744232">
        <w:rPr>
          <w:rFonts w:asciiTheme="majorHAnsi" w:hAnsiTheme="majorHAnsi" w:cstheme="majorHAnsi"/>
          <w:i/>
          <w:sz w:val="22"/>
          <w:szCs w:val="22"/>
        </w:rPr>
        <w:t>Epoché</w:t>
      </w:r>
      <w:r w:rsidRPr="00744232">
        <w:rPr>
          <w:rFonts w:asciiTheme="majorHAnsi" w:hAnsiTheme="majorHAnsi" w:cstheme="majorHAnsi"/>
          <w:sz w:val="22"/>
          <w:szCs w:val="22"/>
        </w:rPr>
        <w:t>, Spring, 2005, 279-295.</w:t>
      </w:r>
    </w:p>
    <w:p w14:paraId="2E258CE4" w14:textId="77777777" w:rsidR="00360574" w:rsidRPr="00744232" w:rsidRDefault="00360574" w:rsidP="00D50220">
      <w:pPr>
        <w:rPr>
          <w:rFonts w:asciiTheme="majorHAnsi" w:hAnsiTheme="majorHAnsi" w:cstheme="majorHAnsi"/>
          <w:snapToGrid w:val="0"/>
          <w:sz w:val="22"/>
          <w:szCs w:val="22"/>
          <w:lang w:eastAsia="de-DE"/>
        </w:rPr>
      </w:pPr>
    </w:p>
    <w:p w14:paraId="53978D5B" w14:textId="50A5DBA5" w:rsidR="00952A19" w:rsidRPr="00744232" w:rsidRDefault="00952A19">
      <w:pPr>
        <w:pStyle w:val="ListParagraph"/>
        <w:numPr>
          <w:ilvl w:val="0"/>
          <w:numId w:val="16"/>
        </w:numPr>
        <w:rPr>
          <w:rFonts w:asciiTheme="majorHAnsi" w:hAnsiTheme="majorHAnsi" w:cstheme="majorHAnsi"/>
          <w:sz w:val="22"/>
          <w:szCs w:val="22"/>
        </w:rPr>
      </w:pPr>
      <w:r w:rsidRPr="00744232">
        <w:rPr>
          <w:rFonts w:asciiTheme="majorHAnsi" w:hAnsiTheme="majorHAnsi" w:cstheme="majorHAnsi"/>
          <w:snapToGrid w:val="0"/>
          <w:sz w:val="22"/>
          <w:szCs w:val="22"/>
          <w:lang w:eastAsia="de-DE"/>
        </w:rPr>
        <w:t xml:space="preserve">“On the Tactility of Words: </w:t>
      </w:r>
      <w:r w:rsidRPr="00744232">
        <w:rPr>
          <w:rFonts w:asciiTheme="majorHAnsi" w:hAnsiTheme="majorHAnsi" w:cstheme="majorHAnsi"/>
          <w:sz w:val="22"/>
          <w:szCs w:val="22"/>
        </w:rPr>
        <w:t>Gadamer’s Reading of Paul Celan’s</w:t>
      </w:r>
      <w:r w:rsidRPr="00744232">
        <w:rPr>
          <w:rFonts w:asciiTheme="majorHAnsi" w:hAnsiTheme="majorHAnsi" w:cstheme="majorHAnsi"/>
          <w:i/>
          <w:sz w:val="22"/>
          <w:szCs w:val="22"/>
        </w:rPr>
        <w:t xml:space="preserve"> Atemkristall</w:t>
      </w:r>
      <w:r w:rsidRPr="00744232">
        <w:rPr>
          <w:rFonts w:asciiTheme="majorHAnsi" w:hAnsiTheme="majorHAnsi" w:cstheme="majorHAnsi"/>
          <w:sz w:val="22"/>
          <w:szCs w:val="22"/>
        </w:rPr>
        <w:t xml:space="preserve">,” </w:t>
      </w:r>
      <w:r w:rsidRPr="00744232">
        <w:rPr>
          <w:rFonts w:asciiTheme="majorHAnsi" w:hAnsiTheme="majorHAnsi" w:cstheme="majorHAnsi"/>
          <w:i/>
          <w:sz w:val="22"/>
          <w:szCs w:val="22"/>
        </w:rPr>
        <w:t>Internationales Jahrebuch für Hermeneutik</w:t>
      </w:r>
      <w:r w:rsidRPr="00744232">
        <w:rPr>
          <w:rFonts w:asciiTheme="majorHAnsi" w:hAnsiTheme="majorHAnsi" w:cstheme="majorHAnsi"/>
          <w:sz w:val="22"/>
          <w:szCs w:val="22"/>
        </w:rPr>
        <w:t>, Band 3/2004, 99-129.</w:t>
      </w:r>
    </w:p>
    <w:p w14:paraId="25FFAC71" w14:textId="77777777" w:rsidR="00360574" w:rsidRPr="00744232" w:rsidRDefault="00360574" w:rsidP="00D50220">
      <w:pPr>
        <w:widowControl w:val="0"/>
        <w:rPr>
          <w:rFonts w:asciiTheme="majorHAnsi" w:hAnsiTheme="majorHAnsi" w:cstheme="majorHAnsi"/>
          <w:snapToGrid w:val="0"/>
          <w:sz w:val="22"/>
          <w:szCs w:val="22"/>
          <w:lang w:eastAsia="de-DE"/>
        </w:rPr>
      </w:pPr>
    </w:p>
    <w:p w14:paraId="2333338F" w14:textId="05E82555" w:rsidR="00952A19" w:rsidRPr="00744232" w:rsidRDefault="00952A19">
      <w:pPr>
        <w:pStyle w:val="ListParagraph"/>
        <w:widowControl w:val="0"/>
        <w:numPr>
          <w:ilvl w:val="0"/>
          <w:numId w:val="16"/>
        </w:numPr>
        <w:rPr>
          <w:rFonts w:asciiTheme="majorHAnsi" w:hAnsiTheme="majorHAnsi" w:cstheme="majorHAnsi"/>
          <w:sz w:val="22"/>
          <w:szCs w:val="22"/>
        </w:rPr>
      </w:pPr>
      <w:r w:rsidRPr="00744232">
        <w:rPr>
          <w:rFonts w:asciiTheme="majorHAnsi" w:hAnsiTheme="majorHAnsi" w:cstheme="majorHAnsi"/>
          <w:snapToGrid w:val="0"/>
          <w:sz w:val="22"/>
          <w:szCs w:val="22"/>
          <w:lang w:eastAsia="de-DE"/>
        </w:rPr>
        <w:t>“</w:t>
      </w:r>
      <w:r w:rsidRPr="00744232">
        <w:rPr>
          <w:rFonts w:asciiTheme="majorHAnsi" w:hAnsiTheme="majorHAnsi" w:cstheme="majorHAnsi"/>
          <w:i/>
          <w:snapToGrid w:val="0"/>
          <w:sz w:val="22"/>
          <w:szCs w:val="22"/>
          <w:lang w:eastAsia="de-DE"/>
        </w:rPr>
        <w:t>Grapho</w:t>
      </w:r>
      <w:r w:rsidRPr="00744232">
        <w:rPr>
          <w:rFonts w:asciiTheme="majorHAnsi" w:hAnsiTheme="majorHAnsi" w:cstheme="majorHAnsi"/>
          <w:snapToGrid w:val="0"/>
          <w:sz w:val="22"/>
          <w:szCs w:val="22"/>
          <w:lang w:eastAsia="de-DE"/>
        </w:rPr>
        <w:t xml:space="preserve">: The Naming of Painting,” </w:t>
      </w:r>
      <w:r w:rsidRPr="00744232">
        <w:rPr>
          <w:rFonts w:asciiTheme="majorHAnsi" w:hAnsiTheme="majorHAnsi" w:cstheme="majorHAnsi"/>
          <w:i/>
          <w:snapToGrid w:val="0"/>
          <w:sz w:val="22"/>
          <w:szCs w:val="22"/>
          <w:lang w:eastAsia="de-DE"/>
        </w:rPr>
        <w:t>Research in Phenomenology</w:t>
      </w:r>
      <w:r w:rsidRPr="00744232">
        <w:rPr>
          <w:rFonts w:asciiTheme="majorHAnsi" w:hAnsiTheme="majorHAnsi" w:cstheme="majorHAnsi"/>
          <w:snapToGrid w:val="0"/>
          <w:sz w:val="22"/>
          <w:szCs w:val="22"/>
          <w:lang w:eastAsia="de-DE"/>
        </w:rPr>
        <w:t>, 32-1, 2002, 177-195.</w:t>
      </w:r>
    </w:p>
    <w:p w14:paraId="1C2315D9" w14:textId="77777777" w:rsidR="00360574" w:rsidRPr="00744232" w:rsidRDefault="00360574" w:rsidP="00D50220">
      <w:pPr>
        <w:widowControl w:val="0"/>
        <w:rPr>
          <w:rFonts w:asciiTheme="majorHAnsi" w:hAnsiTheme="majorHAnsi" w:cstheme="majorHAnsi"/>
          <w:snapToGrid w:val="0"/>
          <w:sz w:val="22"/>
          <w:szCs w:val="22"/>
          <w:lang w:eastAsia="de-DE"/>
        </w:rPr>
      </w:pPr>
    </w:p>
    <w:p w14:paraId="19E58EE3" w14:textId="3733C687" w:rsidR="00952A19" w:rsidRPr="00744232" w:rsidRDefault="00952A19">
      <w:pPr>
        <w:pStyle w:val="ListParagraph"/>
        <w:widowControl w:val="0"/>
        <w:numPr>
          <w:ilvl w:val="0"/>
          <w:numId w:val="16"/>
        </w:numPr>
        <w:rPr>
          <w:rFonts w:asciiTheme="majorHAnsi" w:hAnsiTheme="majorHAnsi" w:cstheme="majorHAnsi"/>
          <w:i/>
          <w:snapToGrid w:val="0"/>
          <w:sz w:val="22"/>
          <w:szCs w:val="22"/>
          <w:lang w:eastAsia="de-DE"/>
        </w:rPr>
      </w:pPr>
      <w:r w:rsidRPr="00744232">
        <w:rPr>
          <w:rFonts w:asciiTheme="majorHAnsi" w:hAnsiTheme="majorHAnsi" w:cstheme="majorHAnsi"/>
          <w:snapToGrid w:val="0"/>
          <w:sz w:val="22"/>
          <w:szCs w:val="22"/>
          <w:lang w:eastAsia="de-DE"/>
        </w:rPr>
        <w:t xml:space="preserve">“Enactments: ‘Beyng-Historical Thinking’ in Heidegger’s </w:t>
      </w:r>
      <w:r w:rsidRPr="00744232">
        <w:rPr>
          <w:rFonts w:asciiTheme="majorHAnsi" w:hAnsiTheme="majorHAnsi" w:cstheme="majorHAnsi"/>
          <w:i/>
          <w:snapToGrid w:val="0"/>
          <w:sz w:val="22"/>
          <w:szCs w:val="22"/>
          <w:lang w:eastAsia="de-DE"/>
        </w:rPr>
        <w:t>Contributions to Philosophy</w:t>
      </w:r>
      <w:r w:rsidRPr="00744232">
        <w:rPr>
          <w:rFonts w:asciiTheme="majorHAnsi" w:hAnsiTheme="majorHAnsi" w:cstheme="majorHAnsi"/>
          <w:snapToGrid w:val="0"/>
          <w:sz w:val="22"/>
          <w:szCs w:val="22"/>
          <w:lang w:eastAsia="de-DE"/>
        </w:rPr>
        <w:t xml:space="preserve">,” </w:t>
      </w:r>
      <w:r w:rsidRPr="00744232">
        <w:rPr>
          <w:rFonts w:asciiTheme="majorHAnsi" w:hAnsiTheme="majorHAnsi" w:cstheme="majorHAnsi"/>
          <w:i/>
          <w:snapToGrid w:val="0"/>
          <w:sz w:val="22"/>
          <w:szCs w:val="22"/>
          <w:lang w:eastAsia="de-DE"/>
        </w:rPr>
        <w:t>Proceedings</w:t>
      </w:r>
      <w:r w:rsidRPr="00744232">
        <w:rPr>
          <w:rFonts w:asciiTheme="majorHAnsi" w:hAnsiTheme="majorHAnsi" w:cstheme="majorHAnsi"/>
          <w:snapToGrid w:val="0"/>
          <w:sz w:val="22"/>
          <w:szCs w:val="22"/>
          <w:lang w:eastAsia="de-DE"/>
        </w:rPr>
        <w:t>: 34th North Am. Heidegger Meeting, March, 2000, Chapter Three, 1-21.</w:t>
      </w:r>
    </w:p>
    <w:p w14:paraId="6441D299" w14:textId="77777777" w:rsidR="00360574" w:rsidRPr="00744232" w:rsidRDefault="00360574" w:rsidP="00D50220">
      <w:pPr>
        <w:widowControl w:val="0"/>
        <w:rPr>
          <w:rFonts w:asciiTheme="majorHAnsi" w:hAnsiTheme="majorHAnsi" w:cstheme="majorHAnsi"/>
          <w:snapToGrid w:val="0"/>
          <w:sz w:val="22"/>
          <w:szCs w:val="22"/>
          <w:lang w:eastAsia="de-DE"/>
        </w:rPr>
      </w:pPr>
    </w:p>
    <w:p w14:paraId="16A7488C" w14:textId="5853EAFB" w:rsidR="00952A19" w:rsidRPr="00744232" w:rsidRDefault="00952A19">
      <w:pPr>
        <w:pStyle w:val="ListParagraph"/>
        <w:widowControl w:val="0"/>
        <w:numPr>
          <w:ilvl w:val="0"/>
          <w:numId w:val="16"/>
        </w:numPr>
        <w:rPr>
          <w:rFonts w:asciiTheme="majorHAnsi" w:hAnsiTheme="majorHAnsi" w:cstheme="majorHAnsi"/>
          <w:snapToGrid w:val="0"/>
          <w:sz w:val="22"/>
          <w:szCs w:val="22"/>
          <w:lang w:val="de-DE" w:eastAsia="de-DE"/>
        </w:rPr>
      </w:pPr>
      <w:r w:rsidRPr="00744232">
        <w:rPr>
          <w:rFonts w:asciiTheme="majorHAnsi" w:hAnsiTheme="majorHAnsi" w:cstheme="majorHAnsi"/>
          <w:snapToGrid w:val="0"/>
          <w:sz w:val="22"/>
          <w:szCs w:val="22"/>
          <w:lang w:eastAsia="de-DE"/>
        </w:rPr>
        <w:t xml:space="preserve">“A Letter from Exile." </w:t>
      </w:r>
      <w:r w:rsidRPr="00744232">
        <w:rPr>
          <w:rFonts w:asciiTheme="majorHAnsi" w:hAnsiTheme="majorHAnsi" w:cstheme="majorHAnsi"/>
          <w:i/>
          <w:snapToGrid w:val="0"/>
          <w:sz w:val="22"/>
          <w:szCs w:val="22"/>
          <w:lang w:eastAsia="de-DE"/>
        </w:rPr>
        <w:t>Justice and the Transition</w:t>
      </w:r>
      <w:r w:rsidRPr="00744232">
        <w:rPr>
          <w:rFonts w:asciiTheme="majorHAnsi" w:hAnsiTheme="majorHAnsi" w:cstheme="majorHAnsi"/>
          <w:snapToGrid w:val="0"/>
          <w:sz w:val="22"/>
          <w:szCs w:val="22"/>
          <w:lang w:eastAsia="de-DE"/>
        </w:rPr>
        <w:t xml:space="preserve">. </w:t>
      </w:r>
      <w:r w:rsidRPr="00744232">
        <w:rPr>
          <w:rFonts w:asciiTheme="majorHAnsi" w:hAnsiTheme="majorHAnsi" w:cstheme="majorHAnsi"/>
          <w:snapToGrid w:val="0"/>
          <w:sz w:val="22"/>
          <w:szCs w:val="22"/>
          <w:lang w:val="de-DE" w:eastAsia="de-DE"/>
        </w:rPr>
        <w:t>Vienna, Austria: Institut für die Wissenschaften vom Menschen, 1997, 184-191.</w:t>
      </w:r>
    </w:p>
    <w:p w14:paraId="5565DF3F" w14:textId="40325F09" w:rsidR="00952A19" w:rsidRPr="00744232" w:rsidRDefault="00952A19" w:rsidP="00137F8E">
      <w:pPr>
        <w:rPr>
          <w:rFonts w:asciiTheme="majorHAnsi" w:hAnsiTheme="majorHAnsi" w:cstheme="majorHAnsi"/>
          <w:sz w:val="22"/>
          <w:szCs w:val="22"/>
          <w:lang w:val="de-DE"/>
        </w:rPr>
      </w:pPr>
    </w:p>
    <w:p w14:paraId="06C47227" w14:textId="3BCB1EF1" w:rsidR="0056432D" w:rsidRPr="00744232" w:rsidRDefault="009070EE" w:rsidP="0056432D">
      <w:pPr>
        <w:widowControl w:val="0"/>
        <w:rPr>
          <w:rFonts w:asciiTheme="majorHAnsi" w:hAnsiTheme="majorHAnsi" w:cstheme="majorHAnsi"/>
          <w:i/>
          <w:snapToGrid w:val="0"/>
          <w:sz w:val="22"/>
          <w:szCs w:val="22"/>
          <w:u w:val="single"/>
          <w:lang w:eastAsia="de-DE"/>
        </w:rPr>
      </w:pPr>
      <w:r w:rsidRPr="00744232">
        <w:rPr>
          <w:rFonts w:asciiTheme="majorHAnsi" w:hAnsiTheme="majorHAnsi" w:cstheme="majorHAnsi"/>
          <w:i/>
          <w:snapToGrid w:val="0"/>
          <w:sz w:val="22"/>
          <w:szCs w:val="22"/>
          <w:u w:val="single"/>
          <w:lang w:eastAsia="de-DE"/>
        </w:rPr>
        <w:t xml:space="preserve">Book </w:t>
      </w:r>
      <w:r w:rsidR="00AD3692" w:rsidRPr="00744232">
        <w:rPr>
          <w:rFonts w:asciiTheme="majorHAnsi" w:hAnsiTheme="majorHAnsi" w:cstheme="majorHAnsi"/>
          <w:i/>
          <w:snapToGrid w:val="0"/>
          <w:sz w:val="22"/>
          <w:szCs w:val="22"/>
          <w:u w:val="single"/>
          <w:lang w:eastAsia="de-DE"/>
        </w:rPr>
        <w:t>Chapters</w:t>
      </w:r>
      <w:r w:rsidR="00AD3692" w:rsidRPr="00744232">
        <w:rPr>
          <w:rFonts w:asciiTheme="majorHAnsi" w:hAnsiTheme="majorHAnsi" w:cstheme="majorHAnsi"/>
          <w:i/>
          <w:snapToGrid w:val="0"/>
          <w:sz w:val="22"/>
          <w:szCs w:val="22"/>
          <w:lang w:eastAsia="de-DE"/>
        </w:rPr>
        <w:t xml:space="preserve"> (</w:t>
      </w:r>
      <w:r w:rsidR="00034060" w:rsidRPr="00744232">
        <w:rPr>
          <w:rFonts w:asciiTheme="majorHAnsi" w:hAnsiTheme="majorHAnsi" w:cstheme="majorHAnsi"/>
          <w:i/>
          <w:snapToGrid w:val="0"/>
          <w:sz w:val="22"/>
          <w:szCs w:val="22"/>
          <w:lang w:eastAsia="de-DE"/>
        </w:rPr>
        <w:t>Peer-reviewed</w:t>
      </w:r>
      <w:r w:rsidR="00AD3692" w:rsidRPr="00744232">
        <w:rPr>
          <w:rFonts w:asciiTheme="majorHAnsi" w:hAnsiTheme="majorHAnsi" w:cstheme="majorHAnsi"/>
          <w:i/>
          <w:snapToGrid w:val="0"/>
          <w:sz w:val="22"/>
          <w:szCs w:val="22"/>
          <w:lang w:eastAsia="de-DE"/>
        </w:rPr>
        <w:t>)</w:t>
      </w:r>
    </w:p>
    <w:p w14:paraId="17534FC8" w14:textId="77777777" w:rsidR="0056432D" w:rsidRPr="00744232" w:rsidRDefault="0056432D" w:rsidP="0063477F">
      <w:pPr>
        <w:widowControl w:val="0"/>
        <w:rPr>
          <w:rFonts w:asciiTheme="majorHAnsi" w:hAnsiTheme="majorHAnsi" w:cstheme="majorHAnsi"/>
          <w:bCs/>
          <w:i/>
          <w:snapToGrid w:val="0"/>
          <w:sz w:val="22"/>
          <w:szCs w:val="22"/>
          <w:lang w:eastAsia="de-DE"/>
        </w:rPr>
      </w:pPr>
    </w:p>
    <w:p w14:paraId="62378545" w14:textId="2665A960" w:rsidR="0063477F" w:rsidRPr="00744232" w:rsidRDefault="0063477F">
      <w:pPr>
        <w:pStyle w:val="ListParagraph"/>
        <w:widowControl w:val="0"/>
        <w:numPr>
          <w:ilvl w:val="0"/>
          <w:numId w:val="3"/>
        </w:numPr>
        <w:rPr>
          <w:rFonts w:asciiTheme="majorHAnsi" w:hAnsiTheme="majorHAnsi" w:cstheme="majorHAnsi"/>
          <w:bCs/>
          <w:i/>
          <w:snapToGrid w:val="0"/>
          <w:sz w:val="22"/>
          <w:szCs w:val="22"/>
          <w:lang w:eastAsia="de-DE"/>
        </w:rPr>
      </w:pPr>
      <w:r w:rsidRPr="00744232">
        <w:rPr>
          <w:rFonts w:asciiTheme="majorHAnsi" w:hAnsiTheme="majorHAnsi" w:cstheme="majorHAnsi"/>
          <w:sz w:val="22"/>
          <w:szCs w:val="22"/>
        </w:rPr>
        <w:t xml:space="preserve">“From the Hermeneutics of Historically Effected Consciousness to Concrete Cosmological Understanding,” </w:t>
      </w:r>
      <w:r w:rsidRPr="00744232">
        <w:rPr>
          <w:rFonts w:asciiTheme="majorHAnsi" w:hAnsiTheme="majorHAnsi" w:cstheme="majorHAnsi"/>
          <w:i/>
          <w:sz w:val="22"/>
          <w:szCs w:val="22"/>
        </w:rPr>
        <w:t>The Gadamerian Mind</w:t>
      </w:r>
      <w:r w:rsidRPr="00744232">
        <w:rPr>
          <w:rFonts w:asciiTheme="majorHAnsi" w:hAnsiTheme="majorHAnsi" w:cstheme="majorHAnsi"/>
          <w:i/>
          <w:iCs/>
          <w:sz w:val="22"/>
          <w:szCs w:val="22"/>
        </w:rPr>
        <w:t>, Legacies and Questions</w:t>
      </w:r>
      <w:r w:rsidRPr="00744232">
        <w:rPr>
          <w:rFonts w:asciiTheme="majorHAnsi" w:hAnsiTheme="majorHAnsi" w:cstheme="majorHAnsi"/>
          <w:sz w:val="22"/>
          <w:szCs w:val="22"/>
        </w:rPr>
        <w:t xml:space="preserve"> (Routledge Philosophical Minds Series, 202</w:t>
      </w:r>
      <w:r w:rsidR="008508C8" w:rsidRPr="00744232">
        <w:rPr>
          <w:rFonts w:asciiTheme="majorHAnsi" w:hAnsiTheme="majorHAnsi" w:cstheme="majorHAnsi"/>
          <w:sz w:val="22"/>
          <w:szCs w:val="22"/>
        </w:rPr>
        <w:t>2</w:t>
      </w:r>
      <w:r w:rsidR="006913D9" w:rsidRPr="00744232">
        <w:rPr>
          <w:rFonts w:asciiTheme="majorHAnsi" w:hAnsiTheme="majorHAnsi" w:cstheme="majorHAnsi"/>
          <w:sz w:val="22"/>
          <w:szCs w:val="22"/>
        </w:rPr>
        <w:t>),</w:t>
      </w:r>
      <w:r w:rsidR="003E6FBB" w:rsidRPr="00744232">
        <w:rPr>
          <w:rFonts w:asciiTheme="majorHAnsi" w:hAnsiTheme="majorHAnsi" w:cstheme="majorHAnsi"/>
          <w:sz w:val="22"/>
          <w:szCs w:val="22"/>
        </w:rPr>
        <w:t xml:space="preserve"> Chapter 34.</w:t>
      </w:r>
      <w:r w:rsidRPr="00744232">
        <w:rPr>
          <w:rFonts w:asciiTheme="majorHAnsi" w:hAnsiTheme="majorHAnsi" w:cstheme="majorHAnsi"/>
          <w:bCs/>
          <w:iCs/>
          <w:snapToGrid w:val="0"/>
          <w:sz w:val="22"/>
          <w:szCs w:val="22"/>
          <w:lang w:eastAsia="de-DE"/>
        </w:rPr>
        <w:t xml:space="preserve"> </w:t>
      </w:r>
    </w:p>
    <w:p w14:paraId="4F709F39" w14:textId="77777777" w:rsidR="0063477F" w:rsidRPr="00744232" w:rsidRDefault="0063477F" w:rsidP="0063477F">
      <w:pPr>
        <w:pStyle w:val="ListParagraph"/>
        <w:widowControl w:val="0"/>
        <w:ind w:left="360"/>
        <w:rPr>
          <w:rFonts w:asciiTheme="majorHAnsi" w:hAnsiTheme="majorHAnsi" w:cstheme="majorHAnsi"/>
          <w:bCs/>
          <w:i/>
          <w:snapToGrid w:val="0"/>
          <w:sz w:val="22"/>
          <w:szCs w:val="22"/>
          <w:lang w:eastAsia="de-DE"/>
        </w:rPr>
      </w:pPr>
    </w:p>
    <w:p w14:paraId="1D1AD500" w14:textId="12F95E1C" w:rsidR="0063477F" w:rsidRPr="00744232" w:rsidRDefault="0063477F">
      <w:pPr>
        <w:pStyle w:val="ListParagraph"/>
        <w:widowControl w:val="0"/>
        <w:numPr>
          <w:ilvl w:val="0"/>
          <w:numId w:val="3"/>
        </w:numPr>
        <w:rPr>
          <w:rFonts w:asciiTheme="majorHAnsi" w:hAnsiTheme="majorHAnsi" w:cstheme="majorHAnsi"/>
          <w:bCs/>
          <w:i/>
          <w:snapToGrid w:val="0"/>
          <w:sz w:val="22"/>
          <w:szCs w:val="22"/>
          <w:lang w:eastAsia="de-DE"/>
        </w:rPr>
      </w:pPr>
      <w:r w:rsidRPr="00744232">
        <w:rPr>
          <w:rFonts w:asciiTheme="majorHAnsi" w:hAnsiTheme="majorHAnsi" w:cstheme="majorHAnsi"/>
          <w:bCs/>
          <w:iCs/>
          <w:snapToGrid w:val="0"/>
          <w:sz w:val="22"/>
          <w:szCs w:val="22"/>
          <w:lang w:eastAsia="de-DE"/>
        </w:rPr>
        <w:t>“Freeing the Eye,”</w:t>
      </w:r>
      <w:r w:rsidRPr="00744232">
        <w:rPr>
          <w:rFonts w:asciiTheme="majorHAnsi" w:hAnsiTheme="majorHAnsi" w:cstheme="majorHAnsi"/>
          <w:bCs/>
          <w:i/>
          <w:snapToGrid w:val="0"/>
          <w:sz w:val="22"/>
          <w:szCs w:val="22"/>
          <w:lang w:eastAsia="de-DE"/>
        </w:rPr>
        <w:t xml:space="preserve"> Philosophy, Art, and the Imagination: Essays on the Work of John Sallis. </w:t>
      </w:r>
      <w:r w:rsidRPr="00744232">
        <w:rPr>
          <w:rFonts w:asciiTheme="majorHAnsi" w:hAnsiTheme="majorHAnsi" w:cstheme="majorHAnsi"/>
          <w:bCs/>
          <w:iCs/>
          <w:snapToGrid w:val="0"/>
          <w:sz w:val="22"/>
          <w:szCs w:val="22"/>
          <w:lang w:eastAsia="de-DE"/>
        </w:rPr>
        <w:t>Ed. James Risser</w:t>
      </w:r>
      <w:r w:rsidRPr="00744232">
        <w:rPr>
          <w:rFonts w:asciiTheme="majorHAnsi" w:hAnsiTheme="majorHAnsi" w:cstheme="majorHAnsi"/>
          <w:bCs/>
          <w:i/>
          <w:snapToGrid w:val="0"/>
          <w:sz w:val="22"/>
          <w:szCs w:val="22"/>
          <w:lang w:eastAsia="de-DE"/>
        </w:rPr>
        <w:t xml:space="preserve"> </w:t>
      </w:r>
      <w:r w:rsidRPr="00744232">
        <w:rPr>
          <w:rFonts w:asciiTheme="majorHAnsi" w:hAnsiTheme="majorHAnsi" w:cstheme="majorHAnsi"/>
          <w:bCs/>
          <w:iCs/>
          <w:snapToGrid w:val="0"/>
          <w:sz w:val="22"/>
          <w:szCs w:val="22"/>
          <w:lang w:eastAsia="de-DE"/>
        </w:rPr>
        <w:t>(Brill, 2021),</w:t>
      </w:r>
      <w:r w:rsidR="003E6FBB" w:rsidRPr="00744232">
        <w:rPr>
          <w:rFonts w:asciiTheme="majorHAnsi" w:hAnsiTheme="majorHAnsi" w:cstheme="majorHAnsi"/>
          <w:bCs/>
          <w:iCs/>
          <w:snapToGrid w:val="0"/>
          <w:sz w:val="22"/>
          <w:szCs w:val="22"/>
          <w:lang w:eastAsia="de-DE"/>
        </w:rPr>
        <w:t xml:space="preserve"> 99-117.</w:t>
      </w:r>
    </w:p>
    <w:p w14:paraId="7555BE76" w14:textId="77777777" w:rsidR="002F30E8" w:rsidRPr="00744232" w:rsidRDefault="002F30E8" w:rsidP="0063477F">
      <w:pPr>
        <w:pStyle w:val="ListParagraph"/>
        <w:ind w:left="360"/>
        <w:rPr>
          <w:rFonts w:asciiTheme="majorHAnsi" w:hAnsiTheme="majorHAnsi" w:cstheme="majorHAnsi"/>
          <w:sz w:val="22"/>
          <w:szCs w:val="22"/>
        </w:rPr>
      </w:pPr>
    </w:p>
    <w:p w14:paraId="46A45054" w14:textId="7ACB0B08" w:rsidR="002F30E8" w:rsidRPr="00744232" w:rsidRDefault="002F30E8">
      <w:pPr>
        <w:pStyle w:val="ListParagraph"/>
        <w:widowControl w:val="0"/>
        <w:numPr>
          <w:ilvl w:val="0"/>
          <w:numId w:val="3"/>
        </w:numPr>
        <w:rPr>
          <w:rFonts w:asciiTheme="majorHAnsi" w:hAnsiTheme="majorHAnsi" w:cstheme="majorHAnsi"/>
          <w:bCs/>
          <w:i/>
          <w:snapToGrid w:val="0"/>
          <w:sz w:val="22"/>
          <w:szCs w:val="22"/>
          <w:lang w:eastAsia="de-DE"/>
        </w:rPr>
      </w:pPr>
      <w:r w:rsidRPr="00744232">
        <w:rPr>
          <w:rFonts w:asciiTheme="majorHAnsi" w:hAnsiTheme="majorHAnsi" w:cstheme="majorHAnsi"/>
          <w:sz w:val="22"/>
          <w:szCs w:val="22"/>
        </w:rPr>
        <w:t>“An Introduction to Liberatory Decolonial Aesthetic Thought (a South-South path, from Indigenous and Popular Thought in Américan and from the Sense of </w:t>
      </w:r>
      <w:r w:rsidRPr="00744232">
        <w:rPr>
          <w:rFonts w:asciiTheme="majorHAnsi" w:hAnsiTheme="majorHAnsi" w:cstheme="majorHAnsi"/>
          <w:iCs/>
          <w:sz w:val="22"/>
          <w:szCs w:val="22"/>
        </w:rPr>
        <w:t>Xu (</w:t>
      </w:r>
      <w:r w:rsidRPr="00744232">
        <w:rPr>
          <w:rFonts w:asciiTheme="majorHAnsi" w:eastAsia="MS Gothic" w:hAnsiTheme="majorHAnsi" w:cstheme="majorHAnsi"/>
          <w:b/>
          <w:sz w:val="22"/>
          <w:szCs w:val="22"/>
        </w:rPr>
        <w:t>虛</w:t>
      </w:r>
      <w:r w:rsidRPr="00744232">
        <w:rPr>
          <w:rFonts w:asciiTheme="majorHAnsi" w:hAnsiTheme="majorHAnsi" w:cstheme="majorHAnsi"/>
          <w:iCs/>
          <w:sz w:val="22"/>
          <w:szCs w:val="22"/>
        </w:rPr>
        <w:t>)</w:t>
      </w:r>
      <w:r w:rsidRPr="00744232">
        <w:rPr>
          <w:rFonts w:asciiTheme="majorHAnsi" w:hAnsiTheme="majorHAnsi" w:cstheme="majorHAnsi"/>
          <w:sz w:val="22"/>
          <w:szCs w:val="22"/>
        </w:rPr>
        <w:t xml:space="preserve"> in Chinese Painting),” </w:t>
      </w:r>
      <w:r w:rsidRPr="00744232">
        <w:rPr>
          <w:rFonts w:asciiTheme="majorHAnsi" w:hAnsiTheme="majorHAnsi" w:cstheme="majorHAnsi"/>
          <w:i/>
          <w:iCs/>
          <w:sz w:val="22"/>
          <w:szCs w:val="22"/>
        </w:rPr>
        <w:t>Decolonizing Ethics: Enrique Dussel’s Ethics of Liberation</w:t>
      </w:r>
      <w:r w:rsidRPr="00744232">
        <w:rPr>
          <w:rFonts w:asciiTheme="majorHAnsi" w:hAnsiTheme="majorHAnsi" w:cstheme="majorHAnsi"/>
          <w:sz w:val="22"/>
          <w:szCs w:val="22"/>
        </w:rPr>
        <w:t xml:space="preserve"> Ed. Eduardo Mendieta (Penn State Press, </w:t>
      </w:r>
      <w:r w:rsidR="005C3DDF" w:rsidRPr="00744232">
        <w:rPr>
          <w:rFonts w:asciiTheme="majorHAnsi" w:hAnsiTheme="majorHAnsi" w:cstheme="majorHAnsi"/>
          <w:sz w:val="22"/>
          <w:szCs w:val="22"/>
        </w:rPr>
        <w:t>2021</w:t>
      </w:r>
      <w:r w:rsidRPr="00744232">
        <w:rPr>
          <w:rFonts w:asciiTheme="majorHAnsi" w:hAnsiTheme="majorHAnsi" w:cstheme="majorHAnsi"/>
          <w:sz w:val="22"/>
          <w:szCs w:val="22"/>
        </w:rPr>
        <w:t xml:space="preserve">), </w:t>
      </w:r>
      <w:r w:rsidR="003E6FBB" w:rsidRPr="00744232">
        <w:rPr>
          <w:rFonts w:asciiTheme="majorHAnsi" w:hAnsiTheme="majorHAnsi" w:cstheme="majorHAnsi"/>
          <w:sz w:val="22"/>
          <w:szCs w:val="22"/>
        </w:rPr>
        <w:t>147-166</w:t>
      </w:r>
      <w:r w:rsidRPr="00744232">
        <w:rPr>
          <w:rFonts w:asciiTheme="majorHAnsi" w:hAnsiTheme="majorHAnsi" w:cstheme="majorHAnsi"/>
          <w:sz w:val="22"/>
          <w:szCs w:val="22"/>
        </w:rPr>
        <w:t xml:space="preserve">. </w:t>
      </w:r>
    </w:p>
    <w:p w14:paraId="73E4862A" w14:textId="77777777" w:rsidR="00704BB3" w:rsidRPr="00744232" w:rsidRDefault="00704BB3" w:rsidP="00704BB3">
      <w:pPr>
        <w:pStyle w:val="ListParagraph"/>
        <w:widowControl w:val="0"/>
        <w:ind w:left="360"/>
        <w:rPr>
          <w:rFonts w:asciiTheme="majorHAnsi" w:hAnsiTheme="majorHAnsi" w:cstheme="majorHAnsi"/>
          <w:bCs/>
          <w:i/>
          <w:snapToGrid w:val="0"/>
          <w:sz w:val="22"/>
          <w:szCs w:val="22"/>
          <w:lang w:eastAsia="de-DE"/>
        </w:rPr>
      </w:pPr>
    </w:p>
    <w:p w14:paraId="4C827FD2" w14:textId="4AF79310" w:rsidR="00AB57C4" w:rsidRPr="00744232" w:rsidRDefault="000179B5">
      <w:pPr>
        <w:pStyle w:val="ListParagraph"/>
        <w:widowControl w:val="0"/>
        <w:numPr>
          <w:ilvl w:val="0"/>
          <w:numId w:val="3"/>
        </w:numPr>
        <w:rPr>
          <w:rFonts w:asciiTheme="majorHAnsi" w:hAnsiTheme="majorHAnsi" w:cstheme="majorHAnsi"/>
          <w:bCs/>
          <w:i/>
          <w:snapToGrid w:val="0"/>
          <w:sz w:val="22"/>
          <w:szCs w:val="22"/>
          <w:lang w:eastAsia="de-DE"/>
        </w:rPr>
      </w:pPr>
      <w:r w:rsidRPr="00744232">
        <w:rPr>
          <w:rFonts w:asciiTheme="majorHAnsi" w:hAnsiTheme="majorHAnsi" w:cstheme="majorHAnsi"/>
          <w:bCs/>
          <w:sz w:val="22"/>
          <w:szCs w:val="22"/>
          <w:lang w:val="es-ES"/>
        </w:rPr>
        <w:t>“</w:t>
      </w:r>
      <w:r w:rsidR="00830B82" w:rsidRPr="00744232">
        <w:rPr>
          <w:rFonts w:asciiTheme="majorHAnsi" w:hAnsiTheme="majorHAnsi" w:cstheme="majorHAnsi"/>
          <w:bCs/>
          <w:sz w:val="22"/>
          <w:szCs w:val="22"/>
          <w:lang w:val="es-ES"/>
        </w:rPr>
        <w:t>El Pensamiento Sentido: Introducción a un Pensamiento Aestético Decolonial Liberatorio (Desde un Dialogo Sur-Sur con el Sentido de Xu (</w:t>
      </w:r>
      <w:r w:rsidR="00830B82" w:rsidRPr="00744232">
        <w:rPr>
          <w:rFonts w:asciiTheme="majorHAnsi" w:eastAsia="MS Mincho" w:hAnsiTheme="majorHAnsi" w:cstheme="majorHAnsi"/>
          <w:bCs/>
          <w:sz w:val="22"/>
          <w:szCs w:val="22"/>
        </w:rPr>
        <w:t>虛</w:t>
      </w:r>
      <w:r w:rsidR="00830B82" w:rsidRPr="00744232">
        <w:rPr>
          <w:rFonts w:asciiTheme="majorHAnsi" w:hAnsiTheme="majorHAnsi" w:cstheme="majorHAnsi"/>
          <w:bCs/>
          <w:sz w:val="22"/>
          <w:szCs w:val="22"/>
          <w:lang w:val="es-ES"/>
        </w:rPr>
        <w:t>) en la Pintura Clásica China)</w:t>
      </w:r>
      <w:r w:rsidR="00AB57C4" w:rsidRPr="00744232">
        <w:rPr>
          <w:rFonts w:asciiTheme="majorHAnsi" w:hAnsiTheme="majorHAnsi" w:cstheme="majorHAnsi"/>
          <w:bCs/>
          <w:sz w:val="22"/>
          <w:szCs w:val="22"/>
          <w:lang w:val="es-ES"/>
        </w:rPr>
        <w:t xml:space="preserve">,” </w:t>
      </w:r>
      <w:r w:rsidR="000D1F5A" w:rsidRPr="00744232">
        <w:rPr>
          <w:rFonts w:asciiTheme="majorHAnsi" w:hAnsiTheme="majorHAnsi" w:cstheme="majorHAnsi"/>
          <w:bCs/>
          <w:i/>
          <w:iCs/>
          <w:sz w:val="22"/>
          <w:szCs w:val="22"/>
          <w:lang w:val="es-ES"/>
        </w:rPr>
        <w:t>Para Una E</w:t>
      </w:r>
      <w:r w:rsidR="00AB57C4" w:rsidRPr="00744232">
        <w:rPr>
          <w:rFonts w:asciiTheme="majorHAnsi" w:hAnsiTheme="majorHAnsi" w:cstheme="majorHAnsi"/>
          <w:bCs/>
          <w:i/>
          <w:iCs/>
          <w:sz w:val="22"/>
          <w:szCs w:val="22"/>
          <w:lang w:val="es-ES"/>
        </w:rPr>
        <w:t>stética Decolonial</w:t>
      </w:r>
      <w:r w:rsidR="00AB57C4" w:rsidRPr="00744232">
        <w:rPr>
          <w:rFonts w:asciiTheme="majorHAnsi" w:hAnsiTheme="majorHAnsi" w:cstheme="majorHAnsi"/>
          <w:bCs/>
          <w:sz w:val="22"/>
          <w:szCs w:val="22"/>
          <w:lang w:val="es-ES"/>
        </w:rPr>
        <w:t xml:space="preserve"> </w:t>
      </w:r>
      <w:r w:rsidRPr="00744232">
        <w:rPr>
          <w:rFonts w:asciiTheme="majorHAnsi" w:hAnsiTheme="majorHAnsi" w:cstheme="majorHAnsi"/>
          <w:bCs/>
          <w:sz w:val="22"/>
          <w:szCs w:val="22"/>
          <w:lang w:val="es-ES"/>
        </w:rPr>
        <w:t xml:space="preserve">Ed. </w:t>
      </w:r>
      <w:r w:rsidRPr="00744232">
        <w:rPr>
          <w:rFonts w:asciiTheme="majorHAnsi" w:hAnsiTheme="majorHAnsi" w:cstheme="majorHAnsi"/>
          <w:bCs/>
          <w:sz w:val="22"/>
          <w:szCs w:val="22"/>
        </w:rPr>
        <w:t xml:space="preserve">Enrique Tellez </w:t>
      </w:r>
      <w:r w:rsidR="00AB57C4" w:rsidRPr="00744232">
        <w:rPr>
          <w:rFonts w:asciiTheme="majorHAnsi" w:hAnsiTheme="majorHAnsi" w:cstheme="majorHAnsi"/>
          <w:bCs/>
          <w:sz w:val="22"/>
          <w:szCs w:val="22"/>
        </w:rPr>
        <w:t>(</w:t>
      </w:r>
      <w:r w:rsidRPr="00744232">
        <w:rPr>
          <w:rFonts w:asciiTheme="majorHAnsi" w:hAnsiTheme="majorHAnsi" w:cstheme="majorHAnsi"/>
          <w:bCs/>
          <w:sz w:val="22"/>
          <w:szCs w:val="22"/>
        </w:rPr>
        <w:t>México</w:t>
      </w:r>
      <w:r w:rsidR="00AB57C4" w:rsidRPr="00744232">
        <w:rPr>
          <w:rFonts w:asciiTheme="majorHAnsi" w:hAnsiTheme="majorHAnsi" w:cstheme="majorHAnsi"/>
          <w:bCs/>
          <w:sz w:val="22"/>
          <w:szCs w:val="22"/>
        </w:rPr>
        <w:t xml:space="preserve">: </w:t>
      </w:r>
      <w:r w:rsidR="000D1F5A" w:rsidRPr="00744232">
        <w:rPr>
          <w:rFonts w:asciiTheme="majorHAnsi" w:hAnsiTheme="majorHAnsi" w:cstheme="majorHAnsi"/>
          <w:bCs/>
          <w:sz w:val="22"/>
          <w:szCs w:val="22"/>
        </w:rPr>
        <w:t>Editorial El Lirio, Febrero 2020</w:t>
      </w:r>
      <w:r w:rsidRPr="00744232">
        <w:rPr>
          <w:rFonts w:asciiTheme="majorHAnsi" w:hAnsiTheme="majorHAnsi" w:cstheme="majorHAnsi"/>
          <w:bCs/>
          <w:sz w:val="22"/>
          <w:szCs w:val="22"/>
        </w:rPr>
        <w:t>)</w:t>
      </w:r>
      <w:r w:rsidR="00AB57C4" w:rsidRPr="00744232">
        <w:rPr>
          <w:rFonts w:asciiTheme="majorHAnsi" w:hAnsiTheme="majorHAnsi" w:cstheme="majorHAnsi"/>
          <w:bCs/>
          <w:sz w:val="22"/>
          <w:szCs w:val="22"/>
        </w:rPr>
        <w:t>.</w:t>
      </w:r>
      <w:r w:rsidRPr="00744232">
        <w:rPr>
          <w:rFonts w:asciiTheme="majorHAnsi" w:hAnsiTheme="majorHAnsi" w:cstheme="majorHAnsi"/>
          <w:bCs/>
          <w:sz w:val="22"/>
          <w:szCs w:val="22"/>
        </w:rPr>
        <w:t xml:space="preserve"> (“</w:t>
      </w:r>
      <w:r w:rsidR="00830B82" w:rsidRPr="00744232">
        <w:rPr>
          <w:rFonts w:asciiTheme="majorHAnsi" w:hAnsiTheme="majorHAnsi" w:cstheme="majorHAnsi"/>
          <w:bCs/>
          <w:sz w:val="22"/>
          <w:szCs w:val="22"/>
        </w:rPr>
        <w:t xml:space="preserve">El Pensamiento Sentido: </w:t>
      </w:r>
      <w:r w:rsidRPr="00744232">
        <w:rPr>
          <w:rFonts w:asciiTheme="majorHAnsi" w:hAnsiTheme="majorHAnsi" w:cstheme="majorHAnsi"/>
          <w:bCs/>
          <w:sz w:val="22"/>
          <w:szCs w:val="22"/>
        </w:rPr>
        <w:t xml:space="preserve">Introduction to an Aesthetic, Decolonial, Liberatory Thought </w:t>
      </w:r>
      <w:r w:rsidR="00830B82" w:rsidRPr="00744232">
        <w:rPr>
          <w:rFonts w:asciiTheme="majorHAnsi" w:hAnsiTheme="majorHAnsi" w:cstheme="majorHAnsi"/>
          <w:bCs/>
          <w:sz w:val="22"/>
          <w:szCs w:val="22"/>
        </w:rPr>
        <w:t>(</w:t>
      </w:r>
      <w:r w:rsidRPr="00744232">
        <w:rPr>
          <w:rFonts w:asciiTheme="majorHAnsi" w:hAnsiTheme="majorHAnsi" w:cstheme="majorHAnsi"/>
          <w:bCs/>
          <w:sz w:val="22"/>
          <w:szCs w:val="22"/>
        </w:rPr>
        <w:t xml:space="preserve">out of a Dialogue with the Sense of Xu in Chinese Painting,” </w:t>
      </w:r>
      <w:r w:rsidRPr="00744232">
        <w:rPr>
          <w:rFonts w:asciiTheme="majorHAnsi" w:hAnsiTheme="majorHAnsi" w:cstheme="majorHAnsi"/>
          <w:bCs/>
          <w:i/>
          <w:iCs/>
          <w:sz w:val="22"/>
          <w:szCs w:val="22"/>
        </w:rPr>
        <w:t>Esthetic of Decolonial Liberation</w:t>
      </w:r>
      <w:r w:rsidRPr="00744232">
        <w:rPr>
          <w:rFonts w:asciiTheme="majorHAnsi" w:hAnsiTheme="majorHAnsi" w:cstheme="majorHAnsi"/>
          <w:bCs/>
          <w:sz w:val="22"/>
          <w:szCs w:val="22"/>
        </w:rPr>
        <w:t>.</w:t>
      </w:r>
      <w:r w:rsidR="00E36667" w:rsidRPr="00744232">
        <w:rPr>
          <w:rFonts w:asciiTheme="majorHAnsi" w:hAnsiTheme="majorHAnsi" w:cstheme="majorHAnsi"/>
          <w:bCs/>
          <w:sz w:val="22"/>
          <w:szCs w:val="22"/>
        </w:rPr>
        <w:t>)</w:t>
      </w:r>
      <w:r w:rsidR="00830B82" w:rsidRPr="00744232">
        <w:rPr>
          <w:rFonts w:asciiTheme="majorHAnsi" w:hAnsiTheme="majorHAnsi" w:cstheme="majorHAnsi"/>
          <w:bCs/>
          <w:sz w:val="22"/>
          <w:szCs w:val="22"/>
        </w:rPr>
        <w:t>)</w:t>
      </w:r>
      <w:r w:rsidR="003E6FBB" w:rsidRPr="00744232">
        <w:rPr>
          <w:rFonts w:asciiTheme="majorHAnsi" w:hAnsiTheme="majorHAnsi" w:cstheme="majorHAnsi"/>
          <w:bCs/>
          <w:sz w:val="22"/>
          <w:szCs w:val="22"/>
        </w:rPr>
        <w:t>, 223-255.</w:t>
      </w:r>
    </w:p>
    <w:p w14:paraId="28DAD20F" w14:textId="3FBCB452" w:rsidR="00360574" w:rsidRPr="00744232" w:rsidRDefault="00360574" w:rsidP="00C5712A">
      <w:pPr>
        <w:rPr>
          <w:rFonts w:asciiTheme="majorHAnsi" w:hAnsiTheme="majorHAnsi" w:cstheme="majorHAnsi"/>
          <w:sz w:val="22"/>
          <w:szCs w:val="22"/>
        </w:rPr>
      </w:pPr>
    </w:p>
    <w:p w14:paraId="2EB290D3" w14:textId="5CCBB732" w:rsidR="00034060" w:rsidRPr="00744232" w:rsidRDefault="00034060">
      <w:pPr>
        <w:pStyle w:val="ListParagraph"/>
        <w:numPr>
          <w:ilvl w:val="0"/>
          <w:numId w:val="3"/>
        </w:numPr>
        <w:rPr>
          <w:rFonts w:asciiTheme="majorHAnsi" w:hAnsiTheme="majorHAnsi" w:cstheme="majorHAnsi"/>
          <w:sz w:val="22"/>
          <w:szCs w:val="22"/>
        </w:rPr>
      </w:pPr>
      <w:r w:rsidRPr="00744232">
        <w:rPr>
          <w:rFonts w:asciiTheme="majorHAnsi" w:hAnsiTheme="majorHAnsi" w:cstheme="majorHAnsi"/>
          <w:sz w:val="22"/>
          <w:szCs w:val="22"/>
        </w:rPr>
        <w:t xml:space="preserve">“Poetic Sensibility in the Work of Cao Jun,” </w:t>
      </w:r>
      <w:r w:rsidRPr="00744232">
        <w:rPr>
          <w:rFonts w:asciiTheme="majorHAnsi" w:hAnsiTheme="majorHAnsi" w:cstheme="majorHAnsi"/>
          <w:i/>
          <w:sz w:val="22"/>
          <w:szCs w:val="22"/>
        </w:rPr>
        <w:t>Hymns to Nature, the Painting of Cao Jun</w:t>
      </w:r>
      <w:r w:rsidRPr="00744232">
        <w:rPr>
          <w:rFonts w:asciiTheme="majorHAnsi" w:hAnsiTheme="majorHAnsi" w:cstheme="majorHAnsi"/>
          <w:sz w:val="22"/>
          <w:szCs w:val="22"/>
        </w:rPr>
        <w:t>, Ed. John Sallis, University of Chicago Press, 2018, 9-14, large format catalogue.</w:t>
      </w:r>
    </w:p>
    <w:p w14:paraId="77F58FA9" w14:textId="2BA4D902" w:rsidR="00360574" w:rsidRPr="00744232" w:rsidRDefault="00360574" w:rsidP="001953B0">
      <w:pPr>
        <w:ind w:firstLine="60"/>
        <w:rPr>
          <w:rFonts w:asciiTheme="majorHAnsi" w:hAnsiTheme="majorHAnsi" w:cstheme="majorHAnsi"/>
          <w:sz w:val="22"/>
          <w:szCs w:val="22"/>
        </w:rPr>
      </w:pPr>
    </w:p>
    <w:p w14:paraId="136AACE2" w14:textId="3E7A414E" w:rsidR="00034060" w:rsidRPr="00744232" w:rsidRDefault="00034060">
      <w:pPr>
        <w:pStyle w:val="ListParagraph"/>
        <w:numPr>
          <w:ilvl w:val="0"/>
          <w:numId w:val="3"/>
        </w:numPr>
        <w:rPr>
          <w:rFonts w:asciiTheme="majorHAnsi" w:hAnsiTheme="majorHAnsi" w:cstheme="majorHAnsi"/>
          <w:sz w:val="22"/>
          <w:szCs w:val="22"/>
        </w:rPr>
      </w:pPr>
      <w:r w:rsidRPr="00744232">
        <w:rPr>
          <w:rFonts w:asciiTheme="majorHAnsi" w:hAnsiTheme="majorHAnsi" w:cstheme="majorHAnsi"/>
          <w:sz w:val="22"/>
          <w:szCs w:val="22"/>
          <w:lang w:val="es-ES"/>
        </w:rPr>
        <w:t xml:space="preserve">“Exterioridad Radical, Estética, Liberación Decolonial” (“Radical Exteriority, Esthetics, Decolonial Liberation”) </w:t>
      </w:r>
      <w:r w:rsidRPr="00744232">
        <w:rPr>
          <w:rFonts w:asciiTheme="majorHAnsi" w:eastAsiaTheme="minorEastAsia" w:hAnsiTheme="majorHAnsi" w:cstheme="majorHAnsi"/>
          <w:i/>
          <w:sz w:val="22"/>
          <w:szCs w:val="22"/>
          <w:lang w:val="es-ES"/>
        </w:rPr>
        <w:t>Sujeto,</w:t>
      </w:r>
      <w:r w:rsidR="006913D9" w:rsidRPr="00744232">
        <w:rPr>
          <w:rFonts w:asciiTheme="majorHAnsi" w:eastAsiaTheme="minorEastAsia" w:hAnsiTheme="majorHAnsi" w:cstheme="majorHAnsi"/>
          <w:i/>
          <w:sz w:val="22"/>
          <w:szCs w:val="22"/>
          <w:lang w:val="es-ES"/>
        </w:rPr>
        <w:t xml:space="preserve"> </w:t>
      </w:r>
      <w:r w:rsidRPr="00744232">
        <w:rPr>
          <w:rFonts w:asciiTheme="majorHAnsi" w:eastAsiaTheme="minorEastAsia" w:hAnsiTheme="majorHAnsi" w:cstheme="majorHAnsi"/>
          <w:i/>
          <w:sz w:val="22"/>
          <w:szCs w:val="22"/>
          <w:lang w:val="es-ES"/>
        </w:rPr>
        <w:t xml:space="preserve">Transmodernidad, Descolonizacion. </w:t>
      </w:r>
      <w:r w:rsidRPr="00744232">
        <w:rPr>
          <w:rFonts w:asciiTheme="majorHAnsi" w:eastAsiaTheme="minorEastAsia" w:hAnsiTheme="majorHAnsi" w:cstheme="majorHAnsi"/>
          <w:i/>
          <w:sz w:val="22"/>
          <w:szCs w:val="22"/>
        </w:rPr>
        <w:t>Debates Filosóficos Latinoamericanos</w:t>
      </w:r>
      <w:r w:rsidRPr="00744232">
        <w:rPr>
          <w:rFonts w:asciiTheme="majorHAnsi" w:eastAsiaTheme="minorEastAsia" w:hAnsiTheme="majorHAnsi" w:cstheme="majorHAnsi"/>
          <w:sz w:val="22"/>
          <w:szCs w:val="22"/>
        </w:rPr>
        <w:t>, ed. Mabel Moraña, Madrid: Iberoamericana/Vervuert, 201</w:t>
      </w:r>
      <w:r w:rsidR="000F1BB7" w:rsidRPr="00744232">
        <w:rPr>
          <w:rFonts w:asciiTheme="majorHAnsi" w:eastAsiaTheme="minorEastAsia" w:hAnsiTheme="majorHAnsi" w:cstheme="majorHAnsi"/>
          <w:sz w:val="22"/>
          <w:szCs w:val="22"/>
        </w:rPr>
        <w:t>8</w:t>
      </w:r>
      <w:r w:rsidRPr="00744232">
        <w:rPr>
          <w:rFonts w:asciiTheme="majorHAnsi" w:eastAsiaTheme="minorEastAsia" w:hAnsiTheme="majorHAnsi" w:cstheme="majorHAnsi"/>
          <w:sz w:val="22"/>
          <w:szCs w:val="22"/>
        </w:rPr>
        <w:t>, 121-137.</w:t>
      </w:r>
    </w:p>
    <w:p w14:paraId="537D306F" w14:textId="77777777" w:rsidR="00360574" w:rsidRPr="00744232" w:rsidRDefault="00360574" w:rsidP="001953B0">
      <w:pPr>
        <w:rPr>
          <w:rFonts w:asciiTheme="majorHAnsi" w:hAnsiTheme="majorHAnsi" w:cstheme="majorHAnsi"/>
          <w:sz w:val="22"/>
          <w:szCs w:val="22"/>
        </w:rPr>
      </w:pPr>
    </w:p>
    <w:p w14:paraId="7E771B19" w14:textId="756F3913" w:rsidR="00034060" w:rsidRPr="00744232" w:rsidRDefault="00034060">
      <w:pPr>
        <w:pStyle w:val="ListParagraph"/>
        <w:numPr>
          <w:ilvl w:val="0"/>
          <w:numId w:val="3"/>
        </w:numPr>
        <w:rPr>
          <w:rFonts w:asciiTheme="majorHAnsi" w:hAnsiTheme="majorHAnsi" w:cstheme="majorHAnsi"/>
          <w:i/>
          <w:sz w:val="22"/>
          <w:szCs w:val="22"/>
        </w:rPr>
      </w:pPr>
      <w:r w:rsidRPr="00744232">
        <w:rPr>
          <w:rFonts w:asciiTheme="majorHAnsi" w:hAnsiTheme="majorHAnsi" w:cstheme="majorHAnsi"/>
          <w:sz w:val="22"/>
          <w:szCs w:val="22"/>
        </w:rPr>
        <w:t xml:space="preserve">“Philosophy in the Plural: A View from Radical Exteriority,” </w:t>
      </w:r>
      <w:r w:rsidRPr="00744232">
        <w:rPr>
          <w:rFonts w:asciiTheme="majorHAnsi" w:hAnsiTheme="majorHAnsi" w:cstheme="majorHAnsi"/>
          <w:i/>
          <w:sz w:val="22"/>
          <w:szCs w:val="22"/>
        </w:rPr>
        <w:t xml:space="preserve">Phenomenological Perspectives on Plurality </w:t>
      </w:r>
      <w:r w:rsidRPr="00744232">
        <w:rPr>
          <w:rFonts w:asciiTheme="majorHAnsi" w:hAnsiTheme="majorHAnsi" w:cstheme="majorHAnsi"/>
          <w:sz w:val="22"/>
          <w:szCs w:val="22"/>
        </w:rPr>
        <w:t>Ed. Gert-Jan van der Heiden (Brill Press, 2015), 121-135.</w:t>
      </w:r>
    </w:p>
    <w:p w14:paraId="69211DFD" w14:textId="4986ECE9" w:rsidR="00360574" w:rsidRPr="00744232" w:rsidRDefault="00360574" w:rsidP="001953B0">
      <w:pPr>
        <w:ind w:firstLine="60"/>
        <w:rPr>
          <w:rFonts w:asciiTheme="majorHAnsi" w:hAnsiTheme="majorHAnsi" w:cstheme="majorHAnsi"/>
          <w:snapToGrid w:val="0"/>
          <w:sz w:val="22"/>
          <w:szCs w:val="22"/>
          <w:lang w:eastAsia="de-DE"/>
        </w:rPr>
      </w:pPr>
    </w:p>
    <w:p w14:paraId="389AB464" w14:textId="3B48C18A" w:rsidR="00360574" w:rsidRPr="00744232" w:rsidRDefault="00034060">
      <w:pPr>
        <w:pStyle w:val="ListParagraph"/>
        <w:numPr>
          <w:ilvl w:val="0"/>
          <w:numId w:val="3"/>
        </w:numPr>
        <w:rPr>
          <w:rFonts w:asciiTheme="majorHAnsi" w:hAnsiTheme="majorHAnsi" w:cstheme="majorHAnsi"/>
          <w:sz w:val="22"/>
          <w:szCs w:val="22"/>
        </w:rPr>
      </w:pPr>
      <w:r w:rsidRPr="00744232">
        <w:rPr>
          <w:rFonts w:asciiTheme="majorHAnsi" w:hAnsiTheme="majorHAnsi" w:cstheme="majorHAnsi"/>
          <w:snapToGrid w:val="0"/>
          <w:sz w:val="22"/>
          <w:szCs w:val="22"/>
          <w:lang w:eastAsia="de-DE"/>
        </w:rPr>
        <w:t>“</w:t>
      </w:r>
      <w:r w:rsidRPr="00744232">
        <w:rPr>
          <w:rFonts w:asciiTheme="majorHAnsi" w:hAnsiTheme="majorHAnsi" w:cstheme="majorHAnsi"/>
          <w:sz w:val="22"/>
          <w:szCs w:val="22"/>
        </w:rPr>
        <w:t>After Lives, on Giorgio Agamben and the Coloniality of the Sovereign Exception (from a Latin American perspective),</w:t>
      </w:r>
      <w:r w:rsidRPr="00744232">
        <w:rPr>
          <w:rFonts w:asciiTheme="majorHAnsi" w:hAnsiTheme="majorHAnsi" w:cstheme="majorHAnsi"/>
          <w:snapToGrid w:val="0"/>
          <w:sz w:val="22"/>
          <w:szCs w:val="22"/>
          <w:lang w:eastAsia="de-DE"/>
        </w:rPr>
        <w:t xml:space="preserve">” </w:t>
      </w:r>
      <w:r w:rsidRPr="00744232">
        <w:rPr>
          <w:rFonts w:asciiTheme="majorHAnsi" w:hAnsiTheme="majorHAnsi" w:cstheme="majorHAnsi"/>
          <w:i/>
          <w:snapToGrid w:val="0"/>
          <w:sz w:val="22"/>
          <w:szCs w:val="22"/>
          <w:lang w:eastAsia="de-DE"/>
        </w:rPr>
        <w:t>Contemporary Italian Political Philosophy</w:t>
      </w:r>
      <w:r w:rsidRPr="00744232">
        <w:rPr>
          <w:rFonts w:asciiTheme="majorHAnsi" w:hAnsiTheme="majorHAnsi" w:cstheme="majorHAnsi"/>
          <w:snapToGrid w:val="0"/>
          <w:sz w:val="22"/>
          <w:szCs w:val="22"/>
          <w:lang w:eastAsia="de-DE"/>
        </w:rPr>
        <w:t xml:space="preserve"> Ed. Antonio Calcagno (The State University of New York Press, 2015), 179-198.</w:t>
      </w:r>
    </w:p>
    <w:p w14:paraId="71359CE0" w14:textId="77777777" w:rsidR="009E440C" w:rsidRPr="00744232" w:rsidRDefault="009E440C" w:rsidP="001953B0">
      <w:pPr>
        <w:pStyle w:val="ListParagraph"/>
        <w:ind w:left="360"/>
        <w:rPr>
          <w:rFonts w:asciiTheme="majorHAnsi" w:hAnsiTheme="majorHAnsi" w:cstheme="majorHAnsi"/>
          <w:sz w:val="22"/>
          <w:szCs w:val="22"/>
        </w:rPr>
      </w:pPr>
    </w:p>
    <w:p w14:paraId="60D7363E" w14:textId="1E7BD91C" w:rsidR="009E440C" w:rsidRPr="00744232" w:rsidRDefault="009E440C">
      <w:pPr>
        <w:pStyle w:val="ListParagraph"/>
        <w:numPr>
          <w:ilvl w:val="0"/>
          <w:numId w:val="3"/>
        </w:numPr>
        <w:rPr>
          <w:rFonts w:asciiTheme="majorHAnsi" w:hAnsiTheme="majorHAnsi" w:cstheme="majorHAnsi"/>
          <w:sz w:val="22"/>
          <w:szCs w:val="22"/>
          <w:lang w:val="es-ES"/>
        </w:rPr>
      </w:pPr>
      <w:r w:rsidRPr="00744232">
        <w:rPr>
          <w:rFonts w:asciiTheme="majorHAnsi" w:hAnsiTheme="majorHAnsi" w:cstheme="majorHAnsi"/>
          <w:snapToGrid w:val="0"/>
          <w:sz w:val="22"/>
          <w:szCs w:val="22"/>
          <w:lang w:val="es-ES" w:eastAsia="de-DE"/>
        </w:rPr>
        <w:t>“La colonialidad del tiempo y el momento anacrónico en la filosofía Latinoamericana</w:t>
      </w:r>
      <w:r w:rsidR="00254B5F" w:rsidRPr="00744232">
        <w:rPr>
          <w:rFonts w:asciiTheme="majorHAnsi" w:hAnsiTheme="majorHAnsi" w:cstheme="majorHAnsi"/>
          <w:snapToGrid w:val="0"/>
          <w:sz w:val="22"/>
          <w:szCs w:val="22"/>
          <w:lang w:val="es-ES" w:eastAsia="de-DE"/>
        </w:rPr>
        <w:t>,</w:t>
      </w:r>
      <w:r w:rsidRPr="00744232">
        <w:rPr>
          <w:rFonts w:asciiTheme="majorHAnsi" w:hAnsiTheme="majorHAnsi" w:cstheme="majorHAnsi"/>
          <w:snapToGrid w:val="0"/>
          <w:sz w:val="22"/>
          <w:szCs w:val="22"/>
          <w:lang w:val="es-ES" w:eastAsia="de-DE"/>
        </w:rPr>
        <w:t xml:space="preserve">” </w:t>
      </w:r>
      <w:r w:rsidRPr="00744232">
        <w:rPr>
          <w:rFonts w:asciiTheme="majorHAnsi" w:hAnsiTheme="majorHAnsi" w:cstheme="majorHAnsi"/>
          <w:i/>
          <w:snapToGrid w:val="0"/>
          <w:sz w:val="22"/>
          <w:szCs w:val="22"/>
          <w:lang w:val="es-ES" w:eastAsia="de-DE"/>
        </w:rPr>
        <w:t>La filosofía deliberacion hoy: nuevas sendas de reflección.</w:t>
      </w:r>
      <w:r w:rsidRPr="00744232">
        <w:rPr>
          <w:rFonts w:asciiTheme="majorHAnsi" w:hAnsiTheme="majorHAnsi" w:cstheme="majorHAnsi"/>
          <w:snapToGrid w:val="0"/>
          <w:sz w:val="22"/>
          <w:szCs w:val="22"/>
          <w:lang w:val="es-ES" w:eastAsia="de-DE"/>
        </w:rPr>
        <w:t xml:space="preserve"> Ed. José Salgado, Jorge Lópes (México: Universidad Autonoma de México, 2014.)</w:t>
      </w:r>
    </w:p>
    <w:p w14:paraId="4C662374" w14:textId="08A4E2BA" w:rsidR="00034060" w:rsidRPr="00744232" w:rsidRDefault="00034060" w:rsidP="001953B0">
      <w:pPr>
        <w:rPr>
          <w:rFonts w:asciiTheme="majorHAnsi" w:hAnsiTheme="majorHAnsi" w:cstheme="majorHAnsi"/>
          <w:sz w:val="22"/>
          <w:szCs w:val="22"/>
          <w:lang w:val="es-ES"/>
        </w:rPr>
      </w:pPr>
      <w:r w:rsidRPr="00744232">
        <w:rPr>
          <w:rFonts w:asciiTheme="majorHAnsi" w:hAnsiTheme="majorHAnsi" w:cstheme="majorHAnsi"/>
          <w:snapToGrid w:val="0"/>
          <w:sz w:val="22"/>
          <w:szCs w:val="22"/>
          <w:lang w:val="es-ES" w:eastAsia="de-DE"/>
        </w:rPr>
        <w:lastRenderedPageBreak/>
        <w:t xml:space="preserve"> </w:t>
      </w:r>
    </w:p>
    <w:p w14:paraId="056AFBE6" w14:textId="46ED7F0B" w:rsidR="00034060" w:rsidRPr="00744232" w:rsidRDefault="00034060">
      <w:pPr>
        <w:pStyle w:val="ListParagraph"/>
        <w:numPr>
          <w:ilvl w:val="0"/>
          <w:numId w:val="3"/>
        </w:numPr>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 xml:space="preserve">“Paul Klee’s Originary Painting,” </w:t>
      </w:r>
      <w:r w:rsidRPr="00744232">
        <w:rPr>
          <w:rFonts w:asciiTheme="majorHAnsi" w:hAnsiTheme="majorHAnsi" w:cstheme="majorHAnsi"/>
          <w:i/>
          <w:snapToGrid w:val="0"/>
          <w:sz w:val="22"/>
          <w:szCs w:val="22"/>
          <w:lang w:eastAsia="de-DE"/>
        </w:rPr>
        <w:t>The Philosophical Vision of Paul Klee</w:t>
      </w:r>
      <w:r w:rsidRPr="00744232">
        <w:rPr>
          <w:rFonts w:asciiTheme="majorHAnsi" w:hAnsiTheme="majorHAnsi" w:cstheme="majorHAnsi"/>
          <w:snapToGrid w:val="0"/>
          <w:sz w:val="22"/>
          <w:szCs w:val="22"/>
          <w:lang w:eastAsia="de-DE"/>
        </w:rPr>
        <w:t>, Ed. John Sallis (Brill, July 2014), 156-168.</w:t>
      </w:r>
    </w:p>
    <w:p w14:paraId="144D73C1" w14:textId="77777777" w:rsidR="00360574" w:rsidRPr="00744232" w:rsidRDefault="00360574" w:rsidP="001953B0">
      <w:pPr>
        <w:rPr>
          <w:rFonts w:asciiTheme="majorHAnsi" w:hAnsiTheme="majorHAnsi" w:cstheme="majorHAnsi"/>
          <w:snapToGrid w:val="0"/>
          <w:sz w:val="22"/>
          <w:szCs w:val="22"/>
          <w:lang w:eastAsia="de-DE"/>
        </w:rPr>
      </w:pPr>
    </w:p>
    <w:p w14:paraId="744E6976" w14:textId="202FADA1" w:rsidR="00034060" w:rsidRPr="00744232" w:rsidRDefault="00034060">
      <w:pPr>
        <w:pStyle w:val="ListParagraph"/>
        <w:numPr>
          <w:ilvl w:val="0"/>
          <w:numId w:val="3"/>
        </w:numPr>
        <w:rPr>
          <w:rFonts w:asciiTheme="majorHAnsi" w:hAnsiTheme="majorHAnsi" w:cstheme="majorHAnsi"/>
          <w:i/>
          <w:snapToGrid w:val="0"/>
          <w:sz w:val="22"/>
          <w:szCs w:val="22"/>
          <w:lang w:eastAsia="de-DE"/>
        </w:rPr>
      </w:pPr>
      <w:r w:rsidRPr="00744232">
        <w:rPr>
          <w:rFonts w:asciiTheme="majorHAnsi" w:hAnsiTheme="majorHAnsi" w:cstheme="majorHAnsi"/>
          <w:snapToGrid w:val="0"/>
          <w:sz w:val="22"/>
          <w:szCs w:val="22"/>
          <w:lang w:eastAsia="de-DE"/>
        </w:rPr>
        <w:t xml:space="preserve">“Heidegger and Latin American Philosophy,” </w:t>
      </w:r>
      <w:r w:rsidRPr="00744232">
        <w:rPr>
          <w:rFonts w:asciiTheme="majorHAnsi" w:hAnsiTheme="majorHAnsi" w:cstheme="majorHAnsi"/>
          <w:i/>
          <w:snapToGrid w:val="0"/>
          <w:sz w:val="22"/>
          <w:szCs w:val="22"/>
          <w:lang w:eastAsia="de-DE"/>
        </w:rPr>
        <w:t>Continuum Companion to Martin Heidegger</w:t>
      </w:r>
      <w:r w:rsidRPr="00744232">
        <w:rPr>
          <w:rFonts w:asciiTheme="majorHAnsi" w:hAnsiTheme="majorHAnsi" w:cstheme="majorHAnsi"/>
          <w:snapToGrid w:val="0"/>
          <w:sz w:val="22"/>
          <w:szCs w:val="22"/>
          <w:lang w:eastAsia="de-DE"/>
        </w:rPr>
        <w:t>, Ed. Francois Raffoul and Eric Shawn Nelson (Continuum Publishing Company, 2013), 473-482.</w:t>
      </w:r>
    </w:p>
    <w:p w14:paraId="0B8CE3B6" w14:textId="77777777" w:rsidR="00360574" w:rsidRPr="00744232" w:rsidRDefault="00360574" w:rsidP="001953B0">
      <w:pPr>
        <w:rPr>
          <w:rFonts w:asciiTheme="majorHAnsi" w:hAnsiTheme="majorHAnsi" w:cstheme="majorHAnsi"/>
          <w:snapToGrid w:val="0"/>
          <w:sz w:val="22"/>
          <w:szCs w:val="22"/>
          <w:lang w:eastAsia="de-DE"/>
        </w:rPr>
      </w:pPr>
    </w:p>
    <w:p w14:paraId="10725AA3" w14:textId="79B8F526" w:rsidR="00034060" w:rsidRPr="00744232" w:rsidRDefault="00034060">
      <w:pPr>
        <w:pStyle w:val="ListParagraph"/>
        <w:numPr>
          <w:ilvl w:val="0"/>
          <w:numId w:val="3"/>
        </w:numPr>
        <w:rPr>
          <w:rFonts w:asciiTheme="majorHAnsi" w:hAnsiTheme="majorHAnsi" w:cstheme="majorHAnsi"/>
          <w:sz w:val="22"/>
          <w:szCs w:val="22"/>
        </w:rPr>
      </w:pPr>
      <w:r w:rsidRPr="00744232">
        <w:rPr>
          <w:rFonts w:asciiTheme="majorHAnsi" w:hAnsiTheme="majorHAnsi" w:cstheme="majorHAnsi"/>
          <w:snapToGrid w:val="0"/>
          <w:sz w:val="22"/>
          <w:szCs w:val="22"/>
          <w:lang w:eastAsia="de-DE"/>
        </w:rPr>
        <w:t>“</w:t>
      </w:r>
      <w:r w:rsidRPr="00744232">
        <w:rPr>
          <w:rFonts w:asciiTheme="majorHAnsi" w:hAnsiTheme="majorHAnsi" w:cstheme="majorHAnsi"/>
          <w:sz w:val="22"/>
          <w:szCs w:val="22"/>
        </w:rPr>
        <w:t xml:space="preserve">Out of Latin American Thought — From Radical Exteriority: Philosophy After the Age of Pernicious Knowledge,” </w:t>
      </w:r>
      <w:r w:rsidRPr="00744232">
        <w:rPr>
          <w:rFonts w:asciiTheme="majorHAnsi" w:hAnsiTheme="majorHAnsi" w:cstheme="majorHAnsi"/>
          <w:i/>
          <w:sz w:val="22"/>
          <w:szCs w:val="22"/>
        </w:rPr>
        <w:t>The Gift of Logos: Essays in Continental Philosophy</w:t>
      </w:r>
      <w:r w:rsidR="001953B0" w:rsidRPr="00744232">
        <w:rPr>
          <w:rFonts w:asciiTheme="majorHAnsi" w:hAnsiTheme="majorHAnsi" w:cstheme="majorHAnsi"/>
          <w:sz w:val="22"/>
          <w:szCs w:val="22"/>
        </w:rPr>
        <w:t>.</w:t>
      </w:r>
      <w:r w:rsidRPr="00744232">
        <w:rPr>
          <w:rFonts w:asciiTheme="majorHAnsi" w:hAnsiTheme="majorHAnsi" w:cstheme="majorHAnsi"/>
          <w:sz w:val="22"/>
          <w:szCs w:val="22"/>
        </w:rPr>
        <w:t xml:space="preserve"> Ed. D. Jones, J. Wirth, and M. Schwartz (U.K.: Cambridge Scholars Press, 2010), 143-159.</w:t>
      </w:r>
    </w:p>
    <w:p w14:paraId="55848A74" w14:textId="77777777" w:rsidR="00360574" w:rsidRPr="00744232" w:rsidRDefault="00360574" w:rsidP="001953B0">
      <w:pPr>
        <w:widowControl w:val="0"/>
        <w:rPr>
          <w:rFonts w:asciiTheme="majorHAnsi" w:hAnsiTheme="majorHAnsi" w:cstheme="majorHAnsi"/>
          <w:snapToGrid w:val="0"/>
          <w:sz w:val="22"/>
          <w:szCs w:val="22"/>
          <w:lang w:eastAsia="de-DE"/>
        </w:rPr>
      </w:pPr>
    </w:p>
    <w:p w14:paraId="6774AC5E" w14:textId="21F57E8C" w:rsidR="00952A19" w:rsidRPr="00744232" w:rsidRDefault="00034060">
      <w:pPr>
        <w:pStyle w:val="ListParagraph"/>
        <w:widowControl w:val="0"/>
        <w:numPr>
          <w:ilvl w:val="0"/>
          <w:numId w:val="3"/>
        </w:numPr>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 xml:space="preserve">“‘Beyng-Historical Thinking’ in Heidegger’s </w:t>
      </w:r>
      <w:r w:rsidRPr="00744232">
        <w:rPr>
          <w:rFonts w:asciiTheme="majorHAnsi" w:hAnsiTheme="majorHAnsi" w:cstheme="majorHAnsi"/>
          <w:i/>
          <w:snapToGrid w:val="0"/>
          <w:sz w:val="22"/>
          <w:szCs w:val="22"/>
          <w:lang w:eastAsia="de-DE"/>
        </w:rPr>
        <w:t>Contributions to Philosophy</w:t>
      </w:r>
      <w:r w:rsidRPr="00744232">
        <w:rPr>
          <w:rFonts w:asciiTheme="majorHAnsi" w:hAnsiTheme="majorHAnsi" w:cstheme="majorHAnsi"/>
          <w:snapToGrid w:val="0"/>
          <w:sz w:val="22"/>
          <w:szCs w:val="22"/>
          <w:lang w:eastAsia="de-DE"/>
        </w:rPr>
        <w:t xml:space="preserve">,” in: </w:t>
      </w:r>
      <w:r w:rsidRPr="00744232">
        <w:rPr>
          <w:rFonts w:asciiTheme="majorHAnsi" w:hAnsiTheme="majorHAnsi" w:cstheme="majorHAnsi"/>
          <w:i/>
          <w:snapToGrid w:val="0"/>
          <w:sz w:val="22"/>
          <w:szCs w:val="22"/>
          <w:lang w:eastAsia="de-DE"/>
        </w:rPr>
        <w:t>A Companion to Heidegger’s Contributions to Philosophy</w:t>
      </w:r>
      <w:r w:rsidRPr="00744232">
        <w:rPr>
          <w:rFonts w:asciiTheme="majorHAnsi" w:hAnsiTheme="majorHAnsi" w:cstheme="majorHAnsi"/>
          <w:snapToGrid w:val="0"/>
          <w:sz w:val="22"/>
          <w:szCs w:val="22"/>
          <w:lang w:eastAsia="de-DE"/>
        </w:rPr>
        <w:t>. (Indianapolis: Indiana University Press, 2001), 48-65</w:t>
      </w:r>
    </w:p>
    <w:p w14:paraId="14C1658D" w14:textId="77777777" w:rsidR="00034060" w:rsidRPr="00744232" w:rsidRDefault="00034060" w:rsidP="001953B0">
      <w:pPr>
        <w:widowControl w:val="0"/>
        <w:rPr>
          <w:rFonts w:asciiTheme="majorHAnsi" w:hAnsiTheme="majorHAnsi" w:cstheme="majorHAnsi"/>
          <w:snapToGrid w:val="0"/>
          <w:sz w:val="22"/>
          <w:szCs w:val="22"/>
          <w:lang w:eastAsia="de-DE"/>
        </w:rPr>
      </w:pPr>
    </w:p>
    <w:p w14:paraId="19731BC6" w14:textId="24FCE3F1" w:rsidR="00034060" w:rsidRPr="00744232" w:rsidRDefault="00034060" w:rsidP="00137F8E">
      <w:pPr>
        <w:widowControl w:val="0"/>
        <w:rPr>
          <w:rFonts w:asciiTheme="majorHAnsi" w:hAnsiTheme="majorHAnsi" w:cstheme="majorHAnsi"/>
          <w:i/>
          <w:snapToGrid w:val="0"/>
          <w:sz w:val="22"/>
          <w:szCs w:val="22"/>
          <w:u w:val="single"/>
          <w:lang w:eastAsia="de-DE"/>
        </w:rPr>
      </w:pPr>
      <w:r w:rsidRPr="00744232">
        <w:rPr>
          <w:rFonts w:asciiTheme="majorHAnsi" w:hAnsiTheme="majorHAnsi" w:cstheme="majorHAnsi"/>
          <w:i/>
          <w:snapToGrid w:val="0"/>
          <w:sz w:val="22"/>
          <w:szCs w:val="22"/>
          <w:u w:val="single"/>
          <w:lang w:eastAsia="de-DE"/>
        </w:rPr>
        <w:t>Invited</w:t>
      </w:r>
    </w:p>
    <w:p w14:paraId="4EC322DE" w14:textId="62047FA6" w:rsidR="00034060" w:rsidRPr="00744232" w:rsidRDefault="00360574">
      <w:pPr>
        <w:pStyle w:val="ListParagraph"/>
        <w:numPr>
          <w:ilvl w:val="0"/>
          <w:numId w:val="4"/>
        </w:numPr>
        <w:tabs>
          <w:tab w:val="left" w:pos="1440"/>
        </w:tabs>
        <w:rPr>
          <w:rFonts w:asciiTheme="majorHAnsi" w:hAnsiTheme="majorHAnsi" w:cstheme="majorHAnsi"/>
          <w:i/>
          <w:sz w:val="22"/>
          <w:szCs w:val="22"/>
        </w:rPr>
      </w:pPr>
      <w:r w:rsidRPr="00744232">
        <w:rPr>
          <w:rFonts w:asciiTheme="majorHAnsi" w:hAnsiTheme="majorHAnsi" w:cstheme="majorHAnsi"/>
          <w:snapToGrid w:val="0"/>
          <w:sz w:val="22"/>
          <w:szCs w:val="22"/>
          <w:lang w:eastAsia="de-DE"/>
        </w:rPr>
        <w:t>“</w:t>
      </w:r>
      <w:r w:rsidR="00034060" w:rsidRPr="00744232">
        <w:rPr>
          <w:rFonts w:asciiTheme="majorHAnsi" w:hAnsiTheme="majorHAnsi" w:cstheme="majorHAnsi"/>
          <w:sz w:val="22"/>
          <w:szCs w:val="22"/>
        </w:rPr>
        <w:t xml:space="preserve">Paul Klee’s Vision of an Originary Cosmological Painting,” </w:t>
      </w:r>
      <w:r w:rsidR="00034060" w:rsidRPr="00744232">
        <w:rPr>
          <w:rFonts w:asciiTheme="majorHAnsi" w:hAnsiTheme="majorHAnsi" w:cstheme="majorHAnsi"/>
          <w:i/>
          <w:sz w:val="22"/>
          <w:szCs w:val="22"/>
        </w:rPr>
        <w:t>Paul Klee’s Philosophical Vision</w:t>
      </w:r>
      <w:r w:rsidR="00034060" w:rsidRPr="00744232">
        <w:rPr>
          <w:rFonts w:asciiTheme="majorHAnsi" w:hAnsiTheme="majorHAnsi" w:cstheme="majorHAnsi"/>
          <w:sz w:val="22"/>
          <w:szCs w:val="22"/>
        </w:rPr>
        <w:t xml:space="preserve"> (Boston, Massachusetts: Boston College McMullen Museum, September 1st, 2012), 25-33, large format catalogue.</w:t>
      </w:r>
    </w:p>
    <w:p w14:paraId="260C6F13" w14:textId="460DEFCA" w:rsidR="00952A19" w:rsidRPr="00744232" w:rsidRDefault="00952A19" w:rsidP="00137F8E">
      <w:pPr>
        <w:rPr>
          <w:rFonts w:asciiTheme="majorHAnsi" w:hAnsiTheme="majorHAnsi" w:cstheme="majorHAnsi"/>
          <w:sz w:val="22"/>
          <w:szCs w:val="22"/>
        </w:rPr>
      </w:pPr>
    </w:p>
    <w:p w14:paraId="5F1211DE" w14:textId="78074BFA" w:rsidR="00B80EED" w:rsidRPr="00744232" w:rsidRDefault="00AD3692" w:rsidP="00137F8E">
      <w:pPr>
        <w:rPr>
          <w:rFonts w:asciiTheme="majorHAnsi" w:hAnsiTheme="majorHAnsi" w:cstheme="majorHAnsi"/>
          <w:i/>
          <w:sz w:val="22"/>
          <w:szCs w:val="22"/>
          <w:u w:val="single"/>
        </w:rPr>
      </w:pPr>
      <w:r w:rsidRPr="00744232">
        <w:rPr>
          <w:rFonts w:asciiTheme="majorHAnsi" w:hAnsiTheme="majorHAnsi" w:cstheme="majorHAnsi"/>
          <w:i/>
          <w:sz w:val="22"/>
          <w:szCs w:val="22"/>
          <w:u w:val="single"/>
        </w:rPr>
        <w:t>Reviews and Notes</w:t>
      </w:r>
    </w:p>
    <w:p w14:paraId="4B4328E8" w14:textId="3902BCAE" w:rsidR="00B80EED" w:rsidRPr="00744232" w:rsidRDefault="00B80EED" w:rsidP="001953B0">
      <w:pPr>
        <w:pStyle w:val="ListParagraph"/>
        <w:numPr>
          <w:ilvl w:val="0"/>
          <w:numId w:val="1"/>
        </w:numPr>
        <w:rPr>
          <w:rFonts w:asciiTheme="majorHAnsi" w:hAnsiTheme="majorHAnsi" w:cstheme="majorHAnsi"/>
          <w:i/>
          <w:sz w:val="22"/>
          <w:szCs w:val="22"/>
        </w:rPr>
      </w:pPr>
      <w:r w:rsidRPr="00744232">
        <w:rPr>
          <w:rFonts w:asciiTheme="majorHAnsi" w:hAnsiTheme="majorHAnsi" w:cstheme="majorHAnsi"/>
          <w:snapToGrid w:val="0"/>
          <w:sz w:val="22"/>
          <w:szCs w:val="22"/>
          <w:lang w:eastAsia="de-DE"/>
        </w:rPr>
        <w:t>“</w:t>
      </w:r>
      <w:r w:rsidRPr="00744232">
        <w:rPr>
          <w:rFonts w:asciiTheme="majorHAnsi" w:hAnsiTheme="majorHAnsi" w:cstheme="majorHAnsi"/>
          <w:sz w:val="22"/>
          <w:szCs w:val="22"/>
        </w:rPr>
        <w:t xml:space="preserve">Globalization and Philosophy from Below: Eduardo Mendieta’s </w:t>
      </w:r>
      <w:r w:rsidRPr="00744232">
        <w:rPr>
          <w:rFonts w:asciiTheme="majorHAnsi" w:hAnsiTheme="majorHAnsi" w:cstheme="majorHAnsi"/>
          <w:i/>
          <w:sz w:val="22"/>
          <w:szCs w:val="22"/>
        </w:rPr>
        <w:t xml:space="preserve">Global Fragments, </w:t>
      </w:r>
      <w:r w:rsidRPr="00744232">
        <w:rPr>
          <w:rFonts w:asciiTheme="majorHAnsi" w:hAnsiTheme="majorHAnsi" w:cstheme="majorHAnsi"/>
          <w:sz w:val="22"/>
          <w:szCs w:val="22"/>
          <w:u w:val="single"/>
        </w:rPr>
        <w:t>Journal of Speculative Philosophy</w:t>
      </w:r>
      <w:r w:rsidRPr="00744232">
        <w:rPr>
          <w:rFonts w:asciiTheme="majorHAnsi" w:hAnsiTheme="majorHAnsi" w:cstheme="majorHAnsi"/>
          <w:sz w:val="22"/>
          <w:szCs w:val="22"/>
        </w:rPr>
        <w:t xml:space="preserve"> Vol. 23, issue 4, 2009, 364-367. (Peer-reviewed.)</w:t>
      </w:r>
    </w:p>
    <w:p w14:paraId="2E7A7ADA" w14:textId="390D37C7" w:rsidR="00B80EED" w:rsidRPr="00744232" w:rsidRDefault="00B80EED" w:rsidP="0044398A">
      <w:pPr>
        <w:pStyle w:val="ListParagraph"/>
        <w:widowControl w:val="0"/>
        <w:numPr>
          <w:ilvl w:val="0"/>
          <w:numId w:val="1"/>
        </w:numPr>
        <w:spacing w:line="240" w:lineRule="atLeast"/>
        <w:rPr>
          <w:rFonts w:asciiTheme="majorHAnsi" w:hAnsiTheme="majorHAnsi" w:cstheme="majorHAnsi"/>
          <w:sz w:val="22"/>
          <w:szCs w:val="22"/>
          <w:u w:val="single"/>
        </w:rPr>
      </w:pPr>
      <w:r w:rsidRPr="00744232">
        <w:rPr>
          <w:rFonts w:asciiTheme="majorHAnsi" w:hAnsiTheme="majorHAnsi" w:cstheme="majorHAnsi"/>
          <w:sz w:val="22"/>
          <w:szCs w:val="22"/>
        </w:rPr>
        <w:t xml:space="preserve">Beets, M.G.J.  </w:t>
      </w:r>
      <w:r w:rsidRPr="00744232">
        <w:rPr>
          <w:rFonts w:asciiTheme="majorHAnsi" w:hAnsiTheme="majorHAnsi" w:cstheme="majorHAnsi"/>
          <w:i/>
          <w:sz w:val="22"/>
          <w:szCs w:val="22"/>
        </w:rPr>
        <w:t xml:space="preserve">From Time to Eternity: A Companion to Plato’s </w:t>
      </w:r>
      <w:r w:rsidRPr="00744232">
        <w:rPr>
          <w:rFonts w:asciiTheme="majorHAnsi" w:hAnsiTheme="majorHAnsi" w:cstheme="majorHAnsi"/>
          <w:sz w:val="22"/>
          <w:szCs w:val="22"/>
        </w:rPr>
        <w:t xml:space="preserve">Phaedo, </w:t>
      </w:r>
      <w:r w:rsidRPr="00744232">
        <w:rPr>
          <w:rFonts w:asciiTheme="majorHAnsi" w:hAnsiTheme="majorHAnsi" w:cstheme="majorHAnsi"/>
          <w:sz w:val="22"/>
          <w:szCs w:val="22"/>
          <w:u w:val="single"/>
        </w:rPr>
        <w:t xml:space="preserve">Review </w:t>
      </w:r>
      <w:r w:rsidR="0044398A" w:rsidRPr="00744232">
        <w:rPr>
          <w:rFonts w:asciiTheme="majorHAnsi" w:hAnsiTheme="majorHAnsi" w:cstheme="majorHAnsi"/>
          <w:sz w:val="22"/>
          <w:szCs w:val="22"/>
          <w:u w:val="single"/>
        </w:rPr>
        <w:t>of</w:t>
      </w:r>
      <w:r w:rsidRPr="00744232">
        <w:rPr>
          <w:rFonts w:asciiTheme="majorHAnsi" w:hAnsiTheme="majorHAnsi" w:cstheme="majorHAnsi"/>
          <w:sz w:val="22"/>
          <w:szCs w:val="22"/>
          <w:u w:val="single"/>
        </w:rPr>
        <w:t xml:space="preserve"> Metaphysics</w:t>
      </w:r>
      <w:r w:rsidRPr="00744232">
        <w:rPr>
          <w:rFonts w:asciiTheme="majorHAnsi" w:hAnsiTheme="majorHAnsi" w:cstheme="majorHAnsi"/>
          <w:sz w:val="22"/>
          <w:szCs w:val="22"/>
        </w:rPr>
        <w:t>, vol.</w:t>
      </w:r>
      <w:r w:rsidR="001953B0" w:rsidRPr="00744232">
        <w:rPr>
          <w:rFonts w:asciiTheme="majorHAnsi" w:hAnsiTheme="majorHAnsi" w:cstheme="majorHAnsi"/>
          <w:sz w:val="22"/>
          <w:szCs w:val="22"/>
        </w:rPr>
        <w:t xml:space="preserve"> </w:t>
      </w:r>
      <w:r w:rsidRPr="00744232">
        <w:rPr>
          <w:rFonts w:asciiTheme="majorHAnsi" w:hAnsiTheme="majorHAnsi" w:cstheme="majorHAnsi"/>
          <w:sz w:val="22"/>
          <w:szCs w:val="22"/>
        </w:rPr>
        <w:t>59, June, 2006, 871-872. (Peer-reviewed.)</w:t>
      </w:r>
    </w:p>
    <w:p w14:paraId="790CA0B0" w14:textId="671D7CF0" w:rsidR="00B80EED" w:rsidRPr="00744232" w:rsidRDefault="00B80EED" w:rsidP="00360574">
      <w:pPr>
        <w:pStyle w:val="ListParagraph"/>
        <w:widowControl w:val="0"/>
        <w:numPr>
          <w:ilvl w:val="0"/>
          <w:numId w:val="1"/>
        </w:numPr>
        <w:spacing w:line="240" w:lineRule="atLeast"/>
        <w:rPr>
          <w:rFonts w:asciiTheme="majorHAnsi" w:hAnsiTheme="majorHAnsi" w:cstheme="majorHAnsi"/>
          <w:sz w:val="22"/>
          <w:szCs w:val="22"/>
        </w:rPr>
      </w:pPr>
      <w:r w:rsidRPr="00744232">
        <w:rPr>
          <w:rFonts w:asciiTheme="majorHAnsi" w:hAnsiTheme="majorHAnsi" w:cstheme="majorHAnsi"/>
          <w:i/>
          <w:sz w:val="22"/>
          <w:szCs w:val="22"/>
        </w:rPr>
        <w:t>Plato’s Timaeus</w:t>
      </w:r>
      <w:r w:rsidRPr="00744232">
        <w:rPr>
          <w:rFonts w:asciiTheme="majorHAnsi" w:hAnsiTheme="majorHAnsi" w:cstheme="majorHAnsi"/>
          <w:sz w:val="22"/>
          <w:szCs w:val="22"/>
        </w:rPr>
        <w:t>, Tr. Peter Kalkavage (Newburyport Massachusetts: Focus Publishing, 2001). (Peer-reviewed.)</w:t>
      </w:r>
    </w:p>
    <w:p w14:paraId="747D7E6A" w14:textId="77777777" w:rsidR="00B80EED" w:rsidRPr="00744232" w:rsidRDefault="00B80EED" w:rsidP="00137F8E">
      <w:pPr>
        <w:rPr>
          <w:rFonts w:asciiTheme="majorHAnsi" w:hAnsiTheme="majorHAnsi" w:cstheme="majorHAnsi"/>
          <w:sz w:val="22"/>
          <w:szCs w:val="22"/>
        </w:rPr>
      </w:pPr>
    </w:p>
    <w:p w14:paraId="0D6799BA" w14:textId="725761BA" w:rsidR="00B80EED" w:rsidRPr="00744232" w:rsidRDefault="00B80EED" w:rsidP="00137F8E">
      <w:pPr>
        <w:rPr>
          <w:rFonts w:asciiTheme="majorHAnsi" w:hAnsiTheme="majorHAnsi" w:cstheme="majorHAnsi"/>
          <w:i/>
          <w:sz w:val="22"/>
          <w:szCs w:val="22"/>
          <w:u w:val="single"/>
        </w:rPr>
      </w:pPr>
      <w:r w:rsidRPr="00744232">
        <w:rPr>
          <w:rFonts w:asciiTheme="majorHAnsi" w:hAnsiTheme="majorHAnsi" w:cstheme="majorHAnsi"/>
          <w:i/>
          <w:sz w:val="22"/>
          <w:szCs w:val="22"/>
          <w:u w:val="single"/>
        </w:rPr>
        <w:t>W</w:t>
      </w:r>
      <w:r w:rsidR="00AD3692" w:rsidRPr="00744232">
        <w:rPr>
          <w:rFonts w:asciiTheme="majorHAnsi" w:hAnsiTheme="majorHAnsi" w:cstheme="majorHAnsi"/>
          <w:i/>
          <w:sz w:val="22"/>
          <w:szCs w:val="22"/>
          <w:u w:val="single"/>
        </w:rPr>
        <w:t>eb Contributions</w:t>
      </w:r>
    </w:p>
    <w:p w14:paraId="5A8139BA" w14:textId="0063BFD7" w:rsidR="00B80EED" w:rsidRPr="00744232" w:rsidRDefault="00B80EED" w:rsidP="00360574">
      <w:pPr>
        <w:pStyle w:val="ListParagraph"/>
        <w:numPr>
          <w:ilvl w:val="0"/>
          <w:numId w:val="2"/>
        </w:numPr>
        <w:ind w:right="-288"/>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“La Liberación.” Revistacronopio.com, 2013.</w:t>
      </w:r>
    </w:p>
    <w:p w14:paraId="05AB787F" w14:textId="448AE37E" w:rsidR="00B80EED" w:rsidRPr="00744232" w:rsidRDefault="00B80EED" w:rsidP="00360574">
      <w:pPr>
        <w:pStyle w:val="ListParagraph"/>
        <w:numPr>
          <w:ilvl w:val="0"/>
          <w:numId w:val="2"/>
        </w:numPr>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“Hotel Marconi and the New Latin American Cinema” / “Hotel Marconi y el   Nuevo Cine Latinoamericano,” Surysur.net, 2012</w:t>
      </w:r>
      <w:r w:rsidR="00497842" w:rsidRPr="00744232">
        <w:rPr>
          <w:rFonts w:asciiTheme="majorHAnsi" w:hAnsiTheme="majorHAnsi" w:cstheme="majorHAnsi"/>
          <w:snapToGrid w:val="0"/>
          <w:sz w:val="22"/>
          <w:szCs w:val="22"/>
          <w:lang w:eastAsia="de-DE"/>
        </w:rPr>
        <w:t>, and November 2015.</w:t>
      </w:r>
    </w:p>
    <w:p w14:paraId="02C4860A" w14:textId="613FB50F" w:rsidR="00B80EED" w:rsidRPr="00744232" w:rsidRDefault="00B80EED" w:rsidP="00360574">
      <w:pPr>
        <w:pStyle w:val="ListParagraph"/>
        <w:numPr>
          <w:ilvl w:val="0"/>
          <w:numId w:val="2"/>
        </w:numPr>
        <w:rPr>
          <w:rFonts w:asciiTheme="majorHAnsi" w:hAnsiTheme="majorHAnsi" w:cstheme="majorHAnsi"/>
          <w:color w:val="000000"/>
          <w:sz w:val="22"/>
          <w:szCs w:val="22"/>
        </w:rPr>
      </w:pPr>
      <w:r w:rsidRPr="00744232">
        <w:rPr>
          <w:rFonts w:asciiTheme="majorHAnsi" w:hAnsiTheme="majorHAnsi" w:cstheme="majorHAnsi"/>
          <w:snapToGrid w:val="0"/>
          <w:sz w:val="22"/>
          <w:szCs w:val="22"/>
          <w:lang w:eastAsia="de-DE"/>
        </w:rPr>
        <w:t>“</w:t>
      </w:r>
      <w:r w:rsidRPr="00744232">
        <w:rPr>
          <w:rFonts w:asciiTheme="majorHAnsi" w:hAnsiTheme="majorHAnsi" w:cstheme="majorHAnsi"/>
          <w:color w:val="000000"/>
          <w:sz w:val="22"/>
          <w:szCs w:val="22"/>
        </w:rPr>
        <w:t>Philosophy Beyond Pernicious Knowledge, from a Latin American Perspective</w:t>
      </w:r>
      <w:r w:rsidRPr="00744232">
        <w:rPr>
          <w:rFonts w:asciiTheme="majorHAnsi" w:hAnsiTheme="majorHAnsi" w:cstheme="majorHAnsi"/>
          <w:sz w:val="22"/>
          <w:szCs w:val="22"/>
        </w:rPr>
        <w:t>,</w:t>
      </w:r>
      <w:r w:rsidRPr="00744232">
        <w:rPr>
          <w:rFonts w:asciiTheme="majorHAnsi" w:hAnsiTheme="majorHAnsi" w:cstheme="majorHAnsi"/>
          <w:snapToGrid w:val="0"/>
          <w:sz w:val="22"/>
          <w:szCs w:val="22"/>
          <w:lang w:eastAsia="de-DE"/>
        </w:rPr>
        <w:t>” American Philosophical Association, Latino Latina News</w:t>
      </w:r>
      <w:r w:rsidR="00310D28" w:rsidRPr="00744232">
        <w:rPr>
          <w:rFonts w:asciiTheme="majorHAnsi" w:hAnsiTheme="majorHAnsi" w:cstheme="majorHAnsi"/>
          <w:snapToGrid w:val="0"/>
          <w:sz w:val="22"/>
          <w:szCs w:val="22"/>
          <w:lang w:eastAsia="de-DE"/>
        </w:rPr>
        <w:t>l</w:t>
      </w:r>
      <w:r w:rsidRPr="00744232">
        <w:rPr>
          <w:rFonts w:asciiTheme="majorHAnsi" w:hAnsiTheme="majorHAnsi" w:cstheme="majorHAnsi"/>
          <w:snapToGrid w:val="0"/>
          <w:sz w:val="22"/>
          <w:szCs w:val="22"/>
          <w:lang w:eastAsia="de-DE"/>
        </w:rPr>
        <w:t xml:space="preserve">etter, 2010. </w:t>
      </w:r>
      <w:r w:rsidRPr="00744232">
        <w:rPr>
          <w:rFonts w:asciiTheme="majorHAnsi" w:hAnsiTheme="majorHAnsi" w:cstheme="majorHAnsi"/>
          <w:sz w:val="22"/>
          <w:szCs w:val="22"/>
        </w:rPr>
        <w:t>(Peer-reviewed)</w:t>
      </w:r>
    </w:p>
    <w:p w14:paraId="4657943F" w14:textId="45F544F0" w:rsidR="00B80EED" w:rsidRPr="00744232" w:rsidRDefault="00284E4A" w:rsidP="00360574">
      <w:pPr>
        <w:pStyle w:val="ListParagraph"/>
        <w:widowControl w:val="0"/>
        <w:numPr>
          <w:ilvl w:val="0"/>
          <w:numId w:val="2"/>
        </w:numPr>
        <w:spacing w:line="240" w:lineRule="atLeast"/>
        <w:rPr>
          <w:rFonts w:asciiTheme="majorHAnsi" w:hAnsiTheme="majorHAnsi" w:cstheme="majorHAnsi"/>
          <w:sz w:val="22"/>
          <w:szCs w:val="22"/>
        </w:rPr>
      </w:pPr>
      <w:r w:rsidRPr="00744232">
        <w:rPr>
          <w:rFonts w:asciiTheme="majorHAnsi" w:hAnsiTheme="majorHAnsi" w:cstheme="majorHAnsi"/>
          <w:sz w:val="22"/>
          <w:szCs w:val="22"/>
        </w:rPr>
        <w:t>“</w:t>
      </w:r>
      <w:r w:rsidR="00B80EED" w:rsidRPr="00744232">
        <w:rPr>
          <w:rFonts w:asciiTheme="majorHAnsi" w:hAnsiTheme="majorHAnsi" w:cstheme="majorHAnsi"/>
          <w:sz w:val="22"/>
          <w:szCs w:val="22"/>
        </w:rPr>
        <w:t>The Ister: a Cinematic Essay on Heidegger,” The Ister, Scholarly Reviews, theister.com, 2005.</w:t>
      </w:r>
    </w:p>
    <w:p w14:paraId="25A05506" w14:textId="642D8322" w:rsidR="002D20AC" w:rsidRPr="00744232" w:rsidRDefault="002D20AC" w:rsidP="00137F8E">
      <w:pPr>
        <w:rPr>
          <w:rFonts w:asciiTheme="majorHAnsi" w:hAnsiTheme="majorHAnsi" w:cstheme="majorHAnsi"/>
          <w:sz w:val="22"/>
          <w:szCs w:val="22"/>
        </w:rPr>
      </w:pPr>
    </w:p>
    <w:p w14:paraId="410C9002" w14:textId="77777777" w:rsidR="00666B24" w:rsidRPr="00744232" w:rsidRDefault="00666B24" w:rsidP="00137F8E">
      <w:pPr>
        <w:rPr>
          <w:rFonts w:asciiTheme="majorHAnsi" w:hAnsiTheme="majorHAnsi" w:cstheme="majorHAnsi"/>
          <w:sz w:val="22"/>
          <w:szCs w:val="22"/>
        </w:rPr>
      </w:pPr>
    </w:p>
    <w:p w14:paraId="71666D58" w14:textId="24288D5E" w:rsidR="00952A19" w:rsidRPr="00744232" w:rsidRDefault="00B80EED" w:rsidP="00137F8E">
      <w:pPr>
        <w:rPr>
          <w:rFonts w:asciiTheme="majorHAnsi" w:hAnsiTheme="majorHAnsi" w:cstheme="majorHAnsi"/>
          <w:b/>
          <w:sz w:val="22"/>
          <w:szCs w:val="22"/>
        </w:rPr>
      </w:pPr>
      <w:r w:rsidRPr="00744232">
        <w:rPr>
          <w:rFonts w:asciiTheme="majorHAnsi" w:hAnsiTheme="majorHAnsi" w:cstheme="majorHAnsi"/>
          <w:b/>
          <w:sz w:val="22"/>
          <w:szCs w:val="22"/>
        </w:rPr>
        <w:t>WORKS</w:t>
      </w:r>
      <w:r w:rsidR="007369B9" w:rsidRPr="00744232">
        <w:rPr>
          <w:rFonts w:asciiTheme="majorHAnsi" w:hAnsiTheme="majorHAnsi" w:cstheme="majorHAnsi"/>
          <w:b/>
          <w:sz w:val="22"/>
          <w:szCs w:val="22"/>
        </w:rPr>
        <w:t xml:space="preserve"> and PROJECTS</w:t>
      </w:r>
      <w:r w:rsidRPr="00744232">
        <w:rPr>
          <w:rFonts w:asciiTheme="majorHAnsi" w:hAnsiTheme="majorHAnsi" w:cstheme="majorHAnsi"/>
          <w:b/>
          <w:sz w:val="22"/>
          <w:szCs w:val="22"/>
        </w:rPr>
        <w:t xml:space="preserve"> IN PROGRESS</w:t>
      </w:r>
    </w:p>
    <w:p w14:paraId="4A4D7B3C" w14:textId="77777777" w:rsidR="002D20AC" w:rsidRPr="00744232" w:rsidRDefault="002D20AC" w:rsidP="00137F8E">
      <w:pPr>
        <w:rPr>
          <w:rFonts w:asciiTheme="majorHAnsi" w:hAnsiTheme="majorHAnsi" w:cstheme="majorHAnsi"/>
          <w:sz w:val="22"/>
          <w:szCs w:val="22"/>
        </w:rPr>
      </w:pPr>
    </w:p>
    <w:p w14:paraId="3823C169" w14:textId="77777777" w:rsidR="003617DA" w:rsidRPr="00744232" w:rsidRDefault="003617DA" w:rsidP="00137F8E">
      <w:pPr>
        <w:widowControl w:val="0"/>
        <w:rPr>
          <w:rFonts w:asciiTheme="majorHAnsi" w:hAnsiTheme="majorHAnsi" w:cstheme="majorHAnsi"/>
          <w:i/>
          <w:snapToGrid w:val="0"/>
          <w:sz w:val="22"/>
          <w:szCs w:val="22"/>
          <w:u w:val="single"/>
          <w:lang w:eastAsia="de-DE"/>
        </w:rPr>
      </w:pPr>
      <w:r w:rsidRPr="00744232">
        <w:rPr>
          <w:rFonts w:asciiTheme="majorHAnsi" w:hAnsiTheme="majorHAnsi" w:cstheme="majorHAnsi"/>
          <w:i/>
          <w:snapToGrid w:val="0"/>
          <w:sz w:val="22"/>
          <w:szCs w:val="22"/>
          <w:u w:val="single"/>
          <w:lang w:eastAsia="de-DE"/>
        </w:rPr>
        <w:t>Monographs</w:t>
      </w:r>
    </w:p>
    <w:p w14:paraId="4EBFB502" w14:textId="14986D03" w:rsidR="003617DA" w:rsidRPr="00744232" w:rsidRDefault="000D4BE9">
      <w:pPr>
        <w:pStyle w:val="ListParagraph"/>
        <w:widowControl w:val="0"/>
        <w:numPr>
          <w:ilvl w:val="0"/>
          <w:numId w:val="6"/>
        </w:numPr>
        <w:rPr>
          <w:rFonts w:asciiTheme="majorHAnsi" w:hAnsiTheme="majorHAnsi" w:cstheme="majorHAnsi"/>
          <w:sz w:val="22"/>
          <w:szCs w:val="22"/>
        </w:rPr>
      </w:pPr>
      <w:r w:rsidRPr="00744232">
        <w:rPr>
          <w:rFonts w:asciiTheme="majorHAnsi" w:hAnsiTheme="majorHAnsi" w:cstheme="majorHAnsi"/>
          <w:i/>
          <w:iCs/>
          <w:sz w:val="22"/>
          <w:szCs w:val="22"/>
        </w:rPr>
        <w:t>Aesthetic</w:t>
      </w:r>
      <w:r w:rsidR="00A72A63" w:rsidRPr="00744232">
        <w:rPr>
          <w:rFonts w:asciiTheme="majorHAnsi" w:hAnsiTheme="majorHAnsi" w:cstheme="majorHAnsi"/>
          <w:i/>
          <w:iCs/>
          <w:sz w:val="22"/>
          <w:szCs w:val="22"/>
        </w:rPr>
        <w:t xml:space="preserve"> Philosophy</w:t>
      </w:r>
      <w:r w:rsidR="00885446" w:rsidRPr="00744232">
        <w:rPr>
          <w:rFonts w:asciiTheme="majorHAnsi" w:hAnsiTheme="majorHAnsi" w:cstheme="majorHAnsi"/>
          <w:i/>
          <w:iCs/>
          <w:sz w:val="22"/>
          <w:szCs w:val="22"/>
        </w:rPr>
        <w:t xml:space="preserve"> for</w:t>
      </w:r>
      <w:r w:rsidR="00757BE4" w:rsidRPr="00744232">
        <w:rPr>
          <w:rFonts w:asciiTheme="majorHAnsi" w:hAnsiTheme="majorHAnsi" w:cstheme="majorHAnsi"/>
          <w:i/>
          <w:iCs/>
          <w:sz w:val="22"/>
          <w:szCs w:val="22"/>
        </w:rPr>
        <w:t xml:space="preserve"> Pluriversal Worlds</w:t>
      </w:r>
      <w:r w:rsidRPr="00744232">
        <w:rPr>
          <w:rFonts w:asciiTheme="majorHAnsi" w:hAnsiTheme="majorHAnsi" w:cstheme="majorHAnsi"/>
          <w:i/>
          <w:iCs/>
          <w:sz w:val="22"/>
          <w:szCs w:val="22"/>
        </w:rPr>
        <w:t xml:space="preserve">: An Introduction. </w:t>
      </w:r>
      <w:r w:rsidR="007734C9" w:rsidRPr="00744232">
        <w:rPr>
          <w:rFonts w:asciiTheme="majorHAnsi" w:hAnsiTheme="majorHAnsi" w:cstheme="majorHAnsi"/>
          <w:sz w:val="22"/>
          <w:szCs w:val="22"/>
        </w:rPr>
        <w:t>W</w:t>
      </w:r>
      <w:r w:rsidRPr="00744232">
        <w:rPr>
          <w:rFonts w:asciiTheme="majorHAnsi" w:hAnsiTheme="majorHAnsi" w:cstheme="majorHAnsi"/>
          <w:sz w:val="22"/>
          <w:szCs w:val="22"/>
        </w:rPr>
        <w:t xml:space="preserve">orld Philosophies </w:t>
      </w:r>
      <w:r w:rsidR="007734C9" w:rsidRPr="00744232">
        <w:rPr>
          <w:rFonts w:asciiTheme="majorHAnsi" w:hAnsiTheme="majorHAnsi" w:cstheme="majorHAnsi"/>
          <w:sz w:val="22"/>
          <w:szCs w:val="22"/>
        </w:rPr>
        <w:t>S</w:t>
      </w:r>
      <w:r w:rsidRPr="00744232">
        <w:rPr>
          <w:rFonts w:asciiTheme="majorHAnsi" w:hAnsiTheme="majorHAnsi" w:cstheme="majorHAnsi"/>
          <w:sz w:val="22"/>
          <w:szCs w:val="22"/>
        </w:rPr>
        <w:t>eries, Bloomsbu</w:t>
      </w:r>
      <w:r w:rsidR="000E232D" w:rsidRPr="00744232">
        <w:rPr>
          <w:rFonts w:asciiTheme="majorHAnsi" w:hAnsiTheme="majorHAnsi" w:cstheme="majorHAnsi"/>
          <w:sz w:val="22"/>
          <w:szCs w:val="22"/>
        </w:rPr>
        <w:t>ry Press, London. Manuscript assembling stage</w:t>
      </w:r>
      <w:r w:rsidRPr="00744232">
        <w:rPr>
          <w:rFonts w:asciiTheme="majorHAnsi" w:hAnsiTheme="majorHAnsi" w:cstheme="majorHAnsi"/>
          <w:sz w:val="22"/>
          <w:szCs w:val="22"/>
        </w:rPr>
        <w:t>.</w:t>
      </w:r>
      <w:r w:rsidR="00AB0E38" w:rsidRPr="00744232">
        <w:rPr>
          <w:rFonts w:asciiTheme="majorHAnsi" w:hAnsiTheme="majorHAnsi" w:cstheme="majorHAnsi"/>
          <w:sz w:val="22"/>
          <w:szCs w:val="22"/>
        </w:rPr>
        <w:t xml:space="preserve"> Expected length, approximately 200 pages. (Peer-reviewed)</w:t>
      </w:r>
    </w:p>
    <w:p w14:paraId="1B0A99EF" w14:textId="722A030C" w:rsidR="000E232D" w:rsidRPr="00744232" w:rsidRDefault="00032705">
      <w:pPr>
        <w:pStyle w:val="ListParagraph"/>
        <w:widowControl w:val="0"/>
        <w:numPr>
          <w:ilvl w:val="0"/>
          <w:numId w:val="6"/>
        </w:numPr>
        <w:rPr>
          <w:rFonts w:asciiTheme="majorHAnsi" w:hAnsiTheme="majorHAnsi" w:cstheme="majorHAnsi"/>
          <w:sz w:val="22"/>
          <w:szCs w:val="22"/>
        </w:rPr>
      </w:pPr>
      <w:r w:rsidRPr="00744232">
        <w:rPr>
          <w:rFonts w:asciiTheme="majorHAnsi" w:hAnsiTheme="majorHAnsi" w:cstheme="majorHAnsi"/>
          <w:i/>
          <w:sz w:val="22"/>
          <w:szCs w:val="22"/>
        </w:rPr>
        <w:t xml:space="preserve">How Nothing Is: </w:t>
      </w:r>
      <w:r w:rsidR="004C0458" w:rsidRPr="00744232">
        <w:rPr>
          <w:rFonts w:asciiTheme="majorHAnsi" w:hAnsiTheme="majorHAnsi" w:cstheme="majorHAnsi"/>
          <w:i/>
          <w:sz w:val="22"/>
          <w:szCs w:val="22"/>
        </w:rPr>
        <w:t>Thought’s Sensibility a</w:t>
      </w:r>
      <w:r w:rsidR="007734C9" w:rsidRPr="00744232">
        <w:rPr>
          <w:rFonts w:asciiTheme="majorHAnsi" w:hAnsiTheme="majorHAnsi" w:cstheme="majorHAnsi"/>
          <w:i/>
          <w:sz w:val="22"/>
          <w:szCs w:val="22"/>
        </w:rPr>
        <w:t>t</w:t>
      </w:r>
      <w:r w:rsidR="004C0458" w:rsidRPr="00744232">
        <w:rPr>
          <w:rFonts w:asciiTheme="majorHAnsi" w:hAnsiTheme="majorHAnsi" w:cstheme="majorHAnsi"/>
          <w:i/>
          <w:sz w:val="22"/>
          <w:szCs w:val="22"/>
        </w:rPr>
        <w:t xml:space="preserve"> the Limits of Presenc</w:t>
      </w:r>
      <w:r w:rsidR="007734C9" w:rsidRPr="00744232">
        <w:rPr>
          <w:rFonts w:asciiTheme="majorHAnsi" w:hAnsiTheme="majorHAnsi" w:cstheme="majorHAnsi"/>
          <w:i/>
          <w:sz w:val="22"/>
          <w:szCs w:val="22"/>
        </w:rPr>
        <w:t>e</w:t>
      </w:r>
      <w:r w:rsidR="0053137E" w:rsidRPr="00744232">
        <w:rPr>
          <w:rFonts w:asciiTheme="majorHAnsi" w:hAnsiTheme="majorHAnsi" w:cstheme="majorHAnsi"/>
          <w:i/>
          <w:sz w:val="22"/>
          <w:szCs w:val="22"/>
        </w:rPr>
        <w:t>.</w:t>
      </w:r>
      <w:r w:rsidR="00004A64" w:rsidRPr="00744232">
        <w:rPr>
          <w:rFonts w:asciiTheme="majorHAnsi" w:hAnsiTheme="majorHAnsi" w:cstheme="majorHAnsi"/>
          <w:i/>
          <w:sz w:val="22"/>
          <w:szCs w:val="22"/>
        </w:rPr>
        <w:t xml:space="preserve"> </w:t>
      </w:r>
      <w:r w:rsidR="00004A64" w:rsidRPr="00744232">
        <w:rPr>
          <w:rFonts w:asciiTheme="majorHAnsi" w:hAnsiTheme="majorHAnsi" w:cstheme="majorHAnsi"/>
          <w:sz w:val="22"/>
          <w:szCs w:val="22"/>
        </w:rPr>
        <w:t>(W</w:t>
      </w:r>
      <w:r w:rsidR="00885446" w:rsidRPr="00744232">
        <w:rPr>
          <w:rFonts w:asciiTheme="majorHAnsi" w:hAnsiTheme="majorHAnsi" w:cstheme="majorHAnsi"/>
          <w:sz w:val="22"/>
          <w:szCs w:val="22"/>
        </w:rPr>
        <w:t>orking title</w:t>
      </w:r>
      <w:r w:rsidR="00004A64" w:rsidRPr="00744232">
        <w:rPr>
          <w:rFonts w:asciiTheme="majorHAnsi" w:hAnsiTheme="majorHAnsi" w:cstheme="majorHAnsi"/>
          <w:sz w:val="22"/>
          <w:szCs w:val="22"/>
        </w:rPr>
        <w:t>.)</w:t>
      </w:r>
      <w:r w:rsidR="00885446" w:rsidRPr="00744232">
        <w:rPr>
          <w:rFonts w:asciiTheme="majorHAnsi" w:hAnsiTheme="majorHAnsi" w:cstheme="majorHAnsi"/>
          <w:sz w:val="22"/>
          <w:szCs w:val="22"/>
        </w:rPr>
        <w:t xml:space="preserve"> </w:t>
      </w:r>
      <w:r w:rsidR="007369B9" w:rsidRPr="00744232">
        <w:rPr>
          <w:rFonts w:asciiTheme="majorHAnsi" w:hAnsiTheme="majorHAnsi" w:cstheme="majorHAnsi"/>
          <w:sz w:val="22"/>
          <w:szCs w:val="22"/>
        </w:rPr>
        <w:t>Writing Stages, some chapters already completed.</w:t>
      </w:r>
    </w:p>
    <w:p w14:paraId="2B8FDBBA" w14:textId="03D73972" w:rsidR="003617DA" w:rsidRPr="00744232" w:rsidRDefault="00757BE4">
      <w:pPr>
        <w:pStyle w:val="ListParagraph"/>
        <w:widowControl w:val="0"/>
        <w:numPr>
          <w:ilvl w:val="0"/>
          <w:numId w:val="6"/>
        </w:numPr>
        <w:rPr>
          <w:rFonts w:asciiTheme="majorHAnsi" w:hAnsiTheme="majorHAnsi" w:cstheme="majorHAnsi"/>
          <w:sz w:val="22"/>
          <w:szCs w:val="22"/>
        </w:rPr>
      </w:pPr>
      <w:r w:rsidRPr="00744232">
        <w:rPr>
          <w:rFonts w:asciiTheme="majorHAnsi" w:hAnsiTheme="majorHAnsi" w:cstheme="majorHAnsi"/>
          <w:i/>
          <w:sz w:val="22"/>
          <w:szCs w:val="22"/>
        </w:rPr>
        <w:t>Trans-Modern Humanisms: T</w:t>
      </w:r>
      <w:r w:rsidR="0053137E" w:rsidRPr="00744232">
        <w:rPr>
          <w:rFonts w:asciiTheme="majorHAnsi" w:hAnsiTheme="majorHAnsi" w:cstheme="majorHAnsi"/>
          <w:i/>
          <w:sz w:val="22"/>
          <w:szCs w:val="22"/>
        </w:rPr>
        <w:t xml:space="preserve">he Advantages and Disadvantages in the Loss of the Centrality of the Subject </w:t>
      </w:r>
      <w:r w:rsidRPr="00744232">
        <w:rPr>
          <w:rFonts w:asciiTheme="majorHAnsi" w:hAnsiTheme="majorHAnsi" w:cstheme="majorHAnsi"/>
          <w:i/>
          <w:sz w:val="22"/>
          <w:szCs w:val="22"/>
        </w:rPr>
        <w:t xml:space="preserve">for the Orientation of Coming </w:t>
      </w:r>
      <w:r w:rsidR="0053137E" w:rsidRPr="00744232">
        <w:rPr>
          <w:rFonts w:asciiTheme="majorHAnsi" w:hAnsiTheme="majorHAnsi" w:cstheme="majorHAnsi"/>
          <w:i/>
          <w:sz w:val="22"/>
          <w:szCs w:val="22"/>
        </w:rPr>
        <w:t>Worlds</w:t>
      </w:r>
      <w:r w:rsidR="0053137E" w:rsidRPr="00744232">
        <w:rPr>
          <w:rFonts w:asciiTheme="majorHAnsi" w:hAnsiTheme="majorHAnsi" w:cstheme="majorHAnsi"/>
          <w:sz w:val="22"/>
          <w:szCs w:val="22"/>
        </w:rPr>
        <w:t>. Research stage.</w:t>
      </w:r>
    </w:p>
    <w:p w14:paraId="65C29A47" w14:textId="77777777" w:rsidR="004C0458" w:rsidRPr="00744232" w:rsidRDefault="004C0458" w:rsidP="004C0458">
      <w:pPr>
        <w:widowControl w:val="0"/>
        <w:rPr>
          <w:rFonts w:asciiTheme="majorHAnsi" w:hAnsiTheme="majorHAnsi" w:cstheme="majorHAnsi"/>
          <w:i/>
          <w:sz w:val="22"/>
          <w:szCs w:val="22"/>
          <w:u w:val="single"/>
        </w:rPr>
      </w:pPr>
    </w:p>
    <w:p w14:paraId="533D2113" w14:textId="77777777" w:rsidR="004C0458" w:rsidRPr="00744232" w:rsidRDefault="004C0458" w:rsidP="004C0458">
      <w:pPr>
        <w:widowControl w:val="0"/>
        <w:rPr>
          <w:rFonts w:asciiTheme="majorHAnsi" w:hAnsiTheme="majorHAnsi" w:cstheme="majorHAnsi"/>
          <w:i/>
          <w:sz w:val="22"/>
          <w:szCs w:val="22"/>
          <w:u w:val="single"/>
        </w:rPr>
      </w:pPr>
      <w:r w:rsidRPr="00744232">
        <w:rPr>
          <w:rFonts w:asciiTheme="majorHAnsi" w:hAnsiTheme="majorHAnsi" w:cstheme="majorHAnsi"/>
          <w:i/>
          <w:sz w:val="22"/>
          <w:szCs w:val="22"/>
          <w:u w:val="single"/>
        </w:rPr>
        <w:t>Readers</w:t>
      </w:r>
    </w:p>
    <w:p w14:paraId="5DD741AD" w14:textId="6CAF0B4A" w:rsidR="004C0458" w:rsidRPr="00744232" w:rsidRDefault="004C0458" w:rsidP="004C0458">
      <w:pPr>
        <w:widowControl w:val="0"/>
        <w:ind w:left="90"/>
        <w:rPr>
          <w:rFonts w:asciiTheme="majorHAnsi" w:hAnsiTheme="majorHAnsi" w:cstheme="majorHAnsi"/>
          <w:sz w:val="22"/>
          <w:szCs w:val="22"/>
        </w:rPr>
      </w:pPr>
      <w:r w:rsidRPr="00744232">
        <w:rPr>
          <w:rFonts w:asciiTheme="majorHAnsi" w:hAnsiTheme="majorHAnsi" w:cstheme="majorHAnsi"/>
          <w:sz w:val="22"/>
          <w:szCs w:val="22"/>
        </w:rPr>
        <w:lastRenderedPageBreak/>
        <w:t>1. “Latin American Philosophy and Pluriversal Humanisms, a Basic Reader</w:t>
      </w:r>
      <w:r w:rsidRPr="00744232">
        <w:rPr>
          <w:rFonts w:asciiTheme="majorHAnsi" w:hAnsiTheme="majorHAnsi" w:cstheme="majorHAnsi"/>
          <w:i/>
          <w:sz w:val="22"/>
          <w:szCs w:val="22"/>
        </w:rPr>
        <w:t>.</w:t>
      </w:r>
      <w:r w:rsidRPr="00744232">
        <w:rPr>
          <w:rFonts w:asciiTheme="majorHAnsi" w:hAnsiTheme="majorHAnsi" w:cstheme="majorHAnsi"/>
          <w:sz w:val="22"/>
          <w:szCs w:val="22"/>
        </w:rPr>
        <w:t xml:space="preserve">” This is a reader for </w:t>
      </w:r>
    </w:p>
    <w:p w14:paraId="6B2AB210" w14:textId="4A2D1328" w:rsidR="004C0458" w:rsidRPr="00744232" w:rsidRDefault="004C0458" w:rsidP="00104A85">
      <w:pPr>
        <w:widowControl w:val="0"/>
        <w:ind w:left="270"/>
        <w:rPr>
          <w:rFonts w:asciiTheme="majorHAnsi" w:hAnsiTheme="majorHAnsi" w:cstheme="majorHAnsi"/>
          <w:sz w:val="22"/>
          <w:szCs w:val="22"/>
        </w:rPr>
      </w:pPr>
      <w:r w:rsidRPr="00744232">
        <w:rPr>
          <w:rFonts w:asciiTheme="majorHAnsi" w:hAnsiTheme="majorHAnsi" w:cstheme="majorHAnsi"/>
          <w:sz w:val="22"/>
          <w:szCs w:val="22"/>
        </w:rPr>
        <w:t xml:space="preserve">undergraduate and graduate courses I am developing for Bloomsbury Press, London. </w:t>
      </w:r>
      <w:r w:rsidR="00032705" w:rsidRPr="00744232">
        <w:rPr>
          <w:rFonts w:asciiTheme="majorHAnsi" w:hAnsiTheme="majorHAnsi" w:cstheme="majorHAnsi"/>
          <w:sz w:val="22"/>
          <w:szCs w:val="22"/>
        </w:rPr>
        <w:t>Working out rights and permissions.</w:t>
      </w:r>
      <w:r w:rsidRPr="00744232">
        <w:rPr>
          <w:rFonts w:asciiTheme="majorHAnsi" w:hAnsiTheme="majorHAnsi" w:cstheme="majorHAnsi"/>
          <w:sz w:val="22"/>
          <w:szCs w:val="22"/>
        </w:rPr>
        <w:t xml:space="preserve"> (400-500 pages) (Peer-reviewed)</w:t>
      </w:r>
    </w:p>
    <w:p w14:paraId="0822C915" w14:textId="7DD25FA2" w:rsidR="000E232D" w:rsidRPr="00744232" w:rsidRDefault="000E232D" w:rsidP="00137F8E">
      <w:pPr>
        <w:rPr>
          <w:rFonts w:asciiTheme="majorHAnsi" w:hAnsiTheme="majorHAnsi" w:cstheme="majorHAnsi"/>
          <w:sz w:val="22"/>
          <w:szCs w:val="22"/>
          <w:u w:val="single"/>
        </w:rPr>
      </w:pPr>
    </w:p>
    <w:p w14:paraId="0AABD00D" w14:textId="79ECF524" w:rsidR="00033A7F" w:rsidRPr="00744232" w:rsidRDefault="00033A7F" w:rsidP="00137F8E">
      <w:pPr>
        <w:rPr>
          <w:rFonts w:asciiTheme="majorHAnsi" w:hAnsiTheme="majorHAnsi" w:cstheme="majorHAnsi"/>
          <w:i/>
          <w:iCs/>
          <w:sz w:val="22"/>
          <w:szCs w:val="22"/>
          <w:u w:val="single"/>
        </w:rPr>
      </w:pPr>
      <w:r w:rsidRPr="00744232">
        <w:rPr>
          <w:rFonts w:asciiTheme="majorHAnsi" w:hAnsiTheme="majorHAnsi" w:cstheme="majorHAnsi"/>
          <w:i/>
          <w:iCs/>
          <w:sz w:val="22"/>
          <w:szCs w:val="22"/>
          <w:u w:val="single"/>
        </w:rPr>
        <w:t>Edited Volumes</w:t>
      </w:r>
    </w:p>
    <w:p w14:paraId="128554FA" w14:textId="4F65FEA1" w:rsidR="00033A7F" w:rsidRPr="00744232" w:rsidRDefault="00033A7F" w:rsidP="00137F8E">
      <w:pPr>
        <w:rPr>
          <w:rFonts w:asciiTheme="majorHAnsi" w:hAnsiTheme="majorHAnsi" w:cstheme="majorHAnsi"/>
          <w:sz w:val="22"/>
          <w:szCs w:val="22"/>
        </w:rPr>
      </w:pPr>
      <w:r w:rsidRPr="00744232">
        <w:rPr>
          <w:rFonts w:asciiTheme="majorHAnsi" w:hAnsiTheme="majorHAnsi" w:cstheme="majorHAnsi"/>
          <w:sz w:val="22"/>
          <w:szCs w:val="22"/>
        </w:rPr>
        <w:t xml:space="preserve">Guest editor, </w:t>
      </w:r>
      <w:r w:rsidRPr="00744232">
        <w:rPr>
          <w:rFonts w:asciiTheme="majorHAnsi" w:hAnsiTheme="majorHAnsi" w:cstheme="majorHAnsi"/>
          <w:i/>
          <w:iCs/>
          <w:sz w:val="22"/>
          <w:szCs w:val="22"/>
        </w:rPr>
        <w:t>Research in Phenomenology</w:t>
      </w:r>
      <w:r w:rsidRPr="00744232">
        <w:rPr>
          <w:rFonts w:asciiTheme="majorHAnsi" w:hAnsiTheme="majorHAnsi" w:cstheme="majorHAnsi"/>
          <w:sz w:val="22"/>
          <w:szCs w:val="22"/>
        </w:rPr>
        <w:t xml:space="preserve"> special issue on “Place” in World Philosophies, projected date 2023</w:t>
      </w:r>
      <w:r w:rsidR="006A282B" w:rsidRPr="00744232">
        <w:rPr>
          <w:rFonts w:asciiTheme="majorHAnsi" w:hAnsiTheme="majorHAnsi" w:cstheme="majorHAnsi"/>
          <w:sz w:val="22"/>
          <w:szCs w:val="22"/>
        </w:rPr>
        <w:t>-2024</w:t>
      </w:r>
      <w:r w:rsidRPr="00744232">
        <w:rPr>
          <w:rFonts w:asciiTheme="majorHAnsi" w:hAnsiTheme="majorHAnsi" w:cstheme="majorHAnsi"/>
          <w:sz w:val="22"/>
          <w:szCs w:val="22"/>
        </w:rPr>
        <w:t>.</w:t>
      </w:r>
    </w:p>
    <w:p w14:paraId="238B57ED" w14:textId="77777777" w:rsidR="00033A7F" w:rsidRPr="00744232" w:rsidRDefault="00033A7F" w:rsidP="00137F8E">
      <w:pPr>
        <w:rPr>
          <w:rFonts w:asciiTheme="majorHAnsi" w:hAnsiTheme="majorHAnsi" w:cstheme="majorHAnsi"/>
          <w:sz w:val="22"/>
          <w:szCs w:val="22"/>
        </w:rPr>
      </w:pPr>
    </w:p>
    <w:p w14:paraId="2D04CC11" w14:textId="7676E49B" w:rsidR="008B7EC8" w:rsidRPr="00744232" w:rsidRDefault="008E2E8C" w:rsidP="008B7EC8">
      <w:pPr>
        <w:rPr>
          <w:rFonts w:asciiTheme="majorHAnsi" w:hAnsiTheme="majorHAnsi" w:cstheme="majorHAnsi"/>
          <w:i/>
          <w:iCs/>
          <w:sz w:val="22"/>
          <w:szCs w:val="22"/>
          <w:u w:val="single"/>
        </w:rPr>
      </w:pPr>
      <w:r w:rsidRPr="00744232">
        <w:rPr>
          <w:rFonts w:asciiTheme="majorHAnsi" w:hAnsiTheme="majorHAnsi" w:cstheme="majorHAnsi"/>
          <w:i/>
          <w:iCs/>
          <w:sz w:val="22"/>
          <w:szCs w:val="22"/>
          <w:u w:val="single"/>
        </w:rPr>
        <w:t>Article</w:t>
      </w:r>
      <w:r w:rsidR="00104A85" w:rsidRPr="00744232">
        <w:rPr>
          <w:rFonts w:asciiTheme="majorHAnsi" w:hAnsiTheme="majorHAnsi" w:cstheme="majorHAnsi"/>
          <w:i/>
          <w:iCs/>
          <w:sz w:val="22"/>
          <w:szCs w:val="22"/>
          <w:u w:val="single"/>
        </w:rPr>
        <w:t>s</w:t>
      </w:r>
    </w:p>
    <w:p w14:paraId="5B7B7F95" w14:textId="2BDA6BCB" w:rsidR="008B7EC8" w:rsidRPr="00744232" w:rsidRDefault="008B7EC8" w:rsidP="008B7EC8">
      <w:pPr>
        <w:jc w:val="both"/>
        <w:rPr>
          <w:rFonts w:asciiTheme="majorHAnsi" w:hAnsiTheme="majorHAnsi" w:cstheme="majorHAnsi"/>
          <w:sz w:val="22"/>
          <w:szCs w:val="22"/>
        </w:rPr>
      </w:pPr>
      <w:r w:rsidRPr="00744232">
        <w:rPr>
          <w:rFonts w:asciiTheme="majorHAnsi" w:hAnsiTheme="majorHAnsi" w:cstheme="majorHAnsi"/>
          <w:sz w:val="22"/>
          <w:szCs w:val="22"/>
        </w:rPr>
        <w:t xml:space="preserve">1. “Transpositions: Painting and the Phenomenological Fragments of the Unrecognizable,” </w:t>
      </w:r>
    </w:p>
    <w:p w14:paraId="4CF1B066" w14:textId="205DD39B" w:rsidR="008B7EC8" w:rsidRPr="00744232" w:rsidRDefault="002777A0" w:rsidP="002777A0">
      <w:pPr>
        <w:ind w:left="300"/>
        <w:jc w:val="both"/>
        <w:rPr>
          <w:rFonts w:asciiTheme="majorHAnsi" w:hAnsiTheme="majorHAnsi" w:cstheme="majorHAnsi"/>
          <w:sz w:val="22"/>
          <w:szCs w:val="22"/>
        </w:rPr>
      </w:pPr>
      <w:r w:rsidRPr="00744232">
        <w:rPr>
          <w:rFonts w:asciiTheme="majorHAnsi" w:hAnsiTheme="majorHAnsi" w:cstheme="majorHAnsi"/>
          <w:sz w:val="22"/>
          <w:szCs w:val="22"/>
        </w:rPr>
        <w:t xml:space="preserve">Manuscript </w:t>
      </w:r>
      <w:r w:rsidR="00104A85" w:rsidRPr="00744232">
        <w:rPr>
          <w:rFonts w:asciiTheme="majorHAnsi" w:hAnsiTheme="majorHAnsi" w:cstheme="majorHAnsi"/>
          <w:sz w:val="22"/>
          <w:szCs w:val="22"/>
        </w:rPr>
        <w:t xml:space="preserve">completed, </w:t>
      </w:r>
      <w:r w:rsidRPr="00744232">
        <w:rPr>
          <w:rFonts w:asciiTheme="majorHAnsi" w:hAnsiTheme="majorHAnsi" w:cstheme="majorHAnsi"/>
          <w:sz w:val="22"/>
          <w:szCs w:val="22"/>
        </w:rPr>
        <w:t xml:space="preserve">due January 2023, </w:t>
      </w:r>
      <w:r w:rsidR="008B7EC8" w:rsidRPr="00744232">
        <w:rPr>
          <w:rFonts w:asciiTheme="majorHAnsi" w:hAnsiTheme="majorHAnsi" w:cstheme="majorHAnsi"/>
          <w:i/>
          <w:iCs/>
          <w:sz w:val="22"/>
          <w:szCs w:val="22"/>
        </w:rPr>
        <w:t>Research in Phenomenology</w:t>
      </w:r>
      <w:r w:rsidR="00104A85" w:rsidRPr="00744232">
        <w:rPr>
          <w:rFonts w:asciiTheme="majorHAnsi" w:hAnsiTheme="majorHAnsi" w:cstheme="majorHAnsi"/>
          <w:sz w:val="22"/>
          <w:szCs w:val="22"/>
        </w:rPr>
        <w:t>. A</w:t>
      </w:r>
      <w:r w:rsidRPr="00744232">
        <w:rPr>
          <w:rFonts w:asciiTheme="majorHAnsi" w:hAnsiTheme="majorHAnsi" w:cstheme="majorHAnsi"/>
          <w:sz w:val="22"/>
          <w:szCs w:val="22"/>
        </w:rPr>
        <w:t>pprox. 6,000 words</w:t>
      </w:r>
      <w:r w:rsidR="00104A85" w:rsidRPr="00744232">
        <w:rPr>
          <w:rFonts w:asciiTheme="majorHAnsi" w:hAnsiTheme="majorHAnsi" w:cstheme="majorHAnsi"/>
          <w:sz w:val="22"/>
          <w:szCs w:val="22"/>
        </w:rPr>
        <w:t>.</w:t>
      </w:r>
      <w:r w:rsidRPr="00744232">
        <w:rPr>
          <w:rFonts w:asciiTheme="majorHAnsi" w:hAnsiTheme="majorHAnsi" w:cstheme="majorHAnsi"/>
          <w:sz w:val="22"/>
          <w:szCs w:val="22"/>
        </w:rPr>
        <w:t xml:space="preserve"> </w:t>
      </w:r>
      <w:r w:rsidR="008B7EC8" w:rsidRPr="00744232">
        <w:rPr>
          <w:rFonts w:asciiTheme="majorHAnsi" w:hAnsiTheme="majorHAnsi" w:cstheme="majorHAnsi"/>
          <w:sz w:val="22"/>
          <w:szCs w:val="22"/>
        </w:rPr>
        <w:t>(Peer-Reviewed)</w:t>
      </w:r>
    </w:p>
    <w:p w14:paraId="29E9E341" w14:textId="530748E2" w:rsidR="006D197E" w:rsidRPr="00744232" w:rsidRDefault="008B7EC8" w:rsidP="000D4BE9">
      <w:pPr>
        <w:jc w:val="both"/>
        <w:rPr>
          <w:rFonts w:asciiTheme="majorHAnsi" w:hAnsiTheme="majorHAnsi" w:cstheme="majorHAnsi"/>
          <w:sz w:val="22"/>
          <w:szCs w:val="22"/>
        </w:rPr>
      </w:pPr>
      <w:r w:rsidRPr="00744232">
        <w:rPr>
          <w:rFonts w:asciiTheme="majorHAnsi" w:hAnsiTheme="majorHAnsi" w:cstheme="majorHAnsi"/>
          <w:iCs/>
          <w:sz w:val="22"/>
          <w:szCs w:val="22"/>
        </w:rPr>
        <w:t xml:space="preserve">2. </w:t>
      </w:r>
      <w:r w:rsidR="006D197E" w:rsidRPr="00744232">
        <w:rPr>
          <w:rFonts w:asciiTheme="majorHAnsi" w:hAnsiTheme="majorHAnsi" w:cstheme="majorHAnsi"/>
          <w:sz w:val="22"/>
          <w:szCs w:val="22"/>
        </w:rPr>
        <w:t>“</w:t>
      </w:r>
      <w:r w:rsidR="006D197E" w:rsidRPr="00744232">
        <w:rPr>
          <w:rFonts w:asciiTheme="majorHAnsi" w:hAnsiTheme="majorHAnsi" w:cstheme="majorHAnsi"/>
          <w:bCs/>
          <w:i/>
          <w:iCs/>
          <w:sz w:val="22"/>
          <w:szCs w:val="22"/>
        </w:rPr>
        <w:t xml:space="preserve">Silencios Vivenciales </w:t>
      </w:r>
      <w:r w:rsidR="006D197E" w:rsidRPr="00744232">
        <w:rPr>
          <w:rFonts w:asciiTheme="majorHAnsi" w:hAnsiTheme="majorHAnsi" w:cstheme="majorHAnsi"/>
          <w:bCs/>
          <w:sz w:val="22"/>
          <w:szCs w:val="22"/>
        </w:rPr>
        <w:t xml:space="preserve">/Living Silences: Decolonial Aesthetic Thought Beyond the Language </w:t>
      </w:r>
    </w:p>
    <w:p w14:paraId="01B6E2D0" w14:textId="377CCFB7" w:rsidR="008B7EC8" w:rsidRPr="00744232" w:rsidRDefault="006D197E" w:rsidP="008B7EC8">
      <w:pPr>
        <w:ind w:left="300"/>
        <w:jc w:val="both"/>
        <w:rPr>
          <w:rFonts w:asciiTheme="majorHAnsi" w:hAnsiTheme="majorHAnsi" w:cstheme="majorHAnsi"/>
          <w:sz w:val="22"/>
          <w:szCs w:val="22"/>
        </w:rPr>
      </w:pPr>
      <w:r w:rsidRPr="00744232">
        <w:rPr>
          <w:rFonts w:asciiTheme="majorHAnsi" w:hAnsiTheme="majorHAnsi" w:cstheme="majorHAnsi"/>
          <w:bCs/>
          <w:sz w:val="22"/>
          <w:szCs w:val="22"/>
        </w:rPr>
        <w:t>of Things (Insights from Mapuche, Willinche Poetry</w:t>
      </w:r>
      <w:r w:rsidR="00077AA8" w:rsidRPr="00744232">
        <w:rPr>
          <w:rFonts w:asciiTheme="majorHAnsi" w:hAnsiTheme="majorHAnsi" w:cstheme="majorHAnsi"/>
          <w:sz w:val="22"/>
          <w:szCs w:val="22"/>
        </w:rPr>
        <w:t>).”</w:t>
      </w:r>
      <w:r w:rsidR="00B20363" w:rsidRPr="00744232">
        <w:rPr>
          <w:rFonts w:asciiTheme="majorHAnsi" w:hAnsiTheme="majorHAnsi" w:cstheme="majorHAnsi"/>
          <w:sz w:val="22"/>
          <w:szCs w:val="22"/>
        </w:rPr>
        <w:t xml:space="preserve"> </w:t>
      </w:r>
      <w:r w:rsidR="00104A85" w:rsidRPr="00744232">
        <w:rPr>
          <w:rFonts w:asciiTheme="majorHAnsi" w:hAnsiTheme="majorHAnsi" w:cstheme="majorHAnsi"/>
          <w:sz w:val="22"/>
          <w:szCs w:val="22"/>
        </w:rPr>
        <w:t>Under final revision</w:t>
      </w:r>
      <w:r w:rsidR="00B20363" w:rsidRPr="00744232">
        <w:rPr>
          <w:rFonts w:asciiTheme="majorHAnsi" w:hAnsiTheme="majorHAnsi" w:cstheme="majorHAnsi"/>
          <w:sz w:val="22"/>
          <w:szCs w:val="22"/>
        </w:rPr>
        <w:t xml:space="preserve"> for submission to </w:t>
      </w:r>
      <w:r w:rsidR="008B7EC8" w:rsidRPr="00744232">
        <w:rPr>
          <w:rFonts w:asciiTheme="majorHAnsi" w:hAnsiTheme="majorHAnsi" w:cstheme="majorHAnsi"/>
          <w:i/>
          <w:iCs/>
          <w:sz w:val="22"/>
          <w:szCs w:val="22"/>
        </w:rPr>
        <w:t>Philosophy Today</w:t>
      </w:r>
      <w:r w:rsidR="00104A85" w:rsidRPr="00744232">
        <w:rPr>
          <w:rFonts w:asciiTheme="majorHAnsi" w:hAnsiTheme="majorHAnsi" w:cstheme="majorHAnsi"/>
          <w:sz w:val="22"/>
          <w:szCs w:val="22"/>
        </w:rPr>
        <w:t>.</w:t>
      </w:r>
      <w:r w:rsidR="002777A0" w:rsidRPr="00744232">
        <w:rPr>
          <w:rFonts w:asciiTheme="majorHAnsi" w:hAnsiTheme="majorHAnsi" w:cstheme="majorHAnsi"/>
          <w:sz w:val="22"/>
          <w:szCs w:val="22"/>
        </w:rPr>
        <w:t xml:space="preserve"> </w:t>
      </w:r>
      <w:r w:rsidR="00104A85" w:rsidRPr="00744232">
        <w:rPr>
          <w:rFonts w:asciiTheme="majorHAnsi" w:hAnsiTheme="majorHAnsi" w:cstheme="majorHAnsi"/>
          <w:sz w:val="22"/>
          <w:szCs w:val="22"/>
        </w:rPr>
        <w:t>A</w:t>
      </w:r>
      <w:r w:rsidR="002777A0" w:rsidRPr="00744232">
        <w:rPr>
          <w:rFonts w:asciiTheme="majorHAnsi" w:hAnsiTheme="majorHAnsi" w:cstheme="majorHAnsi"/>
          <w:sz w:val="22"/>
          <w:szCs w:val="22"/>
        </w:rPr>
        <w:t>pprox. 5,500 words</w:t>
      </w:r>
      <w:r w:rsidR="00104A85" w:rsidRPr="00744232">
        <w:rPr>
          <w:rFonts w:asciiTheme="majorHAnsi" w:hAnsiTheme="majorHAnsi" w:cstheme="majorHAnsi"/>
          <w:sz w:val="22"/>
          <w:szCs w:val="22"/>
        </w:rPr>
        <w:t>.</w:t>
      </w:r>
      <w:r w:rsidR="002777A0" w:rsidRPr="00744232">
        <w:rPr>
          <w:rFonts w:asciiTheme="majorHAnsi" w:hAnsiTheme="majorHAnsi" w:cstheme="majorHAnsi"/>
          <w:sz w:val="22"/>
          <w:szCs w:val="22"/>
        </w:rPr>
        <w:t xml:space="preserve"> </w:t>
      </w:r>
      <w:r w:rsidR="008B7EC8" w:rsidRPr="00744232">
        <w:rPr>
          <w:rFonts w:asciiTheme="majorHAnsi" w:hAnsiTheme="majorHAnsi" w:cstheme="majorHAnsi"/>
          <w:sz w:val="22"/>
          <w:szCs w:val="22"/>
        </w:rPr>
        <w:t>(</w:t>
      </w:r>
      <w:r w:rsidR="002777A0" w:rsidRPr="00744232">
        <w:rPr>
          <w:rFonts w:asciiTheme="majorHAnsi" w:hAnsiTheme="majorHAnsi" w:cstheme="majorHAnsi"/>
          <w:sz w:val="22"/>
          <w:szCs w:val="22"/>
        </w:rPr>
        <w:t>P</w:t>
      </w:r>
      <w:r w:rsidR="00077AA8" w:rsidRPr="00744232">
        <w:rPr>
          <w:rFonts w:asciiTheme="majorHAnsi" w:hAnsiTheme="majorHAnsi" w:cstheme="majorHAnsi"/>
          <w:sz w:val="22"/>
          <w:szCs w:val="22"/>
        </w:rPr>
        <w:t>eer</w:t>
      </w:r>
      <w:r w:rsidR="004C0458" w:rsidRPr="00744232">
        <w:rPr>
          <w:rFonts w:asciiTheme="majorHAnsi" w:hAnsiTheme="majorHAnsi" w:cstheme="majorHAnsi"/>
          <w:sz w:val="22"/>
          <w:szCs w:val="22"/>
        </w:rPr>
        <w:t>-</w:t>
      </w:r>
      <w:r w:rsidR="002777A0" w:rsidRPr="00744232">
        <w:rPr>
          <w:rFonts w:asciiTheme="majorHAnsi" w:hAnsiTheme="majorHAnsi" w:cstheme="majorHAnsi"/>
          <w:sz w:val="22"/>
          <w:szCs w:val="22"/>
        </w:rPr>
        <w:t>R</w:t>
      </w:r>
      <w:r w:rsidR="00077AA8" w:rsidRPr="00744232">
        <w:rPr>
          <w:rFonts w:asciiTheme="majorHAnsi" w:hAnsiTheme="majorHAnsi" w:cstheme="majorHAnsi"/>
          <w:sz w:val="22"/>
          <w:szCs w:val="22"/>
        </w:rPr>
        <w:t>eview</w:t>
      </w:r>
      <w:r w:rsidR="002A4F03" w:rsidRPr="00744232">
        <w:rPr>
          <w:rFonts w:asciiTheme="majorHAnsi" w:hAnsiTheme="majorHAnsi" w:cstheme="majorHAnsi"/>
          <w:sz w:val="22"/>
          <w:szCs w:val="22"/>
        </w:rPr>
        <w:t>ed</w:t>
      </w:r>
      <w:r w:rsidR="008B7EC8" w:rsidRPr="00744232">
        <w:rPr>
          <w:rFonts w:asciiTheme="majorHAnsi" w:hAnsiTheme="majorHAnsi" w:cstheme="majorHAnsi"/>
          <w:sz w:val="22"/>
          <w:szCs w:val="22"/>
        </w:rPr>
        <w:t>)</w:t>
      </w:r>
    </w:p>
    <w:p w14:paraId="63C46AA8" w14:textId="013C9F5A" w:rsidR="00104A85" w:rsidRPr="00744232" w:rsidRDefault="002777A0" w:rsidP="00104A85">
      <w:pPr>
        <w:jc w:val="both"/>
        <w:rPr>
          <w:rFonts w:asciiTheme="majorHAnsi" w:hAnsiTheme="majorHAnsi" w:cstheme="majorHAnsi"/>
          <w:sz w:val="22"/>
          <w:szCs w:val="22"/>
        </w:rPr>
      </w:pPr>
      <w:r w:rsidRPr="00744232">
        <w:rPr>
          <w:rFonts w:asciiTheme="majorHAnsi" w:hAnsiTheme="majorHAnsi" w:cstheme="majorHAnsi"/>
          <w:sz w:val="22"/>
          <w:szCs w:val="22"/>
        </w:rPr>
        <w:t xml:space="preserve">3. </w:t>
      </w:r>
      <w:r w:rsidRPr="00744232">
        <w:rPr>
          <w:rFonts w:asciiTheme="majorHAnsi" w:hAnsiTheme="majorHAnsi" w:cstheme="majorHAnsi"/>
          <w:iCs/>
          <w:sz w:val="22"/>
          <w:szCs w:val="22"/>
        </w:rPr>
        <w:t>“Making Secret Vision Visible: Concrescen</w:t>
      </w:r>
      <w:r w:rsidR="00104A85" w:rsidRPr="00744232">
        <w:rPr>
          <w:rFonts w:asciiTheme="majorHAnsi" w:hAnsiTheme="majorHAnsi" w:cstheme="majorHAnsi"/>
          <w:iCs/>
          <w:sz w:val="22"/>
          <w:szCs w:val="22"/>
        </w:rPr>
        <w:t>t-B</w:t>
      </w:r>
      <w:r w:rsidRPr="00744232">
        <w:rPr>
          <w:rFonts w:asciiTheme="majorHAnsi" w:hAnsiTheme="majorHAnsi" w:cstheme="majorHAnsi"/>
          <w:iCs/>
          <w:sz w:val="22"/>
          <w:szCs w:val="22"/>
        </w:rPr>
        <w:t>eing and the Polyphonic Painting of Paul Klee,”</w:t>
      </w:r>
      <w:r w:rsidRPr="00744232">
        <w:rPr>
          <w:rFonts w:asciiTheme="majorHAnsi" w:hAnsiTheme="majorHAnsi" w:cstheme="majorHAnsi"/>
          <w:sz w:val="22"/>
          <w:szCs w:val="22"/>
        </w:rPr>
        <w:t xml:space="preserve"> </w:t>
      </w:r>
      <w:r w:rsidR="00104A85" w:rsidRPr="00744232">
        <w:rPr>
          <w:rFonts w:asciiTheme="majorHAnsi" w:hAnsiTheme="majorHAnsi" w:cstheme="majorHAnsi"/>
          <w:sz w:val="22"/>
          <w:szCs w:val="22"/>
        </w:rPr>
        <w:t xml:space="preserve">Under </w:t>
      </w:r>
    </w:p>
    <w:p w14:paraId="7C17823C" w14:textId="3F47F5F8" w:rsidR="002777A0" w:rsidRPr="00744232" w:rsidRDefault="00104A85" w:rsidP="00104A85">
      <w:pPr>
        <w:jc w:val="both"/>
        <w:rPr>
          <w:rFonts w:asciiTheme="majorHAnsi" w:hAnsiTheme="majorHAnsi" w:cstheme="majorHAnsi"/>
          <w:sz w:val="22"/>
          <w:szCs w:val="22"/>
        </w:rPr>
      </w:pPr>
      <w:r w:rsidRPr="00744232">
        <w:rPr>
          <w:rFonts w:asciiTheme="majorHAnsi" w:hAnsiTheme="majorHAnsi" w:cstheme="majorHAnsi"/>
          <w:sz w:val="22"/>
          <w:szCs w:val="22"/>
        </w:rPr>
        <w:t xml:space="preserve">      final revision for submission </w:t>
      </w:r>
      <w:r w:rsidR="002777A0" w:rsidRPr="00744232">
        <w:rPr>
          <w:rFonts w:asciiTheme="majorHAnsi" w:hAnsiTheme="majorHAnsi" w:cstheme="majorHAnsi"/>
          <w:sz w:val="22"/>
          <w:szCs w:val="22"/>
        </w:rPr>
        <w:t xml:space="preserve">to </w:t>
      </w:r>
      <w:r w:rsidR="002777A0" w:rsidRPr="00744232">
        <w:rPr>
          <w:rFonts w:asciiTheme="majorHAnsi" w:hAnsiTheme="majorHAnsi" w:cstheme="majorHAnsi"/>
          <w:i/>
          <w:iCs/>
          <w:sz w:val="22"/>
          <w:szCs w:val="22"/>
        </w:rPr>
        <w:t>Epoché</w:t>
      </w:r>
      <w:r w:rsidRPr="00744232">
        <w:rPr>
          <w:rFonts w:asciiTheme="majorHAnsi" w:hAnsiTheme="majorHAnsi" w:cstheme="majorHAnsi"/>
          <w:sz w:val="22"/>
          <w:szCs w:val="22"/>
        </w:rPr>
        <w:t>. Approx 5,000 words.</w:t>
      </w:r>
      <w:r w:rsidR="002777A0" w:rsidRPr="00744232">
        <w:rPr>
          <w:rFonts w:asciiTheme="majorHAnsi" w:hAnsiTheme="majorHAnsi" w:cstheme="majorHAnsi"/>
          <w:sz w:val="22"/>
          <w:szCs w:val="22"/>
        </w:rPr>
        <w:t xml:space="preserve"> (Peer-reviewed)</w:t>
      </w:r>
    </w:p>
    <w:p w14:paraId="4E7DA64F" w14:textId="77777777" w:rsidR="008E2E8C" w:rsidRPr="00744232" w:rsidRDefault="008E2E8C" w:rsidP="00137F8E">
      <w:pPr>
        <w:rPr>
          <w:rFonts w:asciiTheme="majorHAnsi" w:hAnsiTheme="majorHAnsi" w:cstheme="majorHAnsi"/>
          <w:sz w:val="22"/>
          <w:szCs w:val="22"/>
        </w:rPr>
      </w:pPr>
    </w:p>
    <w:p w14:paraId="64A69482" w14:textId="14B20BAF" w:rsidR="003221B9" w:rsidRPr="00744232" w:rsidRDefault="003221B9" w:rsidP="00137F8E">
      <w:pPr>
        <w:rPr>
          <w:rFonts w:asciiTheme="majorHAnsi" w:hAnsiTheme="majorHAnsi" w:cstheme="majorHAnsi"/>
          <w:i/>
          <w:sz w:val="22"/>
          <w:szCs w:val="22"/>
          <w:u w:val="single"/>
        </w:rPr>
      </w:pPr>
      <w:r w:rsidRPr="00744232">
        <w:rPr>
          <w:rFonts w:asciiTheme="majorHAnsi" w:hAnsiTheme="majorHAnsi" w:cstheme="majorHAnsi"/>
          <w:i/>
          <w:sz w:val="22"/>
          <w:szCs w:val="22"/>
          <w:u w:val="single"/>
        </w:rPr>
        <w:t>Book Chapters</w:t>
      </w:r>
    </w:p>
    <w:p w14:paraId="73C0C021" w14:textId="6A08783D" w:rsidR="00C5712A" w:rsidRPr="00744232" w:rsidRDefault="00C5712A">
      <w:pPr>
        <w:pStyle w:val="ListParagraph"/>
        <w:numPr>
          <w:ilvl w:val="0"/>
          <w:numId w:val="7"/>
        </w:numPr>
        <w:rPr>
          <w:rFonts w:asciiTheme="majorHAnsi" w:hAnsiTheme="majorHAnsi" w:cstheme="majorHAnsi"/>
          <w:sz w:val="22"/>
          <w:szCs w:val="22"/>
        </w:rPr>
      </w:pPr>
      <w:r w:rsidRPr="00744232">
        <w:rPr>
          <w:rFonts w:asciiTheme="majorHAnsi" w:hAnsiTheme="majorHAnsi" w:cstheme="majorHAnsi"/>
          <w:sz w:val="22"/>
          <w:szCs w:val="22"/>
        </w:rPr>
        <w:t xml:space="preserve">“Liberatory Decolonial Aesthetic Thinking in Latin American philosophy,” in </w:t>
      </w:r>
      <w:r w:rsidRPr="00744232">
        <w:rPr>
          <w:rFonts w:asciiTheme="majorHAnsi" w:hAnsiTheme="majorHAnsi" w:cstheme="majorHAnsi"/>
          <w:i/>
          <w:sz w:val="22"/>
          <w:szCs w:val="22"/>
        </w:rPr>
        <w:t xml:space="preserve">Philosophizing the </w:t>
      </w:r>
      <w:r w:rsidR="007734C9" w:rsidRPr="00744232">
        <w:rPr>
          <w:rFonts w:asciiTheme="majorHAnsi" w:hAnsiTheme="majorHAnsi" w:cstheme="majorHAnsi"/>
          <w:i/>
          <w:sz w:val="22"/>
          <w:szCs w:val="22"/>
        </w:rPr>
        <w:t xml:space="preserve"> </w:t>
      </w:r>
      <w:r w:rsidRPr="00744232">
        <w:rPr>
          <w:rFonts w:asciiTheme="majorHAnsi" w:hAnsiTheme="majorHAnsi" w:cstheme="majorHAnsi"/>
          <w:i/>
          <w:sz w:val="22"/>
          <w:szCs w:val="22"/>
        </w:rPr>
        <w:t>Americas: An Inter-American Discourse</w:t>
      </w:r>
      <w:r w:rsidRPr="00744232">
        <w:rPr>
          <w:rFonts w:asciiTheme="majorHAnsi" w:hAnsiTheme="majorHAnsi" w:cstheme="majorHAnsi"/>
          <w:sz w:val="22"/>
          <w:szCs w:val="22"/>
        </w:rPr>
        <w:t xml:space="preserve">, </w:t>
      </w:r>
      <w:r w:rsidR="00615ED0" w:rsidRPr="00744232">
        <w:rPr>
          <w:rFonts w:asciiTheme="majorHAnsi" w:hAnsiTheme="majorHAnsi" w:cstheme="majorHAnsi"/>
          <w:sz w:val="22"/>
          <w:szCs w:val="22"/>
        </w:rPr>
        <w:t>E</w:t>
      </w:r>
      <w:r w:rsidRPr="00744232">
        <w:rPr>
          <w:rFonts w:asciiTheme="majorHAnsi" w:hAnsiTheme="majorHAnsi" w:cstheme="majorHAnsi"/>
          <w:sz w:val="22"/>
          <w:szCs w:val="22"/>
        </w:rPr>
        <w:t>d. Jacoby Carter and Hernando Estevez, Fordham University Press, in production, 13,391</w:t>
      </w:r>
      <w:r w:rsidR="00AB0E38" w:rsidRPr="00744232">
        <w:rPr>
          <w:rFonts w:asciiTheme="majorHAnsi" w:hAnsiTheme="majorHAnsi" w:cstheme="majorHAnsi"/>
          <w:sz w:val="22"/>
          <w:szCs w:val="22"/>
        </w:rPr>
        <w:t xml:space="preserve"> words</w:t>
      </w:r>
      <w:r w:rsidRPr="00744232">
        <w:rPr>
          <w:rFonts w:asciiTheme="majorHAnsi" w:hAnsiTheme="majorHAnsi" w:cstheme="majorHAnsi"/>
          <w:sz w:val="22"/>
          <w:szCs w:val="22"/>
        </w:rPr>
        <w:t>.</w:t>
      </w:r>
      <w:r w:rsidR="00AB0E38" w:rsidRPr="00744232">
        <w:rPr>
          <w:rFonts w:asciiTheme="majorHAnsi" w:hAnsiTheme="majorHAnsi" w:cstheme="majorHAnsi"/>
          <w:sz w:val="22"/>
          <w:szCs w:val="22"/>
        </w:rPr>
        <w:t xml:space="preserve"> (Peer-reviewed)</w:t>
      </w:r>
    </w:p>
    <w:p w14:paraId="4BBEB7E0" w14:textId="404CA08B" w:rsidR="002777A0" w:rsidRPr="00744232" w:rsidRDefault="002777A0">
      <w:pPr>
        <w:pStyle w:val="ListParagraph"/>
        <w:numPr>
          <w:ilvl w:val="0"/>
          <w:numId w:val="7"/>
        </w:numPr>
        <w:rPr>
          <w:rFonts w:asciiTheme="majorHAnsi" w:hAnsiTheme="majorHAnsi" w:cstheme="majorHAnsi"/>
          <w:sz w:val="22"/>
          <w:szCs w:val="22"/>
        </w:rPr>
      </w:pPr>
      <w:r w:rsidRPr="00744232">
        <w:rPr>
          <w:rFonts w:asciiTheme="majorHAnsi" w:hAnsiTheme="majorHAnsi" w:cstheme="majorHAnsi"/>
          <w:sz w:val="22"/>
          <w:szCs w:val="22"/>
        </w:rPr>
        <w:t xml:space="preserve">“Decoloniality and the force of Latino/a Though,” </w:t>
      </w:r>
      <w:r w:rsidRPr="00744232">
        <w:rPr>
          <w:rFonts w:asciiTheme="majorHAnsi" w:hAnsiTheme="majorHAnsi" w:cstheme="majorHAnsi"/>
          <w:i/>
          <w:iCs/>
          <w:sz w:val="22"/>
          <w:szCs w:val="22"/>
        </w:rPr>
        <w:t>Latino Latina Philosophy Anthology</w:t>
      </w:r>
      <w:r w:rsidRPr="00744232">
        <w:rPr>
          <w:rFonts w:asciiTheme="majorHAnsi" w:hAnsiTheme="majorHAnsi" w:cstheme="majorHAnsi"/>
          <w:sz w:val="22"/>
          <w:szCs w:val="22"/>
        </w:rPr>
        <w:t xml:space="preserve">, Ed. Eduardo </w:t>
      </w:r>
      <w:r w:rsidR="007734C9" w:rsidRPr="00744232">
        <w:rPr>
          <w:rFonts w:asciiTheme="majorHAnsi" w:hAnsiTheme="majorHAnsi" w:cstheme="majorHAnsi"/>
          <w:sz w:val="22"/>
          <w:szCs w:val="22"/>
        </w:rPr>
        <w:t xml:space="preserve">  </w:t>
      </w:r>
      <w:r w:rsidRPr="00744232">
        <w:rPr>
          <w:rFonts w:asciiTheme="majorHAnsi" w:hAnsiTheme="majorHAnsi" w:cstheme="majorHAnsi"/>
          <w:sz w:val="22"/>
          <w:szCs w:val="22"/>
        </w:rPr>
        <w:t>Mendieta. Submitted and accepted. 3,997 words.</w:t>
      </w:r>
    </w:p>
    <w:p w14:paraId="51D3B087" w14:textId="16E6420E" w:rsidR="007734C9" w:rsidRPr="00744232" w:rsidRDefault="007734C9">
      <w:pPr>
        <w:pStyle w:val="ListParagraph"/>
        <w:numPr>
          <w:ilvl w:val="0"/>
          <w:numId w:val="7"/>
        </w:numPr>
        <w:rPr>
          <w:rFonts w:ascii="Calibri" w:hAnsi="Calibri" w:cs="Calibri"/>
          <w:b/>
          <w:bCs/>
          <w:color w:val="000000"/>
          <w:sz w:val="22"/>
          <w:szCs w:val="22"/>
        </w:rPr>
      </w:pPr>
      <w:r w:rsidRPr="00744232">
        <w:rPr>
          <w:rFonts w:ascii="Calibri" w:hAnsi="Calibri" w:cs="Calibri"/>
          <w:color w:val="000000"/>
          <w:sz w:val="22"/>
          <w:szCs w:val="22"/>
        </w:rPr>
        <w:t xml:space="preserve">“Beyond the Looks of Things: On Decolonial Aesthetics Today,” </w:t>
      </w:r>
      <w:r w:rsidRPr="00744232">
        <w:rPr>
          <w:rFonts w:ascii="Calibri" w:hAnsi="Calibri" w:cs="Calibri"/>
          <w:i/>
          <w:iCs/>
          <w:color w:val="000000"/>
          <w:sz w:val="22"/>
          <w:szCs w:val="22"/>
        </w:rPr>
        <w:t>Struggles for Liberation in the Américas: A Decolonial Perspective</w:t>
      </w:r>
      <w:r w:rsidRPr="00744232">
        <w:rPr>
          <w:rFonts w:ascii="Calibri" w:hAnsi="Calibri" w:cs="Calibri"/>
          <w:color w:val="000000"/>
          <w:sz w:val="22"/>
          <w:szCs w:val="22"/>
        </w:rPr>
        <w:t xml:space="preserve">. Ed. Hernesto Rosen Velasquez and Luis </w:t>
      </w:r>
      <w:r w:rsidR="00033A7F" w:rsidRPr="00744232">
        <w:rPr>
          <w:rFonts w:ascii="Calibri" w:hAnsi="Calibri" w:cs="Calibri"/>
          <w:color w:val="000000"/>
          <w:sz w:val="22"/>
          <w:szCs w:val="22"/>
        </w:rPr>
        <w:t>R</w:t>
      </w:r>
      <w:r w:rsidRPr="00744232">
        <w:rPr>
          <w:rFonts w:ascii="Calibri" w:hAnsi="Calibri" w:cs="Calibri"/>
          <w:color w:val="000000"/>
          <w:sz w:val="22"/>
          <w:szCs w:val="22"/>
        </w:rPr>
        <w:t>ubé</w:t>
      </w:r>
      <w:r w:rsidR="00033A7F" w:rsidRPr="00744232">
        <w:rPr>
          <w:rFonts w:ascii="Calibri" w:hAnsi="Calibri" w:cs="Calibri"/>
          <w:color w:val="000000"/>
          <w:sz w:val="22"/>
          <w:szCs w:val="22"/>
        </w:rPr>
        <w:t>n</w:t>
      </w:r>
      <w:r w:rsidRPr="00744232">
        <w:rPr>
          <w:rFonts w:ascii="Calibri" w:hAnsi="Calibri" w:cs="Calibri"/>
          <w:color w:val="000000"/>
          <w:sz w:val="22"/>
          <w:szCs w:val="22"/>
        </w:rPr>
        <w:t xml:space="preserve"> Diaz Cepeda, Willie Press, due January 6, 2023. (Approximately 15 pages in length). </w:t>
      </w:r>
    </w:p>
    <w:p w14:paraId="1A80DC38" w14:textId="0E66E6AD" w:rsidR="006A282B" w:rsidRPr="00744232" w:rsidRDefault="006A282B">
      <w:pPr>
        <w:pStyle w:val="ListParagraph"/>
        <w:numPr>
          <w:ilvl w:val="0"/>
          <w:numId w:val="7"/>
        </w:numPr>
        <w:rPr>
          <w:rFonts w:ascii="Calibri" w:hAnsi="Calibri" w:cs="Calibri"/>
          <w:b/>
          <w:bCs/>
          <w:color w:val="000000"/>
          <w:sz w:val="22"/>
          <w:szCs w:val="22"/>
        </w:rPr>
      </w:pPr>
      <w:r w:rsidRPr="00744232">
        <w:rPr>
          <w:rFonts w:asciiTheme="majorHAnsi" w:hAnsiTheme="majorHAnsi" w:cstheme="majorHAnsi"/>
          <w:sz w:val="22"/>
          <w:szCs w:val="22"/>
        </w:rPr>
        <w:t>“Decolonial Critique as Anachronic Living Poetics” (“</w:t>
      </w:r>
      <w:r w:rsidRPr="00744232">
        <w:rPr>
          <w:rFonts w:asciiTheme="majorHAnsi" w:hAnsiTheme="majorHAnsi" w:cstheme="majorHAnsi"/>
          <w:i/>
          <w:iCs/>
          <w:sz w:val="22"/>
          <w:szCs w:val="22"/>
          <w:lang w:val="es-ES"/>
        </w:rPr>
        <w:t>Crítica decolonial, poética anacrónica vivencial”),</w:t>
      </w:r>
      <w:r w:rsidRPr="00744232">
        <w:rPr>
          <w:rFonts w:asciiTheme="majorHAnsi" w:hAnsiTheme="majorHAnsi" w:cstheme="majorHAnsi"/>
          <w:sz w:val="22"/>
          <w:szCs w:val="22"/>
        </w:rPr>
        <w:t xml:space="preserve"> Conference on Santiago Castro-Gomez’s Contributions and Challenges in the Social Sciences and Philosophy (</w:t>
      </w:r>
      <w:r w:rsidRPr="00744232">
        <w:rPr>
          <w:rFonts w:asciiTheme="majorHAnsi" w:hAnsiTheme="majorHAnsi" w:cstheme="majorHAnsi"/>
          <w:i/>
          <w:iCs/>
          <w:sz w:val="22"/>
          <w:szCs w:val="22"/>
        </w:rPr>
        <w:t>Santiago Castro-Gómez: Contribuciones y Retos en las Ciencias Sociales y la Filosofía</w:t>
      </w:r>
      <w:r w:rsidRPr="00744232">
        <w:rPr>
          <w:rFonts w:asciiTheme="majorHAnsi" w:hAnsiTheme="majorHAnsi" w:cstheme="majorHAnsi"/>
          <w:sz w:val="22"/>
          <w:szCs w:val="22"/>
        </w:rPr>
        <w:t>), Pontífica Universidad Javeriana, Bogotá, Colombia, 2023.</w:t>
      </w:r>
    </w:p>
    <w:p w14:paraId="397704A4" w14:textId="0CDC6A54" w:rsidR="003221B9" w:rsidRPr="00744232" w:rsidRDefault="003221B9" w:rsidP="00137F8E">
      <w:pPr>
        <w:rPr>
          <w:rFonts w:asciiTheme="majorHAnsi" w:hAnsiTheme="majorHAnsi" w:cstheme="majorHAnsi"/>
          <w:sz w:val="22"/>
          <w:szCs w:val="22"/>
        </w:rPr>
      </w:pPr>
    </w:p>
    <w:p w14:paraId="13367673" w14:textId="3C2E5E54" w:rsidR="00C817A6" w:rsidRPr="00744232" w:rsidRDefault="0063477F" w:rsidP="00137F8E">
      <w:pPr>
        <w:rPr>
          <w:rFonts w:asciiTheme="majorHAnsi" w:hAnsiTheme="majorHAnsi" w:cstheme="majorHAnsi"/>
          <w:i/>
          <w:iCs/>
          <w:sz w:val="22"/>
          <w:szCs w:val="22"/>
          <w:u w:val="single"/>
        </w:rPr>
      </w:pPr>
      <w:r w:rsidRPr="00744232">
        <w:rPr>
          <w:rFonts w:asciiTheme="majorHAnsi" w:hAnsiTheme="majorHAnsi" w:cstheme="majorHAnsi"/>
          <w:i/>
          <w:iCs/>
          <w:sz w:val="22"/>
          <w:szCs w:val="22"/>
          <w:u w:val="single"/>
        </w:rPr>
        <w:t>Encyclopedia Entrees</w:t>
      </w:r>
    </w:p>
    <w:p w14:paraId="4861B2B7" w14:textId="2D3FA648" w:rsidR="006D197E" w:rsidRPr="00744232" w:rsidRDefault="00C817A6" w:rsidP="00C817A6">
      <w:pPr>
        <w:rPr>
          <w:rFonts w:asciiTheme="majorHAnsi" w:hAnsiTheme="majorHAnsi" w:cstheme="majorHAnsi"/>
          <w:sz w:val="22"/>
          <w:szCs w:val="22"/>
        </w:rPr>
      </w:pPr>
      <w:r w:rsidRPr="00744232">
        <w:rPr>
          <w:rFonts w:asciiTheme="majorHAnsi" w:hAnsiTheme="majorHAnsi" w:cstheme="majorHAnsi"/>
          <w:sz w:val="22"/>
          <w:szCs w:val="22"/>
        </w:rPr>
        <w:t xml:space="preserve">1. </w:t>
      </w:r>
      <w:r w:rsidR="006D197E" w:rsidRPr="00744232">
        <w:rPr>
          <w:rFonts w:asciiTheme="majorHAnsi" w:hAnsiTheme="majorHAnsi" w:cstheme="majorHAnsi"/>
          <w:sz w:val="22"/>
          <w:szCs w:val="22"/>
        </w:rPr>
        <w:t xml:space="preserve">  </w:t>
      </w:r>
      <w:r w:rsidRPr="00744232">
        <w:rPr>
          <w:rFonts w:asciiTheme="majorHAnsi" w:hAnsiTheme="majorHAnsi" w:cstheme="majorHAnsi"/>
          <w:sz w:val="22"/>
          <w:szCs w:val="22"/>
        </w:rPr>
        <w:t>“Dussel, Enrique,” Encyclopedia of Phenomenology, Ed. Ted Toadvine and N</w:t>
      </w:r>
      <w:r w:rsidR="005D5CA8" w:rsidRPr="00744232">
        <w:rPr>
          <w:rFonts w:asciiTheme="majorHAnsi" w:hAnsiTheme="majorHAnsi" w:cstheme="majorHAnsi"/>
          <w:sz w:val="22"/>
          <w:szCs w:val="22"/>
        </w:rPr>
        <w:t xml:space="preserve">icolas de Warren </w:t>
      </w:r>
    </w:p>
    <w:p w14:paraId="6865AA26" w14:textId="4EAA4710" w:rsidR="006D197E" w:rsidRPr="00744232" w:rsidRDefault="006D197E" w:rsidP="00C817A6">
      <w:pPr>
        <w:rPr>
          <w:rFonts w:asciiTheme="majorHAnsi" w:hAnsiTheme="majorHAnsi" w:cstheme="majorHAnsi"/>
          <w:sz w:val="22"/>
          <w:szCs w:val="22"/>
        </w:rPr>
      </w:pPr>
      <w:r w:rsidRPr="00744232">
        <w:rPr>
          <w:rFonts w:asciiTheme="majorHAnsi" w:hAnsiTheme="majorHAnsi" w:cstheme="majorHAnsi"/>
          <w:sz w:val="22"/>
          <w:szCs w:val="22"/>
        </w:rPr>
        <w:t xml:space="preserve">      </w:t>
      </w:r>
      <w:r w:rsidR="007734C9" w:rsidRPr="00744232">
        <w:rPr>
          <w:rFonts w:asciiTheme="majorHAnsi" w:hAnsiTheme="majorHAnsi" w:cstheme="majorHAnsi"/>
          <w:sz w:val="22"/>
          <w:szCs w:val="22"/>
        </w:rPr>
        <w:t xml:space="preserve"> </w:t>
      </w:r>
      <w:r w:rsidR="005D5CA8" w:rsidRPr="00744232">
        <w:rPr>
          <w:rFonts w:asciiTheme="majorHAnsi" w:hAnsiTheme="majorHAnsi" w:cstheme="majorHAnsi"/>
          <w:sz w:val="22"/>
          <w:szCs w:val="22"/>
        </w:rPr>
        <w:t xml:space="preserve">(Springer, </w:t>
      </w:r>
      <w:r w:rsidR="00033A7F" w:rsidRPr="00744232">
        <w:rPr>
          <w:rFonts w:asciiTheme="majorHAnsi" w:hAnsiTheme="majorHAnsi" w:cstheme="majorHAnsi"/>
          <w:sz w:val="22"/>
          <w:szCs w:val="22"/>
        </w:rPr>
        <w:t>December</w:t>
      </w:r>
      <w:r w:rsidR="005D5CA8" w:rsidRPr="00744232">
        <w:rPr>
          <w:rFonts w:asciiTheme="majorHAnsi" w:hAnsiTheme="majorHAnsi" w:cstheme="majorHAnsi"/>
          <w:sz w:val="22"/>
          <w:szCs w:val="22"/>
        </w:rPr>
        <w:t xml:space="preserve"> 2022</w:t>
      </w:r>
      <w:r w:rsidR="00C817A6" w:rsidRPr="00744232">
        <w:rPr>
          <w:rFonts w:asciiTheme="majorHAnsi" w:hAnsiTheme="majorHAnsi" w:cstheme="majorHAnsi"/>
          <w:sz w:val="22"/>
          <w:szCs w:val="22"/>
        </w:rPr>
        <w:t>) (5000 words)</w:t>
      </w:r>
      <w:r w:rsidR="00757BE4" w:rsidRPr="00744232">
        <w:rPr>
          <w:rFonts w:asciiTheme="majorHAnsi" w:hAnsiTheme="majorHAnsi" w:cstheme="majorHAnsi"/>
          <w:sz w:val="22"/>
          <w:szCs w:val="22"/>
        </w:rPr>
        <w:t xml:space="preserve"> Together with Juan Sebastian Ospina (ABD in philosophy, </w:t>
      </w:r>
      <w:r w:rsidRPr="00744232">
        <w:rPr>
          <w:rFonts w:asciiTheme="majorHAnsi" w:hAnsiTheme="majorHAnsi" w:cstheme="majorHAnsi"/>
          <w:sz w:val="22"/>
          <w:szCs w:val="22"/>
        </w:rPr>
        <w:t xml:space="preserve">  </w:t>
      </w:r>
    </w:p>
    <w:p w14:paraId="59E58B7D" w14:textId="3187207F" w:rsidR="00C817A6" w:rsidRPr="00744232" w:rsidRDefault="006D197E" w:rsidP="00137F8E">
      <w:pPr>
        <w:rPr>
          <w:rFonts w:asciiTheme="majorHAnsi" w:hAnsiTheme="majorHAnsi" w:cstheme="majorHAnsi"/>
          <w:sz w:val="22"/>
          <w:szCs w:val="22"/>
        </w:rPr>
      </w:pPr>
      <w:r w:rsidRPr="00744232">
        <w:rPr>
          <w:rFonts w:asciiTheme="majorHAnsi" w:hAnsiTheme="majorHAnsi" w:cstheme="majorHAnsi"/>
          <w:sz w:val="22"/>
          <w:szCs w:val="22"/>
        </w:rPr>
        <w:t xml:space="preserve">      </w:t>
      </w:r>
      <w:r w:rsidR="007734C9" w:rsidRPr="00744232">
        <w:rPr>
          <w:rFonts w:asciiTheme="majorHAnsi" w:hAnsiTheme="majorHAnsi" w:cstheme="majorHAnsi"/>
          <w:sz w:val="22"/>
          <w:szCs w:val="22"/>
        </w:rPr>
        <w:t xml:space="preserve"> </w:t>
      </w:r>
      <w:r w:rsidR="00757BE4" w:rsidRPr="00744232">
        <w:rPr>
          <w:rFonts w:asciiTheme="majorHAnsi" w:hAnsiTheme="majorHAnsi" w:cstheme="majorHAnsi"/>
          <w:sz w:val="22"/>
          <w:szCs w:val="22"/>
        </w:rPr>
        <w:t>University of Oregon)</w:t>
      </w:r>
    </w:p>
    <w:p w14:paraId="572F610D" w14:textId="26B1308D" w:rsidR="006D197E" w:rsidRPr="00744232" w:rsidRDefault="00885446" w:rsidP="00137F8E">
      <w:pPr>
        <w:rPr>
          <w:rFonts w:asciiTheme="majorHAnsi" w:hAnsiTheme="majorHAnsi" w:cstheme="majorHAnsi"/>
          <w:sz w:val="22"/>
          <w:szCs w:val="22"/>
        </w:rPr>
      </w:pPr>
      <w:r w:rsidRPr="00744232">
        <w:rPr>
          <w:rFonts w:asciiTheme="majorHAnsi" w:hAnsiTheme="majorHAnsi" w:cstheme="majorHAnsi"/>
          <w:sz w:val="22"/>
          <w:szCs w:val="22"/>
        </w:rPr>
        <w:t xml:space="preserve">2. </w:t>
      </w:r>
      <w:r w:rsidR="006D197E" w:rsidRPr="00744232">
        <w:rPr>
          <w:rFonts w:asciiTheme="majorHAnsi" w:hAnsiTheme="majorHAnsi" w:cstheme="majorHAnsi"/>
          <w:sz w:val="22"/>
          <w:szCs w:val="22"/>
        </w:rPr>
        <w:t xml:space="preserve">  </w:t>
      </w:r>
      <w:r w:rsidRPr="00744232">
        <w:rPr>
          <w:rFonts w:asciiTheme="majorHAnsi" w:hAnsiTheme="majorHAnsi" w:cstheme="majorHAnsi"/>
          <w:sz w:val="22"/>
          <w:szCs w:val="22"/>
        </w:rPr>
        <w:t xml:space="preserve">“Aesthetic </w:t>
      </w:r>
      <w:r w:rsidR="00C817A6" w:rsidRPr="00744232">
        <w:rPr>
          <w:rFonts w:asciiTheme="majorHAnsi" w:hAnsiTheme="majorHAnsi" w:cstheme="majorHAnsi"/>
          <w:sz w:val="22"/>
          <w:szCs w:val="22"/>
        </w:rPr>
        <w:t>Thought</w:t>
      </w:r>
      <w:r w:rsidR="005D5CA8" w:rsidRPr="00744232">
        <w:rPr>
          <w:rFonts w:asciiTheme="majorHAnsi" w:hAnsiTheme="majorHAnsi" w:cstheme="majorHAnsi"/>
          <w:sz w:val="22"/>
          <w:szCs w:val="22"/>
        </w:rPr>
        <w:t>s</w:t>
      </w:r>
      <w:r w:rsidRPr="00744232">
        <w:rPr>
          <w:rFonts w:asciiTheme="majorHAnsi" w:hAnsiTheme="majorHAnsi" w:cstheme="majorHAnsi"/>
          <w:sz w:val="22"/>
          <w:szCs w:val="22"/>
        </w:rPr>
        <w:t xml:space="preserve">: Thinking </w:t>
      </w:r>
      <w:r w:rsidR="005D5CA8" w:rsidRPr="00744232">
        <w:rPr>
          <w:rFonts w:asciiTheme="majorHAnsi" w:hAnsiTheme="majorHAnsi" w:cstheme="majorHAnsi"/>
          <w:sz w:val="22"/>
          <w:szCs w:val="22"/>
        </w:rPr>
        <w:t xml:space="preserve">Philosophy </w:t>
      </w:r>
      <w:r w:rsidRPr="00744232">
        <w:rPr>
          <w:rFonts w:asciiTheme="majorHAnsi" w:hAnsiTheme="majorHAnsi" w:cstheme="majorHAnsi"/>
          <w:sz w:val="22"/>
          <w:szCs w:val="22"/>
        </w:rPr>
        <w:t xml:space="preserve">Between </w:t>
      </w:r>
      <w:r w:rsidR="005D5CA8" w:rsidRPr="00744232">
        <w:rPr>
          <w:rFonts w:asciiTheme="majorHAnsi" w:hAnsiTheme="majorHAnsi" w:cstheme="majorHAnsi"/>
          <w:sz w:val="22"/>
          <w:szCs w:val="22"/>
        </w:rPr>
        <w:t xml:space="preserve">Phenomenology, </w:t>
      </w:r>
      <w:r w:rsidRPr="00744232">
        <w:rPr>
          <w:rFonts w:asciiTheme="majorHAnsi" w:hAnsiTheme="majorHAnsi" w:cstheme="majorHAnsi"/>
          <w:sz w:val="22"/>
          <w:szCs w:val="22"/>
        </w:rPr>
        <w:t>Deconstruction</w:t>
      </w:r>
      <w:r w:rsidR="005D5CA8" w:rsidRPr="00744232">
        <w:rPr>
          <w:rFonts w:asciiTheme="majorHAnsi" w:hAnsiTheme="majorHAnsi" w:cstheme="majorHAnsi"/>
          <w:sz w:val="22"/>
          <w:szCs w:val="22"/>
        </w:rPr>
        <w:t>,</w:t>
      </w:r>
      <w:r w:rsidRPr="00744232">
        <w:rPr>
          <w:rFonts w:asciiTheme="majorHAnsi" w:hAnsiTheme="majorHAnsi" w:cstheme="majorHAnsi"/>
          <w:sz w:val="22"/>
          <w:szCs w:val="22"/>
        </w:rPr>
        <w:t xml:space="preserve"> and </w:t>
      </w:r>
    </w:p>
    <w:p w14:paraId="23EBFA55" w14:textId="4FF432DF" w:rsidR="006D197E" w:rsidRPr="00744232" w:rsidRDefault="006D197E" w:rsidP="00137F8E">
      <w:pPr>
        <w:rPr>
          <w:rFonts w:asciiTheme="majorHAnsi" w:hAnsiTheme="majorHAnsi" w:cstheme="majorHAnsi"/>
          <w:sz w:val="22"/>
          <w:szCs w:val="22"/>
        </w:rPr>
      </w:pPr>
      <w:r w:rsidRPr="00744232">
        <w:rPr>
          <w:rFonts w:asciiTheme="majorHAnsi" w:hAnsiTheme="majorHAnsi" w:cstheme="majorHAnsi"/>
          <w:sz w:val="22"/>
          <w:szCs w:val="22"/>
        </w:rPr>
        <w:t xml:space="preserve">      </w:t>
      </w:r>
      <w:r w:rsidR="007734C9" w:rsidRPr="00744232">
        <w:rPr>
          <w:rFonts w:asciiTheme="majorHAnsi" w:hAnsiTheme="majorHAnsi" w:cstheme="majorHAnsi"/>
          <w:sz w:val="22"/>
          <w:szCs w:val="22"/>
        </w:rPr>
        <w:t xml:space="preserve"> </w:t>
      </w:r>
      <w:r w:rsidR="00885446" w:rsidRPr="00744232">
        <w:rPr>
          <w:rFonts w:asciiTheme="majorHAnsi" w:hAnsiTheme="majorHAnsi" w:cstheme="majorHAnsi"/>
          <w:sz w:val="22"/>
          <w:szCs w:val="22"/>
        </w:rPr>
        <w:t>Decoloniality</w:t>
      </w:r>
      <w:r w:rsidR="00C817A6" w:rsidRPr="00744232">
        <w:rPr>
          <w:rFonts w:asciiTheme="majorHAnsi" w:hAnsiTheme="majorHAnsi" w:cstheme="majorHAnsi"/>
          <w:sz w:val="22"/>
          <w:szCs w:val="22"/>
        </w:rPr>
        <w:t>,” Encyclopedia of Phenomenology, Ed. Ted Toadvine and Nicolas</w:t>
      </w:r>
      <w:r w:rsidR="005D5CA8" w:rsidRPr="00744232">
        <w:rPr>
          <w:rFonts w:asciiTheme="majorHAnsi" w:hAnsiTheme="majorHAnsi" w:cstheme="majorHAnsi"/>
          <w:sz w:val="22"/>
          <w:szCs w:val="22"/>
        </w:rPr>
        <w:t xml:space="preserve"> de Warren (Springer, </w:t>
      </w:r>
      <w:r w:rsidRPr="00744232">
        <w:rPr>
          <w:rFonts w:asciiTheme="majorHAnsi" w:hAnsiTheme="majorHAnsi" w:cstheme="majorHAnsi"/>
          <w:sz w:val="22"/>
          <w:szCs w:val="22"/>
        </w:rPr>
        <w:t xml:space="preserve"> </w:t>
      </w:r>
    </w:p>
    <w:p w14:paraId="6CE1A893" w14:textId="5295CB57" w:rsidR="004F24D9" w:rsidRPr="00744232" w:rsidRDefault="006D197E" w:rsidP="004F24D9">
      <w:pPr>
        <w:rPr>
          <w:rFonts w:asciiTheme="majorHAnsi" w:hAnsiTheme="majorHAnsi" w:cstheme="majorHAnsi"/>
          <w:sz w:val="22"/>
          <w:szCs w:val="22"/>
        </w:rPr>
      </w:pPr>
      <w:r w:rsidRPr="00744232">
        <w:rPr>
          <w:rFonts w:asciiTheme="majorHAnsi" w:hAnsiTheme="majorHAnsi" w:cstheme="majorHAnsi"/>
          <w:sz w:val="22"/>
          <w:szCs w:val="22"/>
        </w:rPr>
        <w:t xml:space="preserve">      </w:t>
      </w:r>
      <w:r w:rsidR="007734C9" w:rsidRPr="00744232">
        <w:rPr>
          <w:rFonts w:asciiTheme="majorHAnsi" w:hAnsiTheme="majorHAnsi" w:cstheme="majorHAnsi"/>
          <w:sz w:val="22"/>
          <w:szCs w:val="22"/>
        </w:rPr>
        <w:t xml:space="preserve"> </w:t>
      </w:r>
      <w:r w:rsidR="00104A85" w:rsidRPr="00744232">
        <w:rPr>
          <w:rFonts w:asciiTheme="majorHAnsi" w:hAnsiTheme="majorHAnsi" w:cstheme="majorHAnsi"/>
          <w:sz w:val="22"/>
          <w:szCs w:val="22"/>
        </w:rPr>
        <w:t>Delayed to 2023</w:t>
      </w:r>
      <w:r w:rsidR="004F24D9" w:rsidRPr="00744232">
        <w:rPr>
          <w:rFonts w:asciiTheme="majorHAnsi" w:hAnsiTheme="majorHAnsi" w:cstheme="majorHAnsi"/>
          <w:sz w:val="22"/>
          <w:szCs w:val="22"/>
        </w:rPr>
        <w:t>) (5000 words)</w:t>
      </w:r>
    </w:p>
    <w:p w14:paraId="1A0947C7" w14:textId="7113643F" w:rsidR="004F24D9" w:rsidRPr="00744232" w:rsidRDefault="004F24D9" w:rsidP="004F24D9">
      <w:pPr>
        <w:rPr>
          <w:rFonts w:asciiTheme="majorHAnsi" w:hAnsiTheme="majorHAnsi" w:cstheme="majorHAnsi"/>
          <w:sz w:val="22"/>
          <w:szCs w:val="22"/>
        </w:rPr>
      </w:pPr>
      <w:r w:rsidRPr="00744232">
        <w:rPr>
          <w:rFonts w:asciiTheme="majorHAnsi" w:hAnsiTheme="majorHAnsi" w:cstheme="majorHAnsi"/>
          <w:sz w:val="22"/>
          <w:szCs w:val="22"/>
        </w:rPr>
        <w:t xml:space="preserve">3.  “Existence in Latin American Andean Thought,” </w:t>
      </w:r>
      <w:r w:rsidRPr="00744232">
        <w:rPr>
          <w:rFonts w:asciiTheme="majorHAnsi" w:hAnsiTheme="majorHAnsi" w:cstheme="majorHAnsi"/>
          <w:i/>
          <w:iCs/>
          <w:sz w:val="22"/>
          <w:szCs w:val="22"/>
        </w:rPr>
        <w:t>Routledge Handbook of Contemporary Existentialism</w:t>
      </w:r>
      <w:r w:rsidRPr="00744232">
        <w:rPr>
          <w:rFonts w:asciiTheme="majorHAnsi" w:hAnsiTheme="majorHAnsi" w:cstheme="majorHAnsi"/>
          <w:sz w:val="22"/>
          <w:szCs w:val="22"/>
        </w:rPr>
        <w:t xml:space="preserve">,   </w:t>
      </w:r>
    </w:p>
    <w:p w14:paraId="06EC1AB8" w14:textId="75750C4C" w:rsidR="004F24D9" w:rsidRPr="00744232" w:rsidRDefault="004F24D9" w:rsidP="004F24D9">
      <w:pPr>
        <w:rPr>
          <w:rFonts w:asciiTheme="majorHAnsi" w:hAnsiTheme="majorHAnsi" w:cstheme="majorHAnsi"/>
          <w:sz w:val="22"/>
          <w:szCs w:val="22"/>
        </w:rPr>
      </w:pPr>
      <w:r w:rsidRPr="00744232">
        <w:rPr>
          <w:rFonts w:asciiTheme="majorHAnsi" w:hAnsiTheme="majorHAnsi" w:cstheme="majorHAnsi"/>
          <w:sz w:val="22"/>
          <w:szCs w:val="22"/>
        </w:rPr>
        <w:t xml:space="preserve">      </w:t>
      </w:r>
      <w:r w:rsidR="007734C9" w:rsidRPr="00744232">
        <w:rPr>
          <w:rFonts w:asciiTheme="majorHAnsi" w:hAnsiTheme="majorHAnsi" w:cstheme="majorHAnsi"/>
          <w:sz w:val="22"/>
          <w:szCs w:val="22"/>
        </w:rPr>
        <w:t xml:space="preserve"> </w:t>
      </w:r>
      <w:r w:rsidRPr="00744232">
        <w:rPr>
          <w:rFonts w:asciiTheme="majorHAnsi" w:hAnsiTheme="majorHAnsi" w:cstheme="majorHAnsi"/>
          <w:sz w:val="22"/>
          <w:szCs w:val="22"/>
        </w:rPr>
        <w:t xml:space="preserve">Ed. Kevin Aho, (Routledge, December 2022) </w:t>
      </w:r>
    </w:p>
    <w:p w14:paraId="7B721487" w14:textId="50C3E955" w:rsidR="0063477F" w:rsidRPr="00744232" w:rsidRDefault="0063477F" w:rsidP="00137F8E">
      <w:pPr>
        <w:rPr>
          <w:rFonts w:asciiTheme="majorHAnsi" w:hAnsiTheme="majorHAnsi" w:cstheme="majorHAnsi"/>
          <w:sz w:val="22"/>
          <w:szCs w:val="22"/>
        </w:rPr>
      </w:pPr>
    </w:p>
    <w:p w14:paraId="06DB3308" w14:textId="2F981F2B" w:rsidR="00004A64" w:rsidRPr="00744232" w:rsidRDefault="00004A64" w:rsidP="00137F8E">
      <w:pPr>
        <w:rPr>
          <w:rFonts w:asciiTheme="majorHAnsi" w:hAnsiTheme="majorHAnsi" w:cstheme="majorHAnsi"/>
          <w:i/>
          <w:iCs/>
          <w:sz w:val="22"/>
          <w:szCs w:val="22"/>
          <w:u w:val="single"/>
        </w:rPr>
      </w:pPr>
      <w:r w:rsidRPr="00744232">
        <w:rPr>
          <w:rFonts w:asciiTheme="majorHAnsi" w:hAnsiTheme="majorHAnsi" w:cstheme="majorHAnsi"/>
          <w:i/>
          <w:iCs/>
          <w:sz w:val="22"/>
          <w:szCs w:val="22"/>
          <w:u w:val="single"/>
        </w:rPr>
        <w:t>Book Reviews</w:t>
      </w:r>
    </w:p>
    <w:p w14:paraId="79F06FE3" w14:textId="30930735" w:rsidR="00004A64" w:rsidRPr="00744232" w:rsidRDefault="00004A64" w:rsidP="00137F8E">
      <w:pPr>
        <w:rPr>
          <w:rFonts w:asciiTheme="majorHAnsi" w:hAnsiTheme="majorHAnsi" w:cstheme="majorHAnsi"/>
          <w:sz w:val="22"/>
          <w:szCs w:val="22"/>
        </w:rPr>
      </w:pPr>
      <w:r w:rsidRPr="00744232">
        <w:rPr>
          <w:rFonts w:asciiTheme="majorHAnsi" w:hAnsiTheme="majorHAnsi" w:cstheme="majorHAnsi"/>
          <w:sz w:val="22"/>
          <w:szCs w:val="22"/>
        </w:rPr>
        <w:t xml:space="preserve">1.    “Exilic Returns. ‘Time in Exile: In Conversation with Heidegger, Blanchot, and Lispector’ by Marcia Ça Cavalcante Schuback,” </w:t>
      </w:r>
      <w:r w:rsidRPr="00744232">
        <w:rPr>
          <w:rFonts w:asciiTheme="majorHAnsi" w:hAnsiTheme="majorHAnsi" w:cstheme="majorHAnsi"/>
          <w:i/>
          <w:iCs/>
          <w:sz w:val="22"/>
          <w:szCs w:val="22"/>
        </w:rPr>
        <w:t>Research in Phenomenology</w:t>
      </w:r>
      <w:r w:rsidRPr="00744232">
        <w:rPr>
          <w:rFonts w:asciiTheme="majorHAnsi" w:hAnsiTheme="majorHAnsi" w:cstheme="majorHAnsi"/>
          <w:sz w:val="22"/>
          <w:szCs w:val="22"/>
        </w:rPr>
        <w:t>, due March 2023.</w:t>
      </w:r>
    </w:p>
    <w:p w14:paraId="65F53B02" w14:textId="0B6F2CD1" w:rsidR="004C0458" w:rsidRPr="00744232" w:rsidRDefault="004C0458" w:rsidP="00137F8E">
      <w:pPr>
        <w:rPr>
          <w:rFonts w:asciiTheme="majorHAnsi" w:hAnsiTheme="majorHAnsi" w:cstheme="majorHAnsi"/>
          <w:sz w:val="22"/>
          <w:szCs w:val="22"/>
        </w:rPr>
      </w:pPr>
    </w:p>
    <w:p w14:paraId="4316FE7B" w14:textId="77777777" w:rsidR="00666B24" w:rsidRPr="00744232" w:rsidRDefault="00666B24" w:rsidP="00137F8E">
      <w:pPr>
        <w:rPr>
          <w:rFonts w:asciiTheme="majorHAnsi" w:hAnsiTheme="majorHAnsi" w:cstheme="majorHAnsi"/>
          <w:sz w:val="22"/>
          <w:szCs w:val="22"/>
        </w:rPr>
      </w:pPr>
    </w:p>
    <w:p w14:paraId="025B483C" w14:textId="32A1C9A6" w:rsidR="00B80EED" w:rsidRPr="00744232" w:rsidRDefault="00B80EED" w:rsidP="00137F8E">
      <w:pPr>
        <w:rPr>
          <w:rFonts w:asciiTheme="majorHAnsi" w:hAnsiTheme="majorHAnsi" w:cstheme="majorHAnsi"/>
          <w:b/>
          <w:sz w:val="22"/>
          <w:szCs w:val="22"/>
        </w:rPr>
      </w:pPr>
      <w:r w:rsidRPr="00744232">
        <w:rPr>
          <w:rFonts w:asciiTheme="majorHAnsi" w:hAnsiTheme="majorHAnsi" w:cstheme="majorHAnsi"/>
          <w:b/>
          <w:sz w:val="22"/>
          <w:szCs w:val="22"/>
        </w:rPr>
        <w:t>INVITED LECTURES AND KEYNOTES</w:t>
      </w:r>
    </w:p>
    <w:p w14:paraId="6FDD2E14" w14:textId="77777777" w:rsidR="00004A64" w:rsidRPr="00744232" w:rsidRDefault="00004A64" w:rsidP="00004A64">
      <w:pPr>
        <w:rPr>
          <w:rFonts w:asciiTheme="majorHAnsi" w:hAnsiTheme="majorHAnsi" w:cstheme="majorHAnsi"/>
          <w:bCs/>
          <w:sz w:val="22"/>
          <w:szCs w:val="22"/>
        </w:rPr>
      </w:pPr>
      <w:bookmarkStart w:id="0" w:name="_Hlk535670779"/>
    </w:p>
    <w:p w14:paraId="241D8157" w14:textId="0AEFB915" w:rsidR="00A05DA3" w:rsidRPr="00744232" w:rsidRDefault="00004A64">
      <w:pPr>
        <w:pStyle w:val="ListParagraph"/>
        <w:numPr>
          <w:ilvl w:val="0"/>
          <w:numId w:val="18"/>
        </w:numPr>
        <w:rPr>
          <w:rFonts w:ascii="Calibri" w:hAnsi="Calibri" w:cs="Calibri"/>
          <w:color w:val="000000"/>
          <w:sz w:val="22"/>
          <w:szCs w:val="22"/>
          <w:shd w:val="clear" w:color="auto" w:fill="FFFFFF"/>
        </w:rPr>
      </w:pPr>
      <w:r w:rsidRPr="00744232">
        <w:rPr>
          <w:rFonts w:ascii="Calibri" w:hAnsi="Calibri" w:cs="Calibri"/>
          <w:color w:val="000000"/>
          <w:sz w:val="22"/>
          <w:szCs w:val="22"/>
          <w:shd w:val="clear" w:color="auto" w:fill="FFFFFF"/>
        </w:rPr>
        <w:t>Keynote Address, Comparative and Continental Philosophy Society (CCPC), Bogota, Colombia, May 24-27, 2023.</w:t>
      </w:r>
      <w:r w:rsidR="00A05DA3" w:rsidRPr="00744232">
        <w:rPr>
          <w:rFonts w:ascii="Calibri" w:hAnsi="Calibri" w:cs="Calibri"/>
          <w:color w:val="000000"/>
          <w:sz w:val="22"/>
          <w:szCs w:val="22"/>
          <w:shd w:val="clear" w:color="auto" w:fill="FFFFFF"/>
        </w:rPr>
        <w:t xml:space="preserve"> </w:t>
      </w:r>
      <w:r w:rsidR="00A05DA3" w:rsidRPr="00744232">
        <w:rPr>
          <w:rFonts w:ascii="Calibri" w:hAnsi="Calibri" w:cs="Calibri"/>
          <w:b/>
          <w:bCs/>
          <w:color w:val="000000"/>
          <w:sz w:val="22"/>
          <w:szCs w:val="22"/>
          <w:shd w:val="clear" w:color="auto" w:fill="FFFFFF"/>
        </w:rPr>
        <w:t>Keynote.</w:t>
      </w:r>
    </w:p>
    <w:p w14:paraId="72DA9560" w14:textId="374AA585" w:rsidR="00A05DA3" w:rsidRPr="00744232" w:rsidRDefault="00A05DA3">
      <w:pPr>
        <w:pStyle w:val="ListParagraph"/>
        <w:numPr>
          <w:ilvl w:val="0"/>
          <w:numId w:val="18"/>
        </w:numPr>
        <w:rPr>
          <w:rFonts w:asciiTheme="majorHAnsi" w:hAnsiTheme="majorHAnsi" w:cstheme="majorHAnsi"/>
          <w:sz w:val="22"/>
          <w:szCs w:val="22"/>
        </w:rPr>
      </w:pPr>
      <w:r w:rsidRPr="00744232">
        <w:rPr>
          <w:rFonts w:asciiTheme="majorHAnsi" w:hAnsiTheme="majorHAnsi" w:cstheme="majorHAnsi"/>
          <w:sz w:val="22"/>
          <w:szCs w:val="22"/>
        </w:rPr>
        <w:t>“Decolonial Critique as Anachronic Living Poetics” (“</w:t>
      </w:r>
      <w:r w:rsidRPr="00744232">
        <w:rPr>
          <w:rFonts w:asciiTheme="majorHAnsi" w:hAnsiTheme="majorHAnsi" w:cstheme="majorHAnsi"/>
          <w:i/>
          <w:iCs/>
          <w:sz w:val="22"/>
          <w:szCs w:val="22"/>
          <w:lang w:val="es-ES"/>
        </w:rPr>
        <w:t>Crítica decolonial, poética anacrónica vivencial”),</w:t>
      </w:r>
      <w:r w:rsidRPr="00744232">
        <w:rPr>
          <w:rFonts w:asciiTheme="majorHAnsi" w:hAnsiTheme="majorHAnsi" w:cstheme="majorHAnsi"/>
          <w:sz w:val="22"/>
          <w:szCs w:val="22"/>
        </w:rPr>
        <w:t xml:space="preserve"> Conference on Santiago Castro-Gomez’s Contributions and Challenges in the Soci</w:t>
      </w:r>
      <w:r w:rsidR="00666B24" w:rsidRPr="00744232">
        <w:rPr>
          <w:rFonts w:asciiTheme="majorHAnsi" w:hAnsiTheme="majorHAnsi" w:cstheme="majorHAnsi"/>
          <w:sz w:val="22"/>
          <w:szCs w:val="22"/>
        </w:rPr>
        <w:t>a</w:t>
      </w:r>
      <w:r w:rsidRPr="00744232">
        <w:rPr>
          <w:rFonts w:asciiTheme="majorHAnsi" w:hAnsiTheme="majorHAnsi" w:cstheme="majorHAnsi"/>
          <w:sz w:val="22"/>
          <w:szCs w:val="22"/>
        </w:rPr>
        <w:t>l Sciences and Philosophy</w:t>
      </w:r>
      <w:r w:rsidR="00666B24" w:rsidRPr="00744232">
        <w:rPr>
          <w:rFonts w:asciiTheme="majorHAnsi" w:hAnsiTheme="majorHAnsi" w:cstheme="majorHAnsi"/>
          <w:sz w:val="22"/>
          <w:szCs w:val="22"/>
        </w:rPr>
        <w:t xml:space="preserve"> (</w:t>
      </w:r>
      <w:r w:rsidRPr="00744232">
        <w:rPr>
          <w:rFonts w:asciiTheme="majorHAnsi" w:hAnsiTheme="majorHAnsi" w:cstheme="majorHAnsi"/>
          <w:i/>
          <w:iCs/>
          <w:sz w:val="22"/>
          <w:szCs w:val="22"/>
        </w:rPr>
        <w:t>Santiago Castro-Gómez: Contribuciones y Retos en las Ciencias Sociales y la Filosofía</w:t>
      </w:r>
      <w:r w:rsidR="00666B24" w:rsidRPr="00744232">
        <w:rPr>
          <w:rFonts w:asciiTheme="majorHAnsi" w:hAnsiTheme="majorHAnsi" w:cstheme="majorHAnsi"/>
          <w:sz w:val="22"/>
          <w:szCs w:val="22"/>
        </w:rPr>
        <w:t>),</w:t>
      </w:r>
      <w:r w:rsidRPr="00744232">
        <w:rPr>
          <w:rFonts w:asciiTheme="majorHAnsi" w:hAnsiTheme="majorHAnsi" w:cstheme="majorHAnsi"/>
          <w:sz w:val="22"/>
          <w:szCs w:val="22"/>
        </w:rPr>
        <w:t xml:space="preserve"> Pont</w:t>
      </w:r>
      <w:r w:rsidR="00666B24" w:rsidRPr="00744232">
        <w:rPr>
          <w:rFonts w:asciiTheme="majorHAnsi" w:hAnsiTheme="majorHAnsi" w:cstheme="majorHAnsi"/>
          <w:sz w:val="22"/>
          <w:szCs w:val="22"/>
        </w:rPr>
        <w:t>í</w:t>
      </w:r>
      <w:r w:rsidRPr="00744232">
        <w:rPr>
          <w:rFonts w:asciiTheme="majorHAnsi" w:hAnsiTheme="majorHAnsi" w:cstheme="majorHAnsi"/>
          <w:sz w:val="22"/>
          <w:szCs w:val="22"/>
        </w:rPr>
        <w:t>fica Universidad Javeriana, Bogotá, Colombia, October 20-21</w:t>
      </w:r>
      <w:r w:rsidRPr="00744232">
        <w:rPr>
          <w:rFonts w:asciiTheme="majorHAnsi" w:hAnsiTheme="majorHAnsi" w:cstheme="majorHAnsi"/>
          <w:sz w:val="22"/>
          <w:szCs w:val="22"/>
          <w:vertAlign w:val="superscript"/>
        </w:rPr>
        <w:t>st</w:t>
      </w:r>
      <w:r w:rsidRPr="00744232">
        <w:rPr>
          <w:rFonts w:asciiTheme="majorHAnsi" w:hAnsiTheme="majorHAnsi" w:cstheme="majorHAnsi"/>
          <w:sz w:val="22"/>
          <w:szCs w:val="22"/>
        </w:rPr>
        <w:t>, 2022.</w:t>
      </w:r>
    </w:p>
    <w:p w14:paraId="2406AAA3" w14:textId="350B3EA6" w:rsidR="00004A64" w:rsidRPr="00744232" w:rsidRDefault="00A05DA3">
      <w:pPr>
        <w:pStyle w:val="ListParagraph"/>
        <w:numPr>
          <w:ilvl w:val="0"/>
          <w:numId w:val="18"/>
        </w:numPr>
        <w:rPr>
          <w:rFonts w:asciiTheme="majorHAnsi" w:hAnsiTheme="majorHAnsi" w:cstheme="majorHAnsi"/>
          <w:b/>
          <w:bCs/>
          <w:sz w:val="22"/>
          <w:szCs w:val="22"/>
        </w:rPr>
      </w:pPr>
      <w:r w:rsidRPr="00744232">
        <w:rPr>
          <w:rFonts w:asciiTheme="majorHAnsi" w:hAnsiTheme="majorHAnsi" w:cstheme="majorHAnsi"/>
          <w:i/>
          <w:iCs/>
          <w:sz w:val="22"/>
          <w:szCs w:val="22"/>
        </w:rPr>
        <w:t>“Transpositions</w:t>
      </w:r>
      <w:r w:rsidRPr="00744232">
        <w:rPr>
          <w:rFonts w:asciiTheme="majorHAnsi" w:hAnsiTheme="majorHAnsi" w:cstheme="majorHAnsi"/>
          <w:sz w:val="22"/>
          <w:szCs w:val="22"/>
        </w:rPr>
        <w:t>: Painting and the Phenomenological Fragments of the Unrecognizable,” André Schuwer Lecture, 60</w:t>
      </w:r>
      <w:r w:rsidRPr="00744232">
        <w:rPr>
          <w:rFonts w:asciiTheme="majorHAnsi" w:hAnsiTheme="majorHAnsi" w:cstheme="majorHAnsi"/>
          <w:sz w:val="22"/>
          <w:szCs w:val="22"/>
          <w:vertAlign w:val="superscript"/>
        </w:rPr>
        <w:t>th</w:t>
      </w:r>
      <w:r w:rsidRPr="00744232">
        <w:rPr>
          <w:rFonts w:asciiTheme="majorHAnsi" w:hAnsiTheme="majorHAnsi" w:cstheme="majorHAnsi"/>
          <w:sz w:val="22"/>
          <w:szCs w:val="22"/>
        </w:rPr>
        <w:t xml:space="preserve"> Meeting, Society for Phenomenology and Existential Philosophy, Texas A&amp;M University, October </w:t>
      </w:r>
      <w:r w:rsidR="00666B24" w:rsidRPr="00744232">
        <w:rPr>
          <w:rFonts w:asciiTheme="majorHAnsi" w:hAnsiTheme="majorHAnsi" w:cstheme="majorHAnsi"/>
          <w:sz w:val="22"/>
          <w:szCs w:val="22"/>
        </w:rPr>
        <w:t>13-</w:t>
      </w:r>
      <w:r w:rsidRPr="00744232">
        <w:rPr>
          <w:rFonts w:asciiTheme="majorHAnsi" w:hAnsiTheme="majorHAnsi" w:cstheme="majorHAnsi"/>
          <w:sz w:val="22"/>
          <w:szCs w:val="22"/>
        </w:rPr>
        <w:t>15</w:t>
      </w:r>
      <w:r w:rsidRPr="00744232">
        <w:rPr>
          <w:rFonts w:asciiTheme="majorHAnsi" w:hAnsiTheme="majorHAnsi" w:cstheme="majorHAnsi"/>
          <w:sz w:val="22"/>
          <w:szCs w:val="22"/>
          <w:vertAlign w:val="superscript"/>
        </w:rPr>
        <w:t>th</w:t>
      </w:r>
      <w:r w:rsidRPr="00744232">
        <w:rPr>
          <w:rFonts w:asciiTheme="majorHAnsi" w:hAnsiTheme="majorHAnsi" w:cstheme="majorHAnsi"/>
          <w:sz w:val="22"/>
          <w:szCs w:val="22"/>
        </w:rPr>
        <w:t xml:space="preserve">, 2022. </w:t>
      </w:r>
      <w:r w:rsidRPr="00744232">
        <w:rPr>
          <w:rFonts w:asciiTheme="majorHAnsi" w:hAnsiTheme="majorHAnsi" w:cstheme="majorHAnsi"/>
          <w:b/>
          <w:bCs/>
          <w:sz w:val="22"/>
          <w:szCs w:val="22"/>
        </w:rPr>
        <w:t>Keynote.</w:t>
      </w:r>
    </w:p>
    <w:p w14:paraId="526E89E6" w14:textId="7A2978A7" w:rsidR="006913D9" w:rsidRPr="00744232" w:rsidRDefault="006913D9">
      <w:pPr>
        <w:pStyle w:val="ListParagraph"/>
        <w:numPr>
          <w:ilvl w:val="0"/>
          <w:numId w:val="18"/>
        </w:numPr>
        <w:rPr>
          <w:rFonts w:asciiTheme="majorHAnsi" w:hAnsiTheme="majorHAnsi" w:cstheme="majorHAnsi"/>
          <w:bCs/>
          <w:sz w:val="22"/>
          <w:szCs w:val="22"/>
        </w:rPr>
      </w:pPr>
      <w:r w:rsidRPr="00744232">
        <w:rPr>
          <w:rFonts w:asciiTheme="majorHAnsi" w:hAnsiTheme="majorHAnsi" w:cstheme="majorHAnsi"/>
          <w:bCs/>
          <w:sz w:val="22"/>
          <w:szCs w:val="22"/>
        </w:rPr>
        <w:t>“</w:t>
      </w:r>
      <w:r w:rsidR="00C815FE" w:rsidRPr="00744232">
        <w:rPr>
          <w:rFonts w:asciiTheme="majorHAnsi" w:hAnsiTheme="majorHAnsi" w:cstheme="majorHAnsi"/>
          <w:bCs/>
          <w:sz w:val="22"/>
          <w:szCs w:val="22"/>
        </w:rPr>
        <w:t>Seeing to Hear, on Paul Klee’s Polyphonic Painting</w:t>
      </w:r>
      <w:r w:rsidRPr="00744232">
        <w:rPr>
          <w:rFonts w:asciiTheme="majorHAnsi" w:hAnsiTheme="majorHAnsi" w:cstheme="majorHAnsi"/>
          <w:bCs/>
          <w:sz w:val="22"/>
          <w:szCs w:val="22"/>
        </w:rPr>
        <w:t>,” American Philosophical Association, Pacific Division, Vancouver, Canada, April 14, 2022.</w:t>
      </w:r>
    </w:p>
    <w:p w14:paraId="6687DA1D" w14:textId="4C879A54" w:rsidR="006913D9" w:rsidRPr="00744232" w:rsidRDefault="006913D9">
      <w:pPr>
        <w:pStyle w:val="ListParagraph"/>
        <w:numPr>
          <w:ilvl w:val="0"/>
          <w:numId w:val="18"/>
        </w:numPr>
        <w:rPr>
          <w:rFonts w:asciiTheme="majorHAnsi" w:hAnsiTheme="majorHAnsi" w:cstheme="majorHAnsi"/>
          <w:bCs/>
          <w:sz w:val="22"/>
          <w:szCs w:val="22"/>
        </w:rPr>
      </w:pPr>
      <w:r w:rsidRPr="00744232">
        <w:rPr>
          <w:rFonts w:asciiTheme="majorHAnsi" w:hAnsiTheme="majorHAnsi" w:cstheme="majorHAnsi"/>
          <w:bCs/>
          <w:sz w:val="22"/>
          <w:szCs w:val="22"/>
        </w:rPr>
        <w:t>“Making Secret Vision Visible</w:t>
      </w:r>
      <w:r w:rsidR="00C815FE" w:rsidRPr="00744232">
        <w:rPr>
          <w:rFonts w:asciiTheme="majorHAnsi" w:hAnsiTheme="majorHAnsi" w:cstheme="majorHAnsi"/>
          <w:bCs/>
          <w:sz w:val="22"/>
          <w:szCs w:val="22"/>
        </w:rPr>
        <w:t>,</w:t>
      </w:r>
      <w:r w:rsidRPr="00744232">
        <w:rPr>
          <w:rFonts w:asciiTheme="majorHAnsi" w:hAnsiTheme="majorHAnsi" w:cstheme="majorHAnsi"/>
          <w:bCs/>
          <w:sz w:val="22"/>
          <w:szCs w:val="22"/>
        </w:rPr>
        <w:t xml:space="preserve">” “Great Books Program,” </w:t>
      </w:r>
      <w:r w:rsidR="00C815FE" w:rsidRPr="00744232">
        <w:rPr>
          <w:rFonts w:asciiTheme="majorHAnsi" w:hAnsiTheme="majorHAnsi" w:cstheme="majorHAnsi"/>
          <w:bCs/>
          <w:sz w:val="22"/>
          <w:szCs w:val="22"/>
        </w:rPr>
        <w:t xml:space="preserve">Dean’s Lecture, </w:t>
      </w:r>
      <w:r w:rsidRPr="00744232">
        <w:rPr>
          <w:rFonts w:asciiTheme="majorHAnsi" w:hAnsiTheme="majorHAnsi" w:cstheme="majorHAnsi"/>
          <w:bCs/>
          <w:sz w:val="22"/>
          <w:szCs w:val="22"/>
        </w:rPr>
        <w:t>Saint John’s College, Santa Fe, April 8</w:t>
      </w:r>
      <w:r w:rsidRPr="00744232">
        <w:rPr>
          <w:rFonts w:asciiTheme="majorHAnsi" w:hAnsiTheme="majorHAnsi" w:cstheme="majorHAnsi"/>
          <w:bCs/>
          <w:sz w:val="22"/>
          <w:szCs w:val="22"/>
          <w:vertAlign w:val="superscript"/>
        </w:rPr>
        <w:t>th</w:t>
      </w:r>
      <w:r w:rsidRPr="00744232">
        <w:rPr>
          <w:rFonts w:asciiTheme="majorHAnsi" w:hAnsiTheme="majorHAnsi" w:cstheme="majorHAnsi"/>
          <w:bCs/>
          <w:sz w:val="22"/>
          <w:szCs w:val="22"/>
        </w:rPr>
        <w:t>, 2022.</w:t>
      </w:r>
    </w:p>
    <w:p w14:paraId="6D4E8BB4" w14:textId="1B997C49" w:rsidR="00EA7376" w:rsidRPr="00744232" w:rsidRDefault="006D1CE6">
      <w:pPr>
        <w:pStyle w:val="ListParagraph"/>
        <w:numPr>
          <w:ilvl w:val="0"/>
          <w:numId w:val="18"/>
        </w:numPr>
        <w:rPr>
          <w:rFonts w:asciiTheme="majorHAnsi" w:hAnsiTheme="majorHAnsi" w:cstheme="majorHAnsi"/>
          <w:b/>
          <w:sz w:val="22"/>
          <w:szCs w:val="22"/>
        </w:rPr>
      </w:pPr>
      <w:r w:rsidRPr="00744232">
        <w:rPr>
          <w:rFonts w:asciiTheme="majorHAnsi" w:hAnsiTheme="majorHAnsi" w:cstheme="majorHAnsi"/>
          <w:bCs/>
          <w:i/>
          <w:iCs/>
          <w:sz w:val="22"/>
          <w:szCs w:val="22"/>
        </w:rPr>
        <w:t>“</w:t>
      </w:r>
      <w:r w:rsidR="00EA7376" w:rsidRPr="00744232">
        <w:rPr>
          <w:rFonts w:asciiTheme="majorHAnsi" w:hAnsiTheme="majorHAnsi" w:cstheme="majorHAnsi"/>
          <w:bCs/>
          <w:i/>
          <w:iCs/>
          <w:sz w:val="22"/>
          <w:szCs w:val="22"/>
        </w:rPr>
        <w:t xml:space="preserve">Silencios Vivenciales </w:t>
      </w:r>
      <w:r w:rsidR="00EA7376" w:rsidRPr="00744232">
        <w:rPr>
          <w:rFonts w:asciiTheme="majorHAnsi" w:hAnsiTheme="majorHAnsi" w:cstheme="majorHAnsi"/>
          <w:bCs/>
          <w:sz w:val="22"/>
          <w:szCs w:val="22"/>
        </w:rPr>
        <w:t>/Living Silences: Decolonial Aesthetic Th</w:t>
      </w:r>
      <w:r w:rsidR="004F0473" w:rsidRPr="00744232">
        <w:rPr>
          <w:rFonts w:asciiTheme="majorHAnsi" w:hAnsiTheme="majorHAnsi" w:cstheme="majorHAnsi"/>
          <w:bCs/>
          <w:sz w:val="22"/>
          <w:szCs w:val="22"/>
        </w:rPr>
        <w:t xml:space="preserve">ought </w:t>
      </w:r>
      <w:r w:rsidR="00EA7376" w:rsidRPr="00744232">
        <w:rPr>
          <w:rFonts w:asciiTheme="majorHAnsi" w:hAnsiTheme="majorHAnsi" w:cstheme="majorHAnsi"/>
          <w:bCs/>
          <w:sz w:val="22"/>
          <w:szCs w:val="22"/>
        </w:rPr>
        <w:t xml:space="preserve">Beyond </w:t>
      </w:r>
      <w:r w:rsidR="006913D9" w:rsidRPr="00744232">
        <w:rPr>
          <w:rFonts w:asciiTheme="majorHAnsi" w:hAnsiTheme="majorHAnsi" w:cstheme="majorHAnsi"/>
          <w:bCs/>
          <w:sz w:val="22"/>
          <w:szCs w:val="22"/>
        </w:rPr>
        <w:t>the Language of Things</w:t>
      </w:r>
      <w:r w:rsidR="00EA7376" w:rsidRPr="00744232">
        <w:rPr>
          <w:rFonts w:asciiTheme="majorHAnsi" w:hAnsiTheme="majorHAnsi" w:cstheme="majorHAnsi"/>
          <w:bCs/>
          <w:sz w:val="22"/>
          <w:szCs w:val="22"/>
        </w:rPr>
        <w:t xml:space="preserve"> (Insights from </w:t>
      </w:r>
      <w:r w:rsidR="002A2BC3" w:rsidRPr="00744232">
        <w:rPr>
          <w:rFonts w:asciiTheme="majorHAnsi" w:hAnsiTheme="majorHAnsi" w:cstheme="majorHAnsi"/>
          <w:bCs/>
          <w:sz w:val="22"/>
          <w:szCs w:val="22"/>
        </w:rPr>
        <w:t xml:space="preserve">Mapuche, </w:t>
      </w:r>
      <w:r w:rsidR="00EA7376" w:rsidRPr="00744232">
        <w:rPr>
          <w:rFonts w:asciiTheme="majorHAnsi" w:hAnsiTheme="majorHAnsi" w:cstheme="majorHAnsi"/>
          <w:bCs/>
          <w:sz w:val="22"/>
          <w:szCs w:val="22"/>
        </w:rPr>
        <w:t>Willinche Poetry</w:t>
      </w:r>
      <w:r w:rsidR="00EA7376" w:rsidRPr="00744232">
        <w:rPr>
          <w:rFonts w:asciiTheme="majorHAnsi" w:hAnsiTheme="majorHAnsi" w:cstheme="majorHAnsi"/>
          <w:sz w:val="22"/>
          <w:szCs w:val="22"/>
        </w:rPr>
        <w:t>)</w:t>
      </w:r>
      <w:r w:rsidR="002A2BC3" w:rsidRPr="00744232">
        <w:rPr>
          <w:rFonts w:asciiTheme="majorHAnsi" w:hAnsiTheme="majorHAnsi" w:cstheme="majorHAnsi"/>
          <w:sz w:val="22"/>
          <w:szCs w:val="22"/>
        </w:rPr>
        <w:t>,</w:t>
      </w:r>
      <w:r w:rsidRPr="00744232">
        <w:rPr>
          <w:rFonts w:asciiTheme="majorHAnsi" w:hAnsiTheme="majorHAnsi" w:cstheme="majorHAnsi"/>
          <w:sz w:val="22"/>
          <w:szCs w:val="22"/>
        </w:rPr>
        <w:t>”</w:t>
      </w:r>
      <w:r w:rsidR="002A2BC3" w:rsidRPr="00744232">
        <w:rPr>
          <w:rFonts w:asciiTheme="majorHAnsi" w:hAnsiTheme="majorHAnsi" w:cstheme="majorHAnsi"/>
          <w:sz w:val="22"/>
          <w:szCs w:val="22"/>
        </w:rPr>
        <w:t xml:space="preserve"> Penn State University, March 25</w:t>
      </w:r>
      <w:r w:rsidR="002A2BC3" w:rsidRPr="00744232">
        <w:rPr>
          <w:rFonts w:asciiTheme="majorHAnsi" w:hAnsiTheme="majorHAnsi" w:cstheme="majorHAnsi"/>
          <w:sz w:val="22"/>
          <w:szCs w:val="22"/>
          <w:vertAlign w:val="superscript"/>
        </w:rPr>
        <w:t>th</w:t>
      </w:r>
      <w:r w:rsidR="002A2BC3" w:rsidRPr="00744232">
        <w:rPr>
          <w:rFonts w:asciiTheme="majorHAnsi" w:hAnsiTheme="majorHAnsi" w:cstheme="majorHAnsi"/>
          <w:sz w:val="22"/>
          <w:szCs w:val="22"/>
        </w:rPr>
        <w:t>, 2022.</w:t>
      </w:r>
    </w:p>
    <w:p w14:paraId="654268F9" w14:textId="4F242051" w:rsidR="006D1CE6" w:rsidRPr="00744232" w:rsidRDefault="006D1CE6">
      <w:pPr>
        <w:pStyle w:val="ListParagraph"/>
        <w:numPr>
          <w:ilvl w:val="0"/>
          <w:numId w:val="18"/>
        </w:numPr>
        <w:rPr>
          <w:rFonts w:asciiTheme="majorHAnsi" w:hAnsiTheme="majorHAnsi" w:cstheme="majorHAnsi"/>
          <w:b/>
          <w:sz w:val="22"/>
          <w:szCs w:val="22"/>
        </w:rPr>
      </w:pPr>
      <w:r w:rsidRPr="00744232">
        <w:rPr>
          <w:rFonts w:asciiTheme="majorHAnsi" w:hAnsiTheme="majorHAnsi" w:cstheme="majorHAnsi"/>
          <w:sz w:val="22"/>
          <w:szCs w:val="22"/>
        </w:rPr>
        <w:t>“Seeing to Feel: Notes on Painting and Seeing at the Limit of Philosophical Idea and Fact,” Geo-Esthetics Fifth Annual Conference, Towson University, Saturday March 19</w:t>
      </w:r>
      <w:r w:rsidRPr="00744232">
        <w:rPr>
          <w:rFonts w:asciiTheme="majorHAnsi" w:hAnsiTheme="majorHAnsi" w:cstheme="majorHAnsi"/>
          <w:sz w:val="22"/>
          <w:szCs w:val="22"/>
          <w:vertAlign w:val="superscript"/>
        </w:rPr>
        <w:t>th</w:t>
      </w:r>
      <w:r w:rsidRPr="00744232">
        <w:rPr>
          <w:rFonts w:asciiTheme="majorHAnsi" w:hAnsiTheme="majorHAnsi" w:cstheme="majorHAnsi"/>
          <w:sz w:val="22"/>
          <w:szCs w:val="22"/>
        </w:rPr>
        <w:t xml:space="preserve">, 2022. </w:t>
      </w:r>
      <w:r w:rsidRPr="00744232">
        <w:rPr>
          <w:rFonts w:asciiTheme="majorHAnsi" w:hAnsiTheme="majorHAnsi" w:cstheme="majorHAnsi"/>
          <w:b/>
          <w:sz w:val="22"/>
          <w:szCs w:val="22"/>
        </w:rPr>
        <w:t xml:space="preserve">Keynote. </w:t>
      </w:r>
    </w:p>
    <w:p w14:paraId="7090EC1A" w14:textId="05811C2A" w:rsidR="007C6629" w:rsidRPr="00744232" w:rsidRDefault="00CE7D75">
      <w:pPr>
        <w:pStyle w:val="ListParagraph"/>
        <w:numPr>
          <w:ilvl w:val="0"/>
          <w:numId w:val="18"/>
        </w:numPr>
        <w:rPr>
          <w:rFonts w:asciiTheme="majorHAnsi" w:hAnsiTheme="majorHAnsi" w:cstheme="majorHAnsi"/>
          <w:sz w:val="22"/>
          <w:szCs w:val="22"/>
          <w:lang w:val="en-GB"/>
        </w:rPr>
      </w:pPr>
      <w:r w:rsidRPr="00744232">
        <w:rPr>
          <w:rFonts w:asciiTheme="majorHAnsi" w:hAnsiTheme="majorHAnsi" w:cstheme="majorHAnsi"/>
          <w:sz w:val="22"/>
          <w:szCs w:val="22"/>
          <w:lang w:val="en-GB"/>
        </w:rPr>
        <w:t>“</w:t>
      </w:r>
      <w:r w:rsidRPr="00744232">
        <w:rPr>
          <w:rFonts w:asciiTheme="majorHAnsi" w:hAnsiTheme="majorHAnsi" w:cstheme="majorHAnsi"/>
          <w:i/>
          <w:iCs/>
          <w:sz w:val="22"/>
          <w:szCs w:val="22"/>
          <w:lang w:val="en-GB"/>
        </w:rPr>
        <w:t>Planao</w:t>
      </w:r>
      <w:r w:rsidRPr="00744232">
        <w:rPr>
          <w:rFonts w:asciiTheme="majorHAnsi" w:hAnsiTheme="majorHAnsi" w:cstheme="majorHAnsi"/>
          <w:sz w:val="22"/>
          <w:szCs w:val="22"/>
          <w:lang w:val="en-GB"/>
        </w:rPr>
        <w:t xml:space="preserve">, </w:t>
      </w:r>
      <w:r w:rsidR="000630A0" w:rsidRPr="00744232">
        <w:rPr>
          <w:rFonts w:asciiTheme="majorHAnsi" w:hAnsiTheme="majorHAnsi" w:cstheme="majorHAnsi"/>
          <w:i/>
          <w:iCs/>
          <w:sz w:val="22"/>
          <w:szCs w:val="22"/>
          <w:lang w:val="en-GB"/>
        </w:rPr>
        <w:t>P</w:t>
      </w:r>
      <w:r w:rsidRPr="00744232">
        <w:rPr>
          <w:rFonts w:asciiTheme="majorHAnsi" w:hAnsiTheme="majorHAnsi" w:cstheme="majorHAnsi"/>
          <w:i/>
          <w:iCs/>
          <w:sz w:val="22"/>
          <w:szCs w:val="22"/>
          <w:lang w:val="en-GB"/>
        </w:rPr>
        <w:t>lanetai</w:t>
      </w:r>
      <w:r w:rsidRPr="00744232">
        <w:rPr>
          <w:rFonts w:asciiTheme="majorHAnsi" w:hAnsiTheme="majorHAnsi" w:cstheme="majorHAnsi"/>
          <w:sz w:val="22"/>
          <w:szCs w:val="22"/>
          <w:lang w:val="en-GB"/>
        </w:rPr>
        <w:t xml:space="preserve">, and </w:t>
      </w:r>
      <w:r w:rsidR="00C25BE1" w:rsidRPr="00744232">
        <w:rPr>
          <w:rFonts w:asciiTheme="majorHAnsi" w:hAnsiTheme="majorHAnsi" w:cstheme="majorHAnsi"/>
          <w:sz w:val="22"/>
          <w:szCs w:val="22"/>
          <w:lang w:val="en-GB"/>
        </w:rPr>
        <w:t>P</w:t>
      </w:r>
      <w:r w:rsidRPr="00744232">
        <w:rPr>
          <w:rFonts w:asciiTheme="majorHAnsi" w:hAnsiTheme="majorHAnsi" w:cstheme="majorHAnsi"/>
          <w:sz w:val="22"/>
          <w:szCs w:val="22"/>
          <w:lang w:val="en-GB"/>
        </w:rPr>
        <w:t xml:space="preserve">hilosophical </w:t>
      </w:r>
      <w:r w:rsidR="00C25BE1" w:rsidRPr="00744232">
        <w:rPr>
          <w:rFonts w:asciiTheme="majorHAnsi" w:hAnsiTheme="majorHAnsi" w:cstheme="majorHAnsi"/>
          <w:sz w:val="22"/>
          <w:szCs w:val="22"/>
          <w:lang w:val="en-GB"/>
        </w:rPr>
        <w:t>W</w:t>
      </w:r>
      <w:r w:rsidRPr="00744232">
        <w:rPr>
          <w:rFonts w:asciiTheme="majorHAnsi" w:hAnsiTheme="majorHAnsi" w:cstheme="majorHAnsi"/>
          <w:sz w:val="22"/>
          <w:szCs w:val="22"/>
          <w:lang w:val="en-GB"/>
        </w:rPr>
        <w:t xml:space="preserve">onder in Plato’s </w:t>
      </w:r>
      <w:r w:rsidRPr="00744232">
        <w:rPr>
          <w:rFonts w:asciiTheme="majorHAnsi" w:hAnsiTheme="majorHAnsi" w:cstheme="majorHAnsi"/>
          <w:i/>
          <w:iCs/>
          <w:sz w:val="22"/>
          <w:szCs w:val="22"/>
          <w:lang w:val="en-GB"/>
        </w:rPr>
        <w:t>Timaeus</w:t>
      </w:r>
      <w:r w:rsidRPr="00744232">
        <w:rPr>
          <w:rFonts w:asciiTheme="majorHAnsi" w:hAnsiTheme="majorHAnsi" w:cstheme="majorHAnsi"/>
          <w:sz w:val="22"/>
          <w:szCs w:val="22"/>
          <w:lang w:val="en-GB"/>
        </w:rPr>
        <w:t>.” Panel</w:t>
      </w:r>
      <w:r w:rsidR="00C25BE1" w:rsidRPr="00744232">
        <w:rPr>
          <w:rFonts w:asciiTheme="majorHAnsi" w:hAnsiTheme="majorHAnsi" w:cstheme="majorHAnsi"/>
          <w:sz w:val="22"/>
          <w:szCs w:val="22"/>
          <w:lang w:val="en-GB"/>
        </w:rPr>
        <w:t>’s Title</w:t>
      </w:r>
      <w:r w:rsidRPr="00744232">
        <w:rPr>
          <w:rFonts w:asciiTheme="majorHAnsi" w:hAnsiTheme="majorHAnsi" w:cstheme="majorHAnsi"/>
          <w:sz w:val="22"/>
          <w:szCs w:val="22"/>
          <w:lang w:val="en-GB"/>
        </w:rPr>
        <w:t>:</w:t>
      </w:r>
      <w:r w:rsidR="007C6629" w:rsidRPr="00744232">
        <w:rPr>
          <w:rFonts w:asciiTheme="majorHAnsi" w:hAnsiTheme="majorHAnsi" w:cstheme="majorHAnsi"/>
          <w:color w:val="000000"/>
          <w:sz w:val="22"/>
          <w:szCs w:val="22"/>
        </w:rPr>
        <w:t>"Ancients and Ancients: A Conversation Between Ancient Greek and Ancient Chinese &amp; Latin American Thought."</w:t>
      </w:r>
      <w:r w:rsidRPr="00744232">
        <w:rPr>
          <w:rFonts w:asciiTheme="majorHAnsi" w:hAnsiTheme="majorHAnsi" w:cstheme="majorHAnsi"/>
          <w:color w:val="000000"/>
          <w:sz w:val="22"/>
          <w:szCs w:val="22"/>
        </w:rPr>
        <w:t xml:space="preserve"> Ancient Philosophy Society, DePaul University, April 10</w:t>
      </w:r>
      <w:r w:rsidRPr="00744232">
        <w:rPr>
          <w:rFonts w:asciiTheme="majorHAnsi" w:hAnsiTheme="majorHAnsi" w:cstheme="majorHAnsi"/>
          <w:color w:val="000000"/>
          <w:sz w:val="22"/>
          <w:szCs w:val="22"/>
          <w:vertAlign w:val="superscript"/>
        </w:rPr>
        <w:t>th</w:t>
      </w:r>
      <w:r w:rsidRPr="00744232">
        <w:rPr>
          <w:rFonts w:asciiTheme="majorHAnsi" w:hAnsiTheme="majorHAnsi" w:cstheme="majorHAnsi"/>
          <w:color w:val="000000"/>
          <w:sz w:val="22"/>
          <w:szCs w:val="22"/>
        </w:rPr>
        <w:t>, 2021.</w:t>
      </w:r>
      <w:r w:rsidR="00C25BE1" w:rsidRPr="00744232">
        <w:rPr>
          <w:rFonts w:asciiTheme="majorHAnsi" w:hAnsiTheme="majorHAnsi" w:cstheme="majorHAnsi"/>
          <w:color w:val="000000"/>
          <w:sz w:val="22"/>
          <w:szCs w:val="22"/>
        </w:rPr>
        <w:t xml:space="preserve"> (Virtual)</w:t>
      </w:r>
    </w:p>
    <w:p w14:paraId="72539DDF" w14:textId="5E783088" w:rsidR="0063477F" w:rsidRPr="00744232" w:rsidRDefault="000630A0">
      <w:pPr>
        <w:pStyle w:val="ListParagraph"/>
        <w:numPr>
          <w:ilvl w:val="0"/>
          <w:numId w:val="18"/>
        </w:numPr>
        <w:rPr>
          <w:rFonts w:asciiTheme="majorHAnsi" w:hAnsiTheme="majorHAnsi" w:cstheme="majorHAnsi"/>
          <w:sz w:val="22"/>
          <w:szCs w:val="22"/>
        </w:rPr>
      </w:pPr>
      <w:r w:rsidRPr="00744232">
        <w:rPr>
          <w:rFonts w:asciiTheme="majorHAnsi" w:hAnsiTheme="majorHAnsi" w:cstheme="majorHAnsi"/>
          <w:color w:val="000000"/>
          <w:sz w:val="22"/>
          <w:szCs w:val="22"/>
        </w:rPr>
        <w:t xml:space="preserve">“Reflecciones sobre una aestética decolonial sin más” (“Reflections on a Decolonial Aesthetics as </w:t>
      </w:r>
      <w:r w:rsidR="00615ED0" w:rsidRPr="00744232">
        <w:rPr>
          <w:rFonts w:asciiTheme="majorHAnsi" w:hAnsiTheme="majorHAnsi" w:cstheme="majorHAnsi"/>
          <w:color w:val="000000"/>
          <w:sz w:val="22"/>
          <w:szCs w:val="22"/>
        </w:rPr>
        <w:t>S</w:t>
      </w:r>
      <w:r w:rsidRPr="00744232">
        <w:rPr>
          <w:rFonts w:asciiTheme="majorHAnsi" w:hAnsiTheme="majorHAnsi" w:cstheme="majorHAnsi"/>
          <w:color w:val="000000"/>
          <w:sz w:val="22"/>
          <w:szCs w:val="22"/>
        </w:rPr>
        <w:t>uch”), Section on A. Vallega’s Decolonial Aesthetics, Maestría en Estéticas Contemporáneas Latinoamericanas</w:t>
      </w:r>
      <w:r w:rsidR="00615ED0" w:rsidRPr="00744232">
        <w:rPr>
          <w:rFonts w:asciiTheme="majorHAnsi" w:hAnsiTheme="majorHAnsi" w:cstheme="majorHAnsi"/>
          <w:color w:val="000000"/>
          <w:sz w:val="22"/>
          <w:szCs w:val="22"/>
        </w:rPr>
        <w:t>,</w:t>
      </w:r>
      <w:r w:rsidRPr="00744232">
        <w:rPr>
          <w:rFonts w:asciiTheme="majorHAnsi" w:hAnsiTheme="majorHAnsi" w:cstheme="majorHAnsi"/>
          <w:color w:val="000000"/>
          <w:sz w:val="22"/>
          <w:szCs w:val="22"/>
        </w:rPr>
        <w:t xml:space="preserve"> Universidad Nacional de Avellaneda, Buenos Aires, Argentina, October 1</w:t>
      </w:r>
      <w:r w:rsidRPr="00744232">
        <w:rPr>
          <w:rFonts w:asciiTheme="majorHAnsi" w:hAnsiTheme="majorHAnsi" w:cstheme="majorHAnsi"/>
          <w:color w:val="000000"/>
          <w:sz w:val="22"/>
          <w:szCs w:val="22"/>
          <w:vertAlign w:val="superscript"/>
        </w:rPr>
        <w:t>st</w:t>
      </w:r>
      <w:r w:rsidRPr="00744232">
        <w:rPr>
          <w:rFonts w:asciiTheme="majorHAnsi" w:hAnsiTheme="majorHAnsi" w:cstheme="majorHAnsi"/>
          <w:color w:val="000000"/>
          <w:sz w:val="22"/>
          <w:szCs w:val="22"/>
        </w:rPr>
        <w:t>, 2021. (Virtual) </w:t>
      </w:r>
    </w:p>
    <w:p w14:paraId="6BB53C2C" w14:textId="2C19BC25" w:rsidR="009D5974" w:rsidRPr="00744232" w:rsidRDefault="009D5974">
      <w:pPr>
        <w:pStyle w:val="NoSpacing"/>
        <w:numPr>
          <w:ilvl w:val="0"/>
          <w:numId w:val="18"/>
        </w:numPr>
        <w:rPr>
          <w:rFonts w:asciiTheme="majorHAnsi" w:eastAsia="Calibri" w:hAnsiTheme="majorHAnsi" w:cstheme="majorHAnsi"/>
          <w:sz w:val="22"/>
          <w:szCs w:val="22"/>
        </w:rPr>
      </w:pPr>
      <w:r w:rsidRPr="00744232">
        <w:rPr>
          <w:rFonts w:asciiTheme="majorHAnsi" w:eastAsia="Calibri" w:hAnsiTheme="majorHAnsi" w:cstheme="majorHAnsi"/>
          <w:sz w:val="22"/>
          <w:szCs w:val="22"/>
        </w:rPr>
        <w:t>“</w:t>
      </w:r>
      <w:r w:rsidR="00AB0E38" w:rsidRPr="00744232">
        <w:rPr>
          <w:rFonts w:asciiTheme="majorHAnsi" w:eastAsia="Calibri" w:hAnsiTheme="majorHAnsi" w:cstheme="majorHAnsi"/>
          <w:sz w:val="22"/>
          <w:szCs w:val="22"/>
        </w:rPr>
        <w:t xml:space="preserve">South-South Dialogues… </w:t>
      </w:r>
      <w:r w:rsidRPr="00744232">
        <w:rPr>
          <w:rFonts w:asciiTheme="majorHAnsi" w:eastAsia="Calibri" w:hAnsiTheme="majorHAnsi" w:cstheme="majorHAnsi"/>
          <w:sz w:val="22"/>
          <w:szCs w:val="22"/>
        </w:rPr>
        <w:t>The Forgetting of History as the Concealment of Rationalist Utilitarian Coloniality,” American Philosophical Association, Philadelphia, January 9</w:t>
      </w:r>
      <w:r w:rsidRPr="00744232">
        <w:rPr>
          <w:rFonts w:asciiTheme="majorHAnsi" w:eastAsia="Calibri" w:hAnsiTheme="majorHAnsi" w:cstheme="majorHAnsi"/>
          <w:sz w:val="22"/>
          <w:szCs w:val="22"/>
          <w:vertAlign w:val="superscript"/>
        </w:rPr>
        <w:t>th</w:t>
      </w:r>
      <w:r w:rsidRPr="00744232">
        <w:rPr>
          <w:rFonts w:asciiTheme="majorHAnsi" w:eastAsia="Calibri" w:hAnsiTheme="majorHAnsi" w:cstheme="majorHAnsi"/>
          <w:sz w:val="22"/>
          <w:szCs w:val="22"/>
        </w:rPr>
        <w:t xml:space="preserve">, 2020. </w:t>
      </w:r>
    </w:p>
    <w:p w14:paraId="5DF800DD" w14:textId="17750BB8" w:rsidR="003C734E" w:rsidRPr="00744232" w:rsidRDefault="003C734E">
      <w:pPr>
        <w:pStyle w:val="NoSpacing"/>
        <w:numPr>
          <w:ilvl w:val="0"/>
          <w:numId w:val="18"/>
        </w:numPr>
        <w:rPr>
          <w:rFonts w:asciiTheme="majorHAnsi" w:eastAsia="Calibri" w:hAnsiTheme="majorHAnsi" w:cstheme="majorHAnsi"/>
          <w:sz w:val="22"/>
          <w:szCs w:val="22"/>
        </w:rPr>
      </w:pPr>
      <w:r w:rsidRPr="00744232">
        <w:rPr>
          <w:rFonts w:asciiTheme="majorHAnsi" w:eastAsia="Calibri" w:hAnsiTheme="majorHAnsi" w:cstheme="majorHAnsi"/>
          <w:sz w:val="22"/>
          <w:szCs w:val="22"/>
        </w:rPr>
        <w:t>“</w:t>
      </w:r>
      <w:r w:rsidRPr="00744232">
        <w:rPr>
          <w:rFonts w:asciiTheme="majorHAnsi" w:hAnsiTheme="majorHAnsi" w:cstheme="majorHAnsi"/>
          <w:i/>
          <w:iCs/>
          <w:sz w:val="22"/>
          <w:szCs w:val="22"/>
        </w:rPr>
        <w:t>Silencio Vivencial</w:t>
      </w:r>
      <w:r w:rsidRPr="00744232">
        <w:rPr>
          <w:rFonts w:asciiTheme="majorHAnsi" w:hAnsiTheme="majorHAnsi" w:cstheme="majorHAnsi"/>
          <w:sz w:val="22"/>
          <w:szCs w:val="22"/>
        </w:rPr>
        <w:t xml:space="preserve">: Thinking with Silence </w:t>
      </w:r>
      <w:r w:rsidR="00CC37A3" w:rsidRPr="00744232">
        <w:rPr>
          <w:rFonts w:asciiTheme="majorHAnsi" w:hAnsiTheme="majorHAnsi" w:cstheme="majorHAnsi"/>
          <w:sz w:val="22"/>
          <w:szCs w:val="22"/>
        </w:rPr>
        <w:t>B</w:t>
      </w:r>
      <w:r w:rsidRPr="00744232">
        <w:rPr>
          <w:rFonts w:asciiTheme="majorHAnsi" w:hAnsiTheme="majorHAnsi" w:cstheme="majorHAnsi"/>
          <w:sz w:val="22"/>
          <w:szCs w:val="22"/>
        </w:rPr>
        <w:t>eyond “Being” and “Not-Being” in Mapuche Poetry,” Teresa Losano Long Institute of Latin American Studies, University of Texas, Austine, April 24</w:t>
      </w:r>
      <w:r w:rsidRPr="00744232">
        <w:rPr>
          <w:rFonts w:asciiTheme="majorHAnsi" w:hAnsiTheme="majorHAnsi" w:cstheme="majorHAnsi"/>
          <w:sz w:val="22"/>
          <w:szCs w:val="22"/>
          <w:vertAlign w:val="superscript"/>
        </w:rPr>
        <w:t>th</w:t>
      </w:r>
      <w:r w:rsidRPr="00744232">
        <w:rPr>
          <w:rFonts w:asciiTheme="majorHAnsi" w:hAnsiTheme="majorHAnsi" w:cstheme="majorHAnsi"/>
          <w:sz w:val="22"/>
          <w:szCs w:val="22"/>
        </w:rPr>
        <w:t>, 2019.</w:t>
      </w:r>
    </w:p>
    <w:p w14:paraId="7A803ADA" w14:textId="678F24E9" w:rsidR="0069374D" w:rsidRPr="00744232" w:rsidRDefault="0069374D">
      <w:pPr>
        <w:pStyle w:val="NoSpacing"/>
        <w:numPr>
          <w:ilvl w:val="0"/>
          <w:numId w:val="18"/>
        </w:numPr>
        <w:rPr>
          <w:rFonts w:asciiTheme="majorHAnsi" w:eastAsia="Calibri" w:hAnsiTheme="majorHAnsi" w:cstheme="majorHAnsi"/>
          <w:sz w:val="22"/>
          <w:szCs w:val="22"/>
        </w:rPr>
      </w:pPr>
      <w:r w:rsidRPr="00744232">
        <w:rPr>
          <w:rFonts w:asciiTheme="majorHAnsi" w:hAnsiTheme="majorHAnsi" w:cstheme="majorHAnsi"/>
          <w:sz w:val="22"/>
          <w:szCs w:val="22"/>
        </w:rPr>
        <w:t>“Thinking at a Limit, of Form…,” Collegium Phaenomenologicum 44</w:t>
      </w:r>
      <w:r w:rsidRPr="00744232">
        <w:rPr>
          <w:rFonts w:asciiTheme="majorHAnsi" w:hAnsiTheme="majorHAnsi" w:cstheme="majorHAnsi"/>
          <w:sz w:val="22"/>
          <w:szCs w:val="22"/>
          <w:vertAlign w:val="superscript"/>
        </w:rPr>
        <w:t>th</w:t>
      </w:r>
      <w:r w:rsidRPr="00744232">
        <w:rPr>
          <w:rFonts w:asciiTheme="majorHAnsi" w:hAnsiTheme="majorHAnsi" w:cstheme="majorHAnsi"/>
          <w:sz w:val="22"/>
          <w:szCs w:val="22"/>
        </w:rPr>
        <w:t xml:space="preserve"> annual meeting, Cittá di Castello, Perugia, Italy, July 16</w:t>
      </w:r>
      <w:r w:rsidRPr="00744232">
        <w:rPr>
          <w:rFonts w:asciiTheme="majorHAnsi" w:hAnsiTheme="majorHAnsi" w:cstheme="majorHAnsi"/>
          <w:sz w:val="22"/>
          <w:szCs w:val="22"/>
          <w:vertAlign w:val="superscript"/>
        </w:rPr>
        <w:t>th</w:t>
      </w:r>
      <w:r w:rsidRPr="00744232">
        <w:rPr>
          <w:rFonts w:asciiTheme="majorHAnsi" w:hAnsiTheme="majorHAnsi" w:cstheme="majorHAnsi"/>
          <w:sz w:val="22"/>
          <w:szCs w:val="22"/>
        </w:rPr>
        <w:t>, 2019.</w:t>
      </w:r>
    </w:p>
    <w:p w14:paraId="6271E9D6" w14:textId="53C59528" w:rsidR="00A042D2" w:rsidRPr="00744232" w:rsidRDefault="00F94E42">
      <w:pPr>
        <w:pStyle w:val="NoSpacing"/>
        <w:numPr>
          <w:ilvl w:val="0"/>
          <w:numId w:val="18"/>
        </w:numPr>
        <w:rPr>
          <w:rFonts w:asciiTheme="majorHAnsi" w:eastAsia="Calibri" w:hAnsiTheme="majorHAnsi" w:cstheme="majorHAnsi"/>
          <w:sz w:val="22"/>
          <w:szCs w:val="22"/>
        </w:rPr>
      </w:pPr>
      <w:r w:rsidRPr="00744232">
        <w:rPr>
          <w:rFonts w:asciiTheme="majorHAnsi" w:eastAsia="Calibri" w:hAnsiTheme="majorHAnsi" w:cstheme="majorHAnsi"/>
          <w:sz w:val="22"/>
          <w:szCs w:val="22"/>
        </w:rPr>
        <w:t>“Visions</w:t>
      </w:r>
      <w:r w:rsidR="000F1BB7" w:rsidRPr="00744232">
        <w:rPr>
          <w:rFonts w:asciiTheme="majorHAnsi" w:eastAsia="Calibri" w:hAnsiTheme="majorHAnsi" w:cstheme="majorHAnsi"/>
          <w:sz w:val="22"/>
          <w:szCs w:val="22"/>
        </w:rPr>
        <w:t>:</w:t>
      </w:r>
      <w:r w:rsidRPr="00744232">
        <w:rPr>
          <w:rFonts w:asciiTheme="majorHAnsi" w:eastAsia="Calibri" w:hAnsiTheme="majorHAnsi" w:cstheme="majorHAnsi"/>
          <w:sz w:val="22"/>
          <w:szCs w:val="22"/>
        </w:rPr>
        <w:t xml:space="preserve"> Painting and Thought’s Twisting-Free from the Primacy of the Visible.”</w:t>
      </w:r>
      <w:r w:rsidR="00A042D2" w:rsidRPr="00744232">
        <w:rPr>
          <w:rFonts w:asciiTheme="majorHAnsi" w:eastAsia="Calibri" w:hAnsiTheme="majorHAnsi" w:cstheme="majorHAnsi"/>
          <w:sz w:val="22"/>
          <w:szCs w:val="22"/>
        </w:rPr>
        <w:t xml:space="preserve"> </w:t>
      </w:r>
      <w:r w:rsidRPr="00744232">
        <w:rPr>
          <w:rFonts w:asciiTheme="majorHAnsi" w:eastAsia="Calibri" w:hAnsiTheme="majorHAnsi" w:cstheme="majorHAnsi"/>
          <w:sz w:val="22"/>
          <w:szCs w:val="22"/>
        </w:rPr>
        <w:t>The Simon Silverman Phenomenology Center 37th Annual Symposium, Duquesne</w:t>
      </w:r>
      <w:r w:rsidR="00A042D2" w:rsidRPr="00744232">
        <w:rPr>
          <w:rFonts w:asciiTheme="majorHAnsi" w:eastAsia="Calibri" w:hAnsiTheme="majorHAnsi" w:cstheme="majorHAnsi"/>
          <w:sz w:val="22"/>
          <w:szCs w:val="22"/>
        </w:rPr>
        <w:t xml:space="preserve"> </w:t>
      </w:r>
      <w:r w:rsidRPr="00744232">
        <w:rPr>
          <w:rFonts w:asciiTheme="majorHAnsi" w:eastAsia="Calibri" w:hAnsiTheme="majorHAnsi" w:cstheme="majorHAnsi"/>
          <w:sz w:val="22"/>
          <w:szCs w:val="22"/>
        </w:rPr>
        <w:t>University,</w:t>
      </w:r>
      <w:r w:rsidR="00671AA6" w:rsidRPr="00744232">
        <w:rPr>
          <w:rFonts w:asciiTheme="majorHAnsi" w:eastAsia="Calibri" w:hAnsiTheme="majorHAnsi" w:cstheme="majorHAnsi"/>
          <w:sz w:val="22"/>
          <w:szCs w:val="22"/>
        </w:rPr>
        <w:t xml:space="preserve"> </w:t>
      </w:r>
      <w:r w:rsidRPr="00744232">
        <w:rPr>
          <w:rFonts w:asciiTheme="majorHAnsi" w:eastAsia="Calibri" w:hAnsiTheme="majorHAnsi" w:cstheme="majorHAnsi"/>
          <w:sz w:val="22"/>
          <w:szCs w:val="22"/>
        </w:rPr>
        <w:t>October 25-27, 2018. October 26th, 2018.</w:t>
      </w:r>
    </w:p>
    <w:p w14:paraId="6616C8DC" w14:textId="2332D473" w:rsidR="00A042D2" w:rsidRPr="00744232" w:rsidRDefault="00F94E42">
      <w:pPr>
        <w:pStyle w:val="ListParagraph"/>
        <w:numPr>
          <w:ilvl w:val="0"/>
          <w:numId w:val="18"/>
        </w:numPr>
        <w:rPr>
          <w:rFonts w:asciiTheme="majorHAnsi" w:hAnsiTheme="majorHAnsi" w:cstheme="majorHAnsi"/>
          <w:sz w:val="22"/>
          <w:szCs w:val="22"/>
        </w:rPr>
      </w:pPr>
      <w:r w:rsidRPr="00744232">
        <w:rPr>
          <w:rFonts w:asciiTheme="majorHAnsi" w:hAnsiTheme="majorHAnsi" w:cstheme="majorHAnsi"/>
          <w:snapToGrid w:val="0"/>
          <w:sz w:val="22"/>
          <w:szCs w:val="22"/>
          <w:lang w:eastAsia="de-DE"/>
        </w:rPr>
        <w:t>"</w:t>
      </w:r>
      <w:r w:rsidRPr="00744232">
        <w:rPr>
          <w:rFonts w:asciiTheme="majorHAnsi" w:hAnsiTheme="majorHAnsi" w:cstheme="majorHAnsi"/>
          <w:sz w:val="22"/>
          <w:szCs w:val="22"/>
        </w:rPr>
        <w:t>The Aísthetic Sense of Liberatory and Decolonial Thought (Through a South-South</w:t>
      </w:r>
      <w:r w:rsidR="00137F8E" w:rsidRPr="00744232">
        <w:rPr>
          <w:rFonts w:asciiTheme="majorHAnsi" w:hAnsiTheme="majorHAnsi" w:cstheme="majorHAnsi"/>
          <w:sz w:val="22"/>
          <w:szCs w:val="22"/>
        </w:rPr>
        <w:t xml:space="preserve"> </w:t>
      </w:r>
      <w:r w:rsidRPr="00744232">
        <w:rPr>
          <w:rFonts w:asciiTheme="majorHAnsi" w:hAnsiTheme="majorHAnsi" w:cstheme="majorHAnsi"/>
          <w:sz w:val="22"/>
          <w:szCs w:val="22"/>
        </w:rPr>
        <w:t>Dialogue)." Comparative Literature Program, Princeton University, October 23</w:t>
      </w:r>
      <w:r w:rsidRPr="00744232">
        <w:rPr>
          <w:rFonts w:asciiTheme="majorHAnsi" w:hAnsiTheme="majorHAnsi" w:cstheme="majorHAnsi"/>
          <w:sz w:val="22"/>
          <w:szCs w:val="22"/>
          <w:vertAlign w:val="superscript"/>
        </w:rPr>
        <w:t>rd</w:t>
      </w:r>
      <w:r w:rsidR="00137F8E" w:rsidRPr="00744232">
        <w:rPr>
          <w:rFonts w:asciiTheme="majorHAnsi" w:hAnsiTheme="majorHAnsi" w:cstheme="majorHAnsi"/>
          <w:sz w:val="22"/>
          <w:szCs w:val="22"/>
        </w:rPr>
        <w:t xml:space="preserve"> </w:t>
      </w:r>
      <w:r w:rsidRPr="00744232">
        <w:rPr>
          <w:rFonts w:asciiTheme="majorHAnsi" w:hAnsiTheme="majorHAnsi" w:cstheme="majorHAnsi"/>
          <w:sz w:val="22"/>
          <w:szCs w:val="22"/>
        </w:rPr>
        <w:t>2018.</w:t>
      </w:r>
    </w:p>
    <w:p w14:paraId="375D1DED" w14:textId="6C51ABCC" w:rsidR="00A042D2" w:rsidRPr="00744232" w:rsidRDefault="00F94E42">
      <w:pPr>
        <w:pStyle w:val="ListParagraph"/>
        <w:numPr>
          <w:ilvl w:val="0"/>
          <w:numId w:val="18"/>
        </w:numPr>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 xml:space="preserve">"Rethinking Hermeneutics, from </w:t>
      </w:r>
      <w:r w:rsidRPr="00744232">
        <w:rPr>
          <w:rFonts w:asciiTheme="majorHAnsi" w:hAnsiTheme="majorHAnsi" w:cstheme="majorHAnsi"/>
          <w:i/>
          <w:snapToGrid w:val="0"/>
          <w:sz w:val="22"/>
          <w:szCs w:val="22"/>
          <w:lang w:eastAsia="de-DE"/>
        </w:rPr>
        <w:t>Überli</w:t>
      </w:r>
      <w:r w:rsidR="009070EE" w:rsidRPr="00744232">
        <w:rPr>
          <w:rFonts w:asciiTheme="majorHAnsi" w:hAnsiTheme="majorHAnsi" w:cstheme="majorHAnsi"/>
          <w:i/>
          <w:snapToGrid w:val="0"/>
          <w:sz w:val="22"/>
          <w:szCs w:val="22"/>
          <w:lang w:eastAsia="de-DE"/>
        </w:rPr>
        <w:t>e</w:t>
      </w:r>
      <w:r w:rsidRPr="00744232">
        <w:rPr>
          <w:rFonts w:asciiTheme="majorHAnsi" w:hAnsiTheme="majorHAnsi" w:cstheme="majorHAnsi"/>
          <w:i/>
          <w:snapToGrid w:val="0"/>
          <w:sz w:val="22"/>
          <w:szCs w:val="22"/>
          <w:lang w:eastAsia="de-DE"/>
        </w:rPr>
        <w:t>ferung</w:t>
      </w:r>
      <w:r w:rsidRPr="00744232">
        <w:rPr>
          <w:rFonts w:asciiTheme="majorHAnsi" w:hAnsiTheme="majorHAnsi" w:cstheme="majorHAnsi"/>
          <w:snapToGrid w:val="0"/>
          <w:sz w:val="22"/>
          <w:szCs w:val="22"/>
          <w:lang w:eastAsia="de-DE"/>
        </w:rPr>
        <w:t xml:space="preserve"> to </w:t>
      </w:r>
      <w:r w:rsidRPr="00744232">
        <w:rPr>
          <w:rFonts w:asciiTheme="majorHAnsi" w:hAnsiTheme="majorHAnsi" w:cstheme="majorHAnsi"/>
          <w:i/>
          <w:snapToGrid w:val="0"/>
          <w:sz w:val="22"/>
          <w:szCs w:val="22"/>
          <w:lang w:eastAsia="de-DE"/>
        </w:rPr>
        <w:t>Pachakuti</w:t>
      </w:r>
      <w:r w:rsidRPr="00744232">
        <w:rPr>
          <w:rFonts w:asciiTheme="majorHAnsi" w:hAnsiTheme="majorHAnsi" w:cstheme="majorHAnsi"/>
          <w:snapToGrid w:val="0"/>
          <w:sz w:val="22"/>
          <w:szCs w:val="22"/>
          <w:lang w:eastAsia="de-DE"/>
        </w:rPr>
        <w:t>." Society for Phenomenology</w:t>
      </w:r>
      <w:r w:rsidR="00137F8E" w:rsidRPr="00744232">
        <w:rPr>
          <w:rFonts w:asciiTheme="majorHAnsi" w:hAnsiTheme="majorHAnsi" w:cstheme="majorHAnsi"/>
          <w:snapToGrid w:val="0"/>
          <w:sz w:val="22"/>
          <w:szCs w:val="22"/>
          <w:lang w:eastAsia="de-DE"/>
        </w:rPr>
        <w:t xml:space="preserve"> </w:t>
      </w:r>
      <w:r w:rsidRPr="00744232">
        <w:rPr>
          <w:rFonts w:asciiTheme="majorHAnsi" w:hAnsiTheme="majorHAnsi" w:cstheme="majorHAnsi"/>
          <w:snapToGrid w:val="0"/>
          <w:sz w:val="22"/>
          <w:szCs w:val="22"/>
          <w:lang w:eastAsia="de-DE"/>
        </w:rPr>
        <w:t>and Existential Philosophy, 57th meeting, October 18-20, 2018. Penn State University</w:t>
      </w:r>
      <w:r w:rsidR="00137F8E" w:rsidRPr="00744232">
        <w:rPr>
          <w:rFonts w:asciiTheme="majorHAnsi" w:hAnsiTheme="majorHAnsi" w:cstheme="majorHAnsi"/>
          <w:snapToGrid w:val="0"/>
          <w:sz w:val="22"/>
          <w:szCs w:val="22"/>
          <w:lang w:eastAsia="de-DE"/>
        </w:rPr>
        <w:t xml:space="preserve">, </w:t>
      </w:r>
      <w:r w:rsidRPr="00744232">
        <w:rPr>
          <w:rFonts w:asciiTheme="majorHAnsi" w:hAnsiTheme="majorHAnsi" w:cstheme="majorHAnsi"/>
          <w:snapToGrid w:val="0"/>
          <w:sz w:val="22"/>
          <w:szCs w:val="22"/>
          <w:lang w:eastAsia="de-DE"/>
        </w:rPr>
        <w:t>October 18, 2018.</w:t>
      </w:r>
    </w:p>
    <w:p w14:paraId="023520F3" w14:textId="0DD728F1" w:rsidR="00A042D2" w:rsidRPr="00744232" w:rsidRDefault="00F94E42">
      <w:pPr>
        <w:pStyle w:val="ListParagraph"/>
        <w:numPr>
          <w:ilvl w:val="0"/>
          <w:numId w:val="18"/>
        </w:numPr>
        <w:rPr>
          <w:rFonts w:asciiTheme="majorHAnsi" w:hAnsiTheme="majorHAnsi" w:cstheme="majorHAnsi"/>
          <w:sz w:val="22"/>
          <w:szCs w:val="22"/>
        </w:rPr>
      </w:pPr>
      <w:r w:rsidRPr="00744232">
        <w:rPr>
          <w:rFonts w:asciiTheme="majorHAnsi" w:hAnsiTheme="majorHAnsi" w:cstheme="majorHAnsi"/>
          <w:snapToGrid w:val="0"/>
          <w:sz w:val="22"/>
          <w:szCs w:val="22"/>
          <w:lang w:eastAsia="de-DE"/>
        </w:rPr>
        <w:t>“Aesthetic Decolonial Thought: an Introduction,” Three part lecture series/mini-course,</w:t>
      </w:r>
      <w:r w:rsidR="00137F8E" w:rsidRPr="00744232">
        <w:rPr>
          <w:rFonts w:asciiTheme="majorHAnsi" w:hAnsiTheme="majorHAnsi" w:cstheme="majorHAnsi"/>
          <w:snapToGrid w:val="0"/>
          <w:sz w:val="22"/>
          <w:szCs w:val="22"/>
          <w:lang w:eastAsia="de-DE"/>
        </w:rPr>
        <w:t xml:space="preserve"> </w:t>
      </w:r>
      <w:r w:rsidRPr="00744232">
        <w:rPr>
          <w:rFonts w:asciiTheme="majorHAnsi" w:hAnsiTheme="majorHAnsi" w:cstheme="majorHAnsi"/>
          <w:sz w:val="22"/>
          <w:szCs w:val="22"/>
        </w:rPr>
        <w:t>Center of Study and Investigation for Global Dialogues, Decolonizing Knowledge and</w:t>
      </w:r>
      <w:r w:rsidR="00137F8E" w:rsidRPr="00744232">
        <w:rPr>
          <w:rFonts w:asciiTheme="majorHAnsi" w:hAnsiTheme="majorHAnsi" w:cstheme="majorHAnsi"/>
          <w:sz w:val="22"/>
          <w:szCs w:val="22"/>
        </w:rPr>
        <w:t xml:space="preserve"> </w:t>
      </w:r>
      <w:r w:rsidRPr="00744232">
        <w:rPr>
          <w:rFonts w:asciiTheme="majorHAnsi" w:hAnsiTheme="majorHAnsi" w:cstheme="majorHAnsi"/>
          <w:sz w:val="22"/>
          <w:szCs w:val="22"/>
        </w:rPr>
        <w:t>Power International School, Barcelona, Spain,</w:t>
      </w:r>
      <w:r w:rsidRPr="00744232">
        <w:rPr>
          <w:rFonts w:asciiTheme="majorHAnsi" w:hAnsiTheme="majorHAnsi" w:cstheme="majorHAnsi"/>
          <w:snapToGrid w:val="0"/>
          <w:sz w:val="22"/>
          <w:szCs w:val="22"/>
          <w:lang w:eastAsia="de-DE"/>
        </w:rPr>
        <w:t xml:space="preserve"> 3-7 of July, 2018.</w:t>
      </w:r>
    </w:p>
    <w:p w14:paraId="1CC1CE7A" w14:textId="24EB2D2D" w:rsidR="00A042D2" w:rsidRPr="00744232" w:rsidRDefault="00F94E42">
      <w:pPr>
        <w:pStyle w:val="ListParagraph"/>
        <w:widowControl w:val="0"/>
        <w:numPr>
          <w:ilvl w:val="0"/>
          <w:numId w:val="18"/>
        </w:numPr>
        <w:rPr>
          <w:rFonts w:asciiTheme="majorHAnsi" w:hAnsiTheme="majorHAnsi" w:cstheme="majorHAnsi"/>
          <w:color w:val="000000"/>
          <w:sz w:val="22"/>
          <w:szCs w:val="22"/>
        </w:rPr>
      </w:pPr>
      <w:r w:rsidRPr="00744232">
        <w:rPr>
          <w:rFonts w:asciiTheme="majorHAnsi" w:hAnsiTheme="majorHAnsi" w:cstheme="majorHAnsi"/>
          <w:color w:val="000000"/>
          <w:sz w:val="22"/>
          <w:szCs w:val="22"/>
        </w:rPr>
        <w:t>"Ostensibly Beginning from the Point: a Hermeneutical Way with Graphic Silence</w:t>
      </w:r>
      <w:r w:rsidR="00137F8E" w:rsidRPr="00744232">
        <w:rPr>
          <w:rFonts w:asciiTheme="majorHAnsi" w:hAnsiTheme="majorHAnsi" w:cstheme="majorHAnsi"/>
          <w:color w:val="000000"/>
          <w:sz w:val="22"/>
          <w:szCs w:val="22"/>
        </w:rPr>
        <w:t xml:space="preserve"> </w:t>
      </w:r>
      <w:r w:rsidRPr="00744232">
        <w:rPr>
          <w:rFonts w:asciiTheme="majorHAnsi" w:hAnsiTheme="majorHAnsi" w:cstheme="majorHAnsi"/>
          <w:color w:val="000000"/>
          <w:sz w:val="22"/>
          <w:szCs w:val="22"/>
        </w:rPr>
        <w:t xml:space="preserve">and Emptiness." </w:t>
      </w:r>
      <w:r w:rsidRPr="00744232">
        <w:rPr>
          <w:rFonts w:asciiTheme="majorHAnsi" w:hAnsiTheme="majorHAnsi" w:cstheme="majorHAnsi"/>
          <w:sz w:val="22"/>
          <w:szCs w:val="22"/>
          <w:lang w:val="de-DE"/>
        </w:rPr>
        <w:t>Wege der Hermeneutik. Internationales Colloquium, , Universität</w:t>
      </w:r>
      <w:r w:rsidR="00137F8E" w:rsidRPr="00744232">
        <w:rPr>
          <w:rFonts w:asciiTheme="majorHAnsi" w:hAnsiTheme="majorHAnsi" w:cstheme="majorHAnsi"/>
          <w:sz w:val="22"/>
          <w:szCs w:val="22"/>
          <w:lang w:val="de-DE"/>
        </w:rPr>
        <w:t xml:space="preserve"> </w:t>
      </w:r>
      <w:r w:rsidRPr="00744232">
        <w:rPr>
          <w:rFonts w:asciiTheme="majorHAnsi" w:hAnsiTheme="majorHAnsi" w:cstheme="majorHAnsi"/>
          <w:sz w:val="22"/>
          <w:szCs w:val="22"/>
          <w:lang w:val="de-DE"/>
        </w:rPr>
        <w:t xml:space="preserve">Freiburg, Haus Zur lieben Hand, Freiburg, Germany, June 29th – July 1st. </w:t>
      </w:r>
      <w:r w:rsidRPr="00744232">
        <w:rPr>
          <w:rFonts w:asciiTheme="majorHAnsi" w:hAnsiTheme="majorHAnsi" w:cstheme="majorHAnsi"/>
          <w:sz w:val="22"/>
          <w:szCs w:val="22"/>
        </w:rPr>
        <w:t>2018.</w:t>
      </w:r>
      <w:bookmarkEnd w:id="0"/>
    </w:p>
    <w:p w14:paraId="6C3116C9" w14:textId="4ED95936" w:rsidR="00A042D2" w:rsidRPr="00744232" w:rsidRDefault="00F94E42">
      <w:pPr>
        <w:pStyle w:val="ListParagraph"/>
        <w:widowControl w:val="0"/>
        <w:numPr>
          <w:ilvl w:val="0"/>
          <w:numId w:val="18"/>
        </w:numPr>
        <w:rPr>
          <w:rFonts w:asciiTheme="majorHAnsi" w:hAnsiTheme="majorHAnsi" w:cstheme="majorHAnsi"/>
          <w:color w:val="000000"/>
          <w:sz w:val="22"/>
          <w:szCs w:val="22"/>
        </w:rPr>
      </w:pPr>
      <w:r w:rsidRPr="00744232">
        <w:rPr>
          <w:rFonts w:asciiTheme="majorHAnsi" w:hAnsiTheme="majorHAnsi" w:cstheme="majorHAnsi"/>
          <w:sz w:val="22"/>
          <w:szCs w:val="22"/>
        </w:rPr>
        <w:t xml:space="preserve">“Cosmologies of Resistance, </w:t>
      </w:r>
      <w:r w:rsidRPr="00744232">
        <w:rPr>
          <w:rFonts w:asciiTheme="majorHAnsi" w:hAnsiTheme="majorHAnsi" w:cstheme="majorHAnsi"/>
          <w:snapToGrid w:val="0"/>
          <w:sz w:val="22"/>
          <w:szCs w:val="22"/>
          <w:lang w:eastAsia="de-DE"/>
        </w:rPr>
        <w:t>Maria Lugones and Rodolfo Kusch,” Toward Decolonial Feminisms, a Conference Inspired by the Work of María Lugones, Penn State</w:t>
      </w:r>
      <w:r w:rsidR="00137F8E" w:rsidRPr="00744232">
        <w:rPr>
          <w:rFonts w:asciiTheme="majorHAnsi" w:hAnsiTheme="majorHAnsi" w:cstheme="majorHAnsi"/>
          <w:snapToGrid w:val="0"/>
          <w:sz w:val="22"/>
          <w:szCs w:val="22"/>
          <w:lang w:eastAsia="de-DE"/>
        </w:rPr>
        <w:t xml:space="preserve"> </w:t>
      </w:r>
      <w:r w:rsidRPr="00744232">
        <w:rPr>
          <w:rFonts w:asciiTheme="majorHAnsi" w:hAnsiTheme="majorHAnsi" w:cstheme="majorHAnsi"/>
          <w:snapToGrid w:val="0"/>
          <w:sz w:val="22"/>
          <w:szCs w:val="22"/>
          <w:lang w:eastAsia="de-DE"/>
        </w:rPr>
        <w:t xml:space="preserve">University, May 11-12, 2018. </w:t>
      </w:r>
      <w:r w:rsidRPr="00744232">
        <w:rPr>
          <w:rFonts w:asciiTheme="majorHAnsi" w:hAnsiTheme="majorHAnsi" w:cstheme="majorHAnsi"/>
          <w:b/>
          <w:snapToGrid w:val="0"/>
          <w:sz w:val="22"/>
          <w:szCs w:val="22"/>
          <w:lang w:eastAsia="de-DE"/>
        </w:rPr>
        <w:t>Keynote.</w:t>
      </w:r>
    </w:p>
    <w:p w14:paraId="2BC15AFE" w14:textId="090F3B1A" w:rsidR="00A042D2" w:rsidRPr="00744232" w:rsidRDefault="00F94E42">
      <w:pPr>
        <w:pStyle w:val="ListParagraph"/>
        <w:numPr>
          <w:ilvl w:val="0"/>
          <w:numId w:val="18"/>
        </w:numPr>
        <w:rPr>
          <w:rFonts w:asciiTheme="majorHAnsi" w:hAnsiTheme="majorHAnsi" w:cstheme="majorHAnsi"/>
          <w:sz w:val="22"/>
          <w:szCs w:val="22"/>
        </w:rPr>
      </w:pPr>
      <w:r w:rsidRPr="00744232">
        <w:rPr>
          <w:rFonts w:asciiTheme="majorHAnsi" w:hAnsiTheme="majorHAnsi" w:cstheme="majorHAnsi"/>
          <w:sz w:val="22"/>
          <w:szCs w:val="22"/>
        </w:rPr>
        <w:lastRenderedPageBreak/>
        <w:t>“Aesthetic Analectical Thinking and Decoloniality,” Decolonizing Ethics:</w:t>
      </w:r>
      <w:r w:rsidR="00A042D2" w:rsidRPr="00744232">
        <w:rPr>
          <w:rFonts w:asciiTheme="majorHAnsi" w:hAnsiTheme="majorHAnsi" w:cstheme="majorHAnsi"/>
          <w:sz w:val="22"/>
          <w:szCs w:val="22"/>
        </w:rPr>
        <w:t xml:space="preserve"> </w:t>
      </w:r>
      <w:r w:rsidRPr="00744232">
        <w:rPr>
          <w:rFonts w:asciiTheme="majorHAnsi" w:hAnsiTheme="majorHAnsi" w:cstheme="majorHAnsi"/>
          <w:sz w:val="22"/>
          <w:szCs w:val="22"/>
        </w:rPr>
        <w:t>Enrique Dussel’s Ethics of Liberation, Penn State University, April 12-14, 2018.</w:t>
      </w:r>
    </w:p>
    <w:p w14:paraId="76A9AD7D" w14:textId="0D68DD2A" w:rsidR="00A042D2" w:rsidRPr="00744232" w:rsidRDefault="00F94E42">
      <w:pPr>
        <w:pStyle w:val="ListParagraph"/>
        <w:numPr>
          <w:ilvl w:val="0"/>
          <w:numId w:val="18"/>
        </w:numPr>
        <w:rPr>
          <w:rFonts w:asciiTheme="majorHAnsi" w:hAnsiTheme="majorHAnsi" w:cstheme="majorHAnsi"/>
          <w:sz w:val="22"/>
          <w:szCs w:val="22"/>
        </w:rPr>
      </w:pPr>
      <w:r w:rsidRPr="00744232">
        <w:rPr>
          <w:rFonts w:asciiTheme="majorHAnsi" w:hAnsiTheme="majorHAnsi" w:cstheme="majorHAnsi"/>
          <w:sz w:val="22"/>
          <w:szCs w:val="22"/>
        </w:rPr>
        <w:t>“The Poietics of Painting in the Works of Cao Jun,” Cao Jun Conference,</w:t>
      </w:r>
      <w:r w:rsidR="00A042D2" w:rsidRPr="00744232">
        <w:rPr>
          <w:rFonts w:asciiTheme="majorHAnsi" w:hAnsiTheme="majorHAnsi" w:cstheme="majorHAnsi"/>
          <w:sz w:val="22"/>
          <w:szCs w:val="22"/>
        </w:rPr>
        <w:t xml:space="preserve"> </w:t>
      </w:r>
      <w:r w:rsidRPr="00744232">
        <w:rPr>
          <w:rFonts w:asciiTheme="majorHAnsi" w:hAnsiTheme="majorHAnsi" w:cstheme="majorHAnsi"/>
          <w:sz w:val="22"/>
          <w:szCs w:val="22"/>
        </w:rPr>
        <w:t>McMullen Museum of Arts at Boston College, February 22-24, 2018.</w:t>
      </w:r>
    </w:p>
    <w:p w14:paraId="0E2E694E" w14:textId="380FC898" w:rsidR="00A042D2" w:rsidRPr="00744232" w:rsidRDefault="00F94E42">
      <w:pPr>
        <w:pStyle w:val="ListParagraph"/>
        <w:numPr>
          <w:ilvl w:val="0"/>
          <w:numId w:val="18"/>
        </w:numPr>
        <w:rPr>
          <w:rFonts w:asciiTheme="majorHAnsi" w:eastAsiaTheme="minorEastAsia" w:hAnsiTheme="majorHAnsi" w:cstheme="majorHAnsi"/>
          <w:sz w:val="22"/>
          <w:szCs w:val="22"/>
        </w:rPr>
      </w:pPr>
      <w:r w:rsidRPr="00744232">
        <w:rPr>
          <w:rFonts w:asciiTheme="majorHAnsi" w:hAnsiTheme="majorHAnsi" w:cstheme="majorHAnsi"/>
          <w:sz w:val="22"/>
          <w:szCs w:val="22"/>
        </w:rPr>
        <w:t>“</w:t>
      </w:r>
      <w:r w:rsidRPr="00744232">
        <w:rPr>
          <w:rFonts w:asciiTheme="majorHAnsi" w:eastAsiaTheme="minorEastAsia" w:hAnsiTheme="majorHAnsi" w:cstheme="majorHAnsi"/>
          <w:sz w:val="22"/>
          <w:szCs w:val="22"/>
        </w:rPr>
        <w:t>Di-stances: Some Remarks on Aesthetic Liberatory-Decolonial Thought and Issues of</w:t>
      </w:r>
      <w:r w:rsidR="00591B2C" w:rsidRPr="00744232">
        <w:rPr>
          <w:rFonts w:asciiTheme="majorHAnsi" w:eastAsiaTheme="minorEastAsia" w:hAnsiTheme="majorHAnsi" w:cstheme="majorHAnsi"/>
          <w:sz w:val="22"/>
          <w:szCs w:val="22"/>
        </w:rPr>
        <w:t xml:space="preserve"> </w:t>
      </w:r>
      <w:r w:rsidRPr="00744232">
        <w:rPr>
          <w:rFonts w:asciiTheme="majorHAnsi" w:eastAsiaTheme="minorEastAsia" w:hAnsiTheme="majorHAnsi" w:cstheme="majorHAnsi"/>
          <w:sz w:val="22"/>
          <w:szCs w:val="22"/>
        </w:rPr>
        <w:t>Time/s-Space/s," American Philosophical Association Central Division Meeting</w:t>
      </w:r>
      <w:r w:rsidR="00591B2C" w:rsidRPr="00744232">
        <w:rPr>
          <w:rFonts w:asciiTheme="majorHAnsi" w:eastAsiaTheme="minorEastAsia" w:hAnsiTheme="majorHAnsi" w:cstheme="majorHAnsi"/>
          <w:sz w:val="22"/>
          <w:szCs w:val="22"/>
        </w:rPr>
        <w:t xml:space="preserve"> </w:t>
      </w:r>
      <w:r w:rsidRPr="00744232">
        <w:rPr>
          <w:rFonts w:asciiTheme="majorHAnsi" w:eastAsiaTheme="minorEastAsia" w:hAnsiTheme="majorHAnsi" w:cstheme="majorHAnsi"/>
          <w:sz w:val="22"/>
          <w:szCs w:val="22"/>
        </w:rPr>
        <w:t>February 21</w:t>
      </w:r>
      <w:r w:rsidRPr="00744232">
        <w:rPr>
          <w:rFonts w:asciiTheme="majorHAnsi" w:eastAsiaTheme="minorEastAsia" w:hAnsiTheme="majorHAnsi" w:cstheme="majorHAnsi"/>
          <w:sz w:val="22"/>
          <w:szCs w:val="22"/>
          <w:vertAlign w:val="superscript"/>
        </w:rPr>
        <w:t>st</w:t>
      </w:r>
      <w:r w:rsidRPr="00744232">
        <w:rPr>
          <w:rFonts w:asciiTheme="majorHAnsi" w:eastAsiaTheme="minorEastAsia" w:hAnsiTheme="majorHAnsi" w:cstheme="majorHAnsi"/>
          <w:sz w:val="22"/>
          <w:szCs w:val="22"/>
        </w:rPr>
        <w:t>, 2018.</w:t>
      </w:r>
    </w:p>
    <w:p w14:paraId="5224BD67" w14:textId="6495EDF8" w:rsidR="00A042D2" w:rsidRPr="00744232" w:rsidRDefault="00F94E42">
      <w:pPr>
        <w:pStyle w:val="ListParagraph"/>
        <w:numPr>
          <w:ilvl w:val="0"/>
          <w:numId w:val="18"/>
        </w:numPr>
        <w:rPr>
          <w:rFonts w:asciiTheme="majorHAnsi" w:hAnsiTheme="majorHAnsi" w:cstheme="majorHAnsi"/>
          <w:sz w:val="22"/>
          <w:szCs w:val="22"/>
        </w:rPr>
      </w:pPr>
      <w:r w:rsidRPr="00744232">
        <w:rPr>
          <w:rFonts w:asciiTheme="majorHAnsi" w:hAnsiTheme="majorHAnsi" w:cstheme="majorHAnsi"/>
          <w:sz w:val="22"/>
          <w:szCs w:val="22"/>
        </w:rPr>
        <w:t>“The Seminal Thought of Rodolfo Kusch,” California State University,</w:t>
      </w:r>
      <w:r w:rsidR="00A042D2" w:rsidRPr="00744232">
        <w:rPr>
          <w:rFonts w:asciiTheme="majorHAnsi" w:hAnsiTheme="majorHAnsi" w:cstheme="majorHAnsi"/>
          <w:sz w:val="22"/>
          <w:szCs w:val="22"/>
        </w:rPr>
        <w:t xml:space="preserve"> </w:t>
      </w:r>
      <w:r w:rsidRPr="00744232">
        <w:rPr>
          <w:rFonts w:asciiTheme="majorHAnsi" w:hAnsiTheme="majorHAnsi" w:cstheme="majorHAnsi"/>
          <w:sz w:val="22"/>
          <w:szCs w:val="22"/>
        </w:rPr>
        <w:t>Stanislaus, November 22, 2017.</w:t>
      </w:r>
    </w:p>
    <w:p w14:paraId="4804E61D" w14:textId="2C29D41F" w:rsidR="00A042D2" w:rsidRPr="00744232" w:rsidRDefault="00F94E42">
      <w:pPr>
        <w:pStyle w:val="ListParagraph"/>
        <w:numPr>
          <w:ilvl w:val="0"/>
          <w:numId w:val="18"/>
        </w:numPr>
        <w:tabs>
          <w:tab w:val="left" w:pos="5670"/>
        </w:tabs>
        <w:spacing w:line="280" w:lineRule="exact"/>
        <w:ind w:right="567"/>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“A View from Radical Exteriority,” panel participation in “The Radical</w:t>
      </w:r>
      <w:r w:rsidR="00A042D2" w:rsidRPr="00744232">
        <w:rPr>
          <w:rFonts w:asciiTheme="majorHAnsi" w:hAnsiTheme="majorHAnsi" w:cstheme="majorHAnsi"/>
          <w:snapToGrid w:val="0"/>
          <w:sz w:val="22"/>
          <w:szCs w:val="22"/>
          <w:lang w:eastAsia="de-DE"/>
        </w:rPr>
        <w:t xml:space="preserve"> </w:t>
      </w:r>
      <w:r w:rsidRPr="00744232">
        <w:rPr>
          <w:rFonts w:asciiTheme="majorHAnsi" w:hAnsiTheme="majorHAnsi" w:cstheme="majorHAnsi"/>
          <w:snapToGrid w:val="0"/>
          <w:sz w:val="22"/>
          <w:szCs w:val="22"/>
          <w:lang w:eastAsia="de-DE"/>
        </w:rPr>
        <w:t>Outside, Counter Futures for World Thought,” Society for Phenomenology and</w:t>
      </w:r>
      <w:r w:rsidR="00591B2C" w:rsidRPr="00744232">
        <w:rPr>
          <w:rFonts w:asciiTheme="majorHAnsi" w:hAnsiTheme="majorHAnsi" w:cstheme="majorHAnsi"/>
          <w:snapToGrid w:val="0"/>
          <w:sz w:val="22"/>
          <w:szCs w:val="22"/>
          <w:lang w:eastAsia="de-DE"/>
        </w:rPr>
        <w:t xml:space="preserve"> </w:t>
      </w:r>
      <w:r w:rsidRPr="00744232">
        <w:rPr>
          <w:rFonts w:asciiTheme="majorHAnsi" w:hAnsiTheme="majorHAnsi" w:cstheme="majorHAnsi"/>
          <w:snapToGrid w:val="0"/>
          <w:sz w:val="22"/>
          <w:szCs w:val="22"/>
          <w:lang w:eastAsia="de-DE"/>
        </w:rPr>
        <w:t>Existential Philosophy, Memphis, October 20, 2017.</w:t>
      </w:r>
      <w:r w:rsidRPr="00744232">
        <w:rPr>
          <w:rFonts w:asciiTheme="majorHAnsi" w:hAnsiTheme="majorHAnsi" w:cstheme="majorHAnsi"/>
          <w:snapToGrid w:val="0"/>
          <w:sz w:val="22"/>
          <w:szCs w:val="22"/>
          <w:lang w:eastAsia="de-DE"/>
        </w:rPr>
        <w:tab/>
      </w:r>
    </w:p>
    <w:p w14:paraId="437DDCC0" w14:textId="564894BA" w:rsidR="00A042D2" w:rsidRPr="00744232" w:rsidRDefault="00F94E42">
      <w:pPr>
        <w:pStyle w:val="ListParagraph"/>
        <w:numPr>
          <w:ilvl w:val="0"/>
          <w:numId w:val="18"/>
        </w:numPr>
        <w:rPr>
          <w:rFonts w:asciiTheme="majorHAnsi" w:hAnsiTheme="majorHAnsi" w:cstheme="majorHAnsi"/>
          <w:sz w:val="22"/>
          <w:szCs w:val="22"/>
        </w:rPr>
      </w:pPr>
      <w:r w:rsidRPr="00744232">
        <w:rPr>
          <w:rFonts w:asciiTheme="majorHAnsi" w:hAnsiTheme="majorHAnsi" w:cstheme="majorHAnsi"/>
          <w:sz w:val="22"/>
          <w:szCs w:val="22"/>
        </w:rPr>
        <w:t>“Dynamic Spacings: Heidegger and Rodolfo Kusch,” mini-course at the Collegium Phaenomenologicum</w:t>
      </w:r>
      <w:r w:rsidRPr="00744232">
        <w:rPr>
          <w:rFonts w:asciiTheme="majorHAnsi" w:hAnsiTheme="majorHAnsi" w:cstheme="majorHAnsi"/>
          <w:b/>
          <w:snapToGrid w:val="0"/>
          <w:sz w:val="22"/>
          <w:szCs w:val="22"/>
          <w:lang w:eastAsia="de-DE"/>
        </w:rPr>
        <w:t xml:space="preserve">, </w:t>
      </w:r>
      <w:r w:rsidRPr="00744232">
        <w:rPr>
          <w:rFonts w:asciiTheme="majorHAnsi" w:hAnsiTheme="majorHAnsi" w:cstheme="majorHAnsi"/>
          <w:snapToGrid w:val="0"/>
          <w:sz w:val="22"/>
          <w:szCs w:val="22"/>
          <w:lang w:eastAsia="de-DE"/>
        </w:rPr>
        <w:t>Cittá di Castello, Italy, July 12 and 14, 2017.</w:t>
      </w:r>
    </w:p>
    <w:p w14:paraId="5A3B9CC0" w14:textId="79C72FD1" w:rsidR="00A042D2" w:rsidRPr="00744232" w:rsidRDefault="00F94E42">
      <w:pPr>
        <w:pStyle w:val="ListParagraph"/>
        <w:numPr>
          <w:ilvl w:val="0"/>
          <w:numId w:val="18"/>
        </w:numPr>
        <w:rPr>
          <w:rFonts w:asciiTheme="majorHAnsi" w:hAnsiTheme="majorHAnsi" w:cstheme="majorHAnsi"/>
          <w:snapToGrid w:val="0"/>
          <w:sz w:val="22"/>
          <w:szCs w:val="22"/>
          <w:lang w:val="es-ES" w:eastAsia="de-DE"/>
        </w:rPr>
      </w:pPr>
      <w:r w:rsidRPr="00744232">
        <w:rPr>
          <w:rFonts w:asciiTheme="majorHAnsi" w:hAnsiTheme="majorHAnsi" w:cstheme="majorHAnsi"/>
          <w:snapToGrid w:val="0"/>
          <w:sz w:val="22"/>
          <w:szCs w:val="22"/>
          <w:lang w:val="es-ES" w:eastAsia="de-DE"/>
        </w:rPr>
        <w:t>“</w:t>
      </w:r>
      <w:r w:rsidRPr="00744232">
        <w:rPr>
          <w:rFonts w:asciiTheme="majorHAnsi" w:hAnsiTheme="majorHAnsi" w:cstheme="majorHAnsi"/>
          <w:sz w:val="22"/>
          <w:szCs w:val="22"/>
          <w:lang w:val="es-ES"/>
        </w:rPr>
        <w:t>Imaginarse desde la decolonialidad: notas sobre el giro estético decolonial,</w:t>
      </w:r>
      <w:r w:rsidRPr="00744232">
        <w:rPr>
          <w:rFonts w:asciiTheme="majorHAnsi" w:hAnsiTheme="majorHAnsi" w:cstheme="majorHAnsi"/>
          <w:snapToGrid w:val="0"/>
          <w:sz w:val="22"/>
          <w:szCs w:val="22"/>
          <w:lang w:val="es-ES" w:eastAsia="de-DE"/>
        </w:rPr>
        <w:t>” Latin American Studies Association, Annual Meeting, Lima, Peru, May 1, 2017.</w:t>
      </w:r>
    </w:p>
    <w:p w14:paraId="64DB9CC7" w14:textId="42CDC7E5" w:rsidR="00A042D2" w:rsidRPr="00744232" w:rsidRDefault="00F94E42">
      <w:pPr>
        <w:pStyle w:val="ListParagraph"/>
        <w:numPr>
          <w:ilvl w:val="0"/>
          <w:numId w:val="18"/>
        </w:numPr>
        <w:rPr>
          <w:rFonts w:asciiTheme="majorHAnsi" w:hAnsiTheme="majorHAnsi" w:cstheme="majorHAnsi"/>
          <w:sz w:val="22"/>
          <w:szCs w:val="22"/>
        </w:rPr>
      </w:pPr>
      <w:r w:rsidRPr="00744232">
        <w:rPr>
          <w:rFonts w:asciiTheme="majorHAnsi" w:hAnsiTheme="majorHAnsi" w:cstheme="majorHAnsi"/>
          <w:b/>
          <w:snapToGrid w:val="0"/>
          <w:sz w:val="22"/>
          <w:szCs w:val="22"/>
          <w:lang w:eastAsia="de-DE"/>
        </w:rPr>
        <w:t>“</w:t>
      </w:r>
      <w:r w:rsidRPr="00744232">
        <w:rPr>
          <w:rFonts w:asciiTheme="majorHAnsi" w:hAnsiTheme="majorHAnsi" w:cstheme="majorHAnsi"/>
          <w:sz w:val="22"/>
          <w:szCs w:val="22"/>
        </w:rPr>
        <w:t>Radical Intelligibility and the Limit of Philosophy in Latin America</w:t>
      </w:r>
      <w:r w:rsidR="00A042D2" w:rsidRPr="00744232">
        <w:rPr>
          <w:rFonts w:asciiTheme="majorHAnsi" w:hAnsiTheme="majorHAnsi" w:cstheme="majorHAnsi"/>
          <w:sz w:val="22"/>
          <w:szCs w:val="22"/>
        </w:rPr>
        <w:t xml:space="preserve"> </w:t>
      </w:r>
      <w:r w:rsidRPr="00744232">
        <w:rPr>
          <w:rFonts w:asciiTheme="majorHAnsi" w:hAnsiTheme="majorHAnsi" w:cstheme="majorHAnsi"/>
          <w:sz w:val="22"/>
          <w:szCs w:val="22"/>
        </w:rPr>
        <w:t>(Response),</w:t>
      </w:r>
      <w:r w:rsidR="00A042D2" w:rsidRPr="00744232">
        <w:rPr>
          <w:rFonts w:asciiTheme="majorHAnsi" w:hAnsiTheme="majorHAnsi" w:cstheme="majorHAnsi"/>
          <w:sz w:val="22"/>
          <w:szCs w:val="22"/>
        </w:rPr>
        <w:t xml:space="preserve">” </w:t>
      </w:r>
      <w:r w:rsidRPr="00744232">
        <w:rPr>
          <w:rFonts w:asciiTheme="majorHAnsi" w:hAnsiTheme="majorHAnsi" w:cstheme="majorHAnsi"/>
          <w:sz w:val="22"/>
          <w:szCs w:val="22"/>
        </w:rPr>
        <w:t xml:space="preserve">Author Meets Critics Session, American Philosophical Association, </w:t>
      </w:r>
      <w:r w:rsidR="00591B2C" w:rsidRPr="00744232">
        <w:rPr>
          <w:rFonts w:asciiTheme="majorHAnsi" w:hAnsiTheme="majorHAnsi" w:cstheme="majorHAnsi"/>
          <w:sz w:val="22"/>
          <w:szCs w:val="22"/>
        </w:rPr>
        <w:t>B</w:t>
      </w:r>
      <w:r w:rsidRPr="00744232">
        <w:rPr>
          <w:rFonts w:asciiTheme="majorHAnsi" w:hAnsiTheme="majorHAnsi" w:cstheme="majorHAnsi"/>
          <w:sz w:val="22"/>
          <w:szCs w:val="22"/>
        </w:rPr>
        <w:t>altimore, January 6, 2017.</w:t>
      </w:r>
      <w:r w:rsidRPr="00744232">
        <w:rPr>
          <w:rFonts w:asciiTheme="majorHAnsi" w:hAnsiTheme="majorHAnsi" w:cstheme="majorHAnsi"/>
          <w:b/>
          <w:snapToGrid w:val="0"/>
          <w:sz w:val="22"/>
          <w:szCs w:val="22"/>
          <w:lang w:eastAsia="de-DE"/>
        </w:rPr>
        <w:t xml:space="preserve"> </w:t>
      </w:r>
    </w:p>
    <w:p w14:paraId="079F6BEA" w14:textId="1BD58453" w:rsidR="00A042D2" w:rsidRPr="00744232" w:rsidRDefault="00F94E42">
      <w:pPr>
        <w:pStyle w:val="ListParagraph"/>
        <w:numPr>
          <w:ilvl w:val="0"/>
          <w:numId w:val="18"/>
        </w:numPr>
        <w:tabs>
          <w:tab w:val="left" w:pos="5670"/>
        </w:tabs>
        <w:spacing w:line="280" w:lineRule="exact"/>
        <w:ind w:right="567"/>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“Decolonialidad y deconstrucción,” (Decoloniality and Deconstruction), Derrida in the South Conference, Universidad de Cauca, Nariño, Colombia</w:t>
      </w:r>
      <w:r w:rsidR="00591B2C" w:rsidRPr="00744232">
        <w:rPr>
          <w:rFonts w:asciiTheme="majorHAnsi" w:hAnsiTheme="majorHAnsi" w:cstheme="majorHAnsi"/>
          <w:snapToGrid w:val="0"/>
          <w:sz w:val="22"/>
          <w:szCs w:val="22"/>
          <w:lang w:eastAsia="de-DE"/>
        </w:rPr>
        <w:t xml:space="preserve"> </w:t>
      </w:r>
      <w:r w:rsidRPr="00744232">
        <w:rPr>
          <w:rFonts w:asciiTheme="majorHAnsi" w:hAnsiTheme="majorHAnsi" w:cstheme="majorHAnsi"/>
          <w:snapToGrid w:val="0"/>
          <w:sz w:val="22"/>
          <w:szCs w:val="22"/>
          <w:lang w:eastAsia="de-DE"/>
        </w:rPr>
        <w:t xml:space="preserve">November 26, 2015. </w:t>
      </w:r>
      <w:r w:rsidRPr="00744232">
        <w:rPr>
          <w:rFonts w:asciiTheme="majorHAnsi" w:hAnsiTheme="majorHAnsi" w:cstheme="majorHAnsi"/>
          <w:b/>
          <w:snapToGrid w:val="0"/>
          <w:sz w:val="22"/>
          <w:szCs w:val="22"/>
          <w:lang w:eastAsia="de-DE"/>
        </w:rPr>
        <w:t>Keynote.</w:t>
      </w:r>
    </w:p>
    <w:p w14:paraId="138B16F1" w14:textId="379F4AB8" w:rsidR="00A042D2" w:rsidRPr="00744232" w:rsidRDefault="00F94E42">
      <w:pPr>
        <w:pStyle w:val="ListParagraph"/>
        <w:numPr>
          <w:ilvl w:val="0"/>
          <w:numId w:val="18"/>
        </w:numPr>
        <w:tabs>
          <w:tab w:val="left" w:pos="5670"/>
        </w:tabs>
        <w:spacing w:line="280" w:lineRule="exact"/>
        <w:ind w:right="567"/>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“Days of Beauty and Fire: Hermeneutics for Now On,” Invited paper,</w:t>
      </w:r>
      <w:r w:rsidR="00F32B23" w:rsidRPr="00744232">
        <w:rPr>
          <w:rFonts w:asciiTheme="majorHAnsi" w:hAnsiTheme="majorHAnsi" w:cstheme="majorHAnsi"/>
          <w:snapToGrid w:val="0"/>
          <w:sz w:val="22"/>
          <w:szCs w:val="22"/>
          <w:lang w:eastAsia="de-DE"/>
        </w:rPr>
        <w:t xml:space="preserve"> </w:t>
      </w:r>
      <w:r w:rsidRPr="00744232">
        <w:rPr>
          <w:rFonts w:asciiTheme="majorHAnsi" w:hAnsiTheme="majorHAnsi" w:cstheme="majorHAnsi"/>
          <w:snapToGrid w:val="0"/>
          <w:sz w:val="22"/>
          <w:szCs w:val="22"/>
          <w:lang w:eastAsia="de-DE"/>
        </w:rPr>
        <w:t>North American Society for Philosophical Hermeneutical, Texas A&amp;M</w:t>
      </w:r>
      <w:r w:rsidR="00A042D2" w:rsidRPr="00744232">
        <w:rPr>
          <w:rFonts w:asciiTheme="majorHAnsi" w:hAnsiTheme="majorHAnsi" w:cstheme="majorHAnsi"/>
          <w:snapToGrid w:val="0"/>
          <w:sz w:val="22"/>
          <w:szCs w:val="22"/>
          <w:lang w:eastAsia="de-DE"/>
        </w:rPr>
        <w:t xml:space="preserve"> </w:t>
      </w:r>
      <w:r w:rsidRPr="00744232">
        <w:rPr>
          <w:rFonts w:asciiTheme="majorHAnsi" w:hAnsiTheme="majorHAnsi" w:cstheme="majorHAnsi"/>
          <w:snapToGrid w:val="0"/>
          <w:sz w:val="22"/>
          <w:szCs w:val="22"/>
          <w:lang w:eastAsia="de-DE"/>
        </w:rPr>
        <w:t>University,</w:t>
      </w:r>
      <w:r w:rsidR="00F32B23" w:rsidRPr="00744232">
        <w:rPr>
          <w:rFonts w:asciiTheme="majorHAnsi" w:hAnsiTheme="majorHAnsi" w:cstheme="majorHAnsi"/>
          <w:snapToGrid w:val="0"/>
          <w:sz w:val="22"/>
          <w:szCs w:val="22"/>
          <w:lang w:eastAsia="de-DE"/>
        </w:rPr>
        <w:t xml:space="preserve"> </w:t>
      </w:r>
      <w:r w:rsidRPr="00744232">
        <w:rPr>
          <w:rFonts w:asciiTheme="majorHAnsi" w:hAnsiTheme="majorHAnsi" w:cstheme="majorHAnsi"/>
          <w:snapToGrid w:val="0"/>
          <w:sz w:val="22"/>
          <w:szCs w:val="22"/>
          <w:lang w:eastAsia="de-DE"/>
        </w:rPr>
        <w:t xml:space="preserve">September 29-October 1, 2016. </w:t>
      </w:r>
    </w:p>
    <w:p w14:paraId="5EB5DAD0" w14:textId="5BF78BC3" w:rsidR="00A042D2" w:rsidRPr="00744232" w:rsidRDefault="00F94E42">
      <w:pPr>
        <w:pStyle w:val="ListParagraph"/>
        <w:numPr>
          <w:ilvl w:val="0"/>
          <w:numId w:val="18"/>
        </w:numPr>
        <w:tabs>
          <w:tab w:val="left" w:pos="5670"/>
        </w:tabs>
        <w:spacing w:line="280" w:lineRule="exact"/>
        <w:ind w:right="567"/>
        <w:rPr>
          <w:rFonts w:asciiTheme="majorHAnsi" w:hAnsiTheme="majorHAnsi" w:cstheme="majorHAnsi"/>
          <w:i/>
          <w:snapToGrid w:val="0"/>
          <w:sz w:val="22"/>
          <w:szCs w:val="22"/>
          <w:lang w:eastAsia="de-DE"/>
        </w:rPr>
      </w:pPr>
      <w:r w:rsidRPr="00744232">
        <w:rPr>
          <w:rFonts w:asciiTheme="majorHAnsi" w:hAnsiTheme="majorHAnsi" w:cstheme="majorHAnsi"/>
          <w:snapToGrid w:val="0"/>
          <w:sz w:val="22"/>
          <w:szCs w:val="22"/>
          <w:lang w:eastAsia="de-DE"/>
        </w:rPr>
        <w:t xml:space="preserve">“On an Impossible Book,” special book Session for </w:t>
      </w:r>
      <w:r w:rsidRPr="00744232">
        <w:rPr>
          <w:rFonts w:asciiTheme="majorHAnsi" w:hAnsiTheme="majorHAnsi" w:cstheme="majorHAnsi"/>
          <w:i/>
          <w:snapToGrid w:val="0"/>
          <w:sz w:val="22"/>
          <w:szCs w:val="22"/>
          <w:lang w:eastAsia="de-DE"/>
        </w:rPr>
        <w:t>Latin American Philosophy from Identity to Radical Exteriority</w:t>
      </w:r>
      <w:r w:rsidRPr="00744232">
        <w:rPr>
          <w:rFonts w:asciiTheme="majorHAnsi" w:hAnsiTheme="majorHAnsi" w:cstheme="majorHAnsi"/>
          <w:snapToGrid w:val="0"/>
          <w:sz w:val="22"/>
          <w:szCs w:val="22"/>
          <w:lang w:eastAsia="de-DE"/>
        </w:rPr>
        <w:t>, Society for Phenomenology and Existential Philosophy, Atlanta Georgia, October 8, 2015.</w:t>
      </w:r>
    </w:p>
    <w:p w14:paraId="2BE3357C" w14:textId="54F0A411" w:rsidR="00A042D2" w:rsidRPr="00744232" w:rsidRDefault="00F94E42">
      <w:pPr>
        <w:pStyle w:val="ListParagraph"/>
        <w:numPr>
          <w:ilvl w:val="0"/>
          <w:numId w:val="18"/>
        </w:numPr>
        <w:tabs>
          <w:tab w:val="left" w:pos="5670"/>
        </w:tabs>
        <w:spacing w:line="280" w:lineRule="exact"/>
        <w:ind w:right="567"/>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w:t>
      </w:r>
      <w:r w:rsidRPr="00744232">
        <w:rPr>
          <w:rFonts w:asciiTheme="majorHAnsi" w:hAnsiTheme="majorHAnsi" w:cstheme="majorHAnsi"/>
          <w:i/>
          <w:snapToGrid w:val="0"/>
          <w:sz w:val="22"/>
          <w:szCs w:val="22"/>
          <w:lang w:eastAsia="de-DE"/>
        </w:rPr>
        <w:t>Naufrages</w:t>
      </w:r>
      <w:r w:rsidRPr="00744232">
        <w:rPr>
          <w:rFonts w:asciiTheme="majorHAnsi" w:hAnsiTheme="majorHAnsi" w:cstheme="majorHAnsi"/>
          <w:snapToGrid w:val="0"/>
          <w:sz w:val="22"/>
          <w:szCs w:val="22"/>
          <w:lang w:eastAsia="de-DE"/>
        </w:rPr>
        <w:t xml:space="preserve">: an Introductory Reading of Derrida’s </w:t>
      </w:r>
      <w:r w:rsidRPr="00744232">
        <w:rPr>
          <w:rFonts w:asciiTheme="majorHAnsi" w:hAnsiTheme="majorHAnsi" w:cstheme="majorHAnsi"/>
          <w:i/>
          <w:snapToGrid w:val="0"/>
          <w:sz w:val="22"/>
          <w:szCs w:val="22"/>
          <w:lang w:eastAsia="de-DE"/>
        </w:rPr>
        <w:t>La Bête et el Souverain</w:t>
      </w:r>
      <w:r w:rsidRPr="00744232">
        <w:rPr>
          <w:rFonts w:asciiTheme="majorHAnsi" w:hAnsiTheme="majorHAnsi" w:cstheme="majorHAnsi"/>
          <w:snapToGrid w:val="0"/>
          <w:sz w:val="22"/>
          <w:szCs w:val="22"/>
          <w:lang w:eastAsia="de-DE"/>
        </w:rPr>
        <w:t xml:space="preserve"> Vol.II (2002-2003),” Collegium Phänomenologicum, Cittá di Castello</w:t>
      </w:r>
      <w:r w:rsidR="00A042D2" w:rsidRPr="00744232">
        <w:rPr>
          <w:rFonts w:asciiTheme="majorHAnsi" w:hAnsiTheme="majorHAnsi" w:cstheme="majorHAnsi"/>
          <w:snapToGrid w:val="0"/>
          <w:sz w:val="22"/>
          <w:szCs w:val="22"/>
          <w:lang w:eastAsia="de-DE"/>
        </w:rPr>
        <w:t xml:space="preserve">, </w:t>
      </w:r>
      <w:r w:rsidRPr="00744232">
        <w:rPr>
          <w:rFonts w:asciiTheme="majorHAnsi" w:hAnsiTheme="majorHAnsi" w:cstheme="majorHAnsi"/>
          <w:snapToGrid w:val="0"/>
          <w:sz w:val="22"/>
          <w:szCs w:val="22"/>
          <w:lang w:eastAsia="de-DE"/>
        </w:rPr>
        <w:t>Umbria, July 21, 2015.</w:t>
      </w:r>
    </w:p>
    <w:p w14:paraId="40172293" w14:textId="45B8D075" w:rsidR="00A042D2" w:rsidRPr="00744232" w:rsidRDefault="00F94E42">
      <w:pPr>
        <w:pStyle w:val="ListParagraph"/>
        <w:numPr>
          <w:ilvl w:val="0"/>
          <w:numId w:val="18"/>
        </w:numPr>
        <w:tabs>
          <w:tab w:val="left" w:pos="5670"/>
        </w:tabs>
        <w:spacing w:line="280" w:lineRule="exact"/>
        <w:ind w:right="567"/>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“A Thought with Enormous Wings: On Aesthetics and Liberatory Aspects of Latin American Philosophy,” Kennesaw State University, Atlanta, April 23, 2015.</w:t>
      </w:r>
    </w:p>
    <w:p w14:paraId="65F60784" w14:textId="4B583913" w:rsidR="00A042D2" w:rsidRPr="00744232" w:rsidRDefault="00F94E42">
      <w:pPr>
        <w:pStyle w:val="ListParagraph"/>
        <w:numPr>
          <w:ilvl w:val="0"/>
          <w:numId w:val="18"/>
        </w:numPr>
        <w:tabs>
          <w:tab w:val="left" w:pos="5670"/>
        </w:tabs>
        <w:spacing w:line="280" w:lineRule="exact"/>
        <w:ind w:right="567"/>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“A Hermeneutics from Radical Exteriority (out of Latin American Experience),” Society for Phenomenology and Existential Philosophy, special session of The North American Society for Philosophical Hermeneutics, Thursday, October 23, 2014, New Orleans, Louisiana.</w:t>
      </w:r>
    </w:p>
    <w:p w14:paraId="53223D55" w14:textId="1E178FFC" w:rsidR="00A042D2" w:rsidRPr="00744232" w:rsidRDefault="00F94E42">
      <w:pPr>
        <w:pStyle w:val="ListParagraph"/>
        <w:numPr>
          <w:ilvl w:val="0"/>
          <w:numId w:val="18"/>
        </w:numPr>
        <w:tabs>
          <w:tab w:val="left" w:pos="5670"/>
        </w:tabs>
        <w:spacing w:line="280" w:lineRule="exact"/>
        <w:ind w:right="567"/>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“Other Histories, Other Temporalities: Latin American Thought in Intersection with Continental Philosophy,” Stony Brook University, N.Y.,</w:t>
      </w:r>
      <w:r w:rsidR="00F32B23" w:rsidRPr="00744232">
        <w:rPr>
          <w:rFonts w:asciiTheme="majorHAnsi" w:hAnsiTheme="majorHAnsi" w:cstheme="majorHAnsi"/>
          <w:snapToGrid w:val="0"/>
          <w:sz w:val="22"/>
          <w:szCs w:val="22"/>
          <w:lang w:eastAsia="de-DE"/>
        </w:rPr>
        <w:t xml:space="preserve"> </w:t>
      </w:r>
      <w:r w:rsidRPr="00744232">
        <w:rPr>
          <w:rFonts w:asciiTheme="majorHAnsi" w:hAnsiTheme="majorHAnsi" w:cstheme="majorHAnsi"/>
          <w:snapToGrid w:val="0"/>
          <w:sz w:val="22"/>
          <w:szCs w:val="22"/>
          <w:lang w:eastAsia="de-DE"/>
        </w:rPr>
        <w:t>Wednesday October 8</w:t>
      </w:r>
      <w:r w:rsidRPr="00744232">
        <w:rPr>
          <w:rFonts w:asciiTheme="majorHAnsi" w:hAnsiTheme="majorHAnsi" w:cstheme="majorHAnsi"/>
          <w:snapToGrid w:val="0"/>
          <w:sz w:val="22"/>
          <w:szCs w:val="22"/>
          <w:vertAlign w:val="superscript"/>
          <w:lang w:eastAsia="de-DE"/>
        </w:rPr>
        <w:t>th</w:t>
      </w:r>
      <w:r w:rsidRPr="00744232">
        <w:rPr>
          <w:rFonts w:asciiTheme="majorHAnsi" w:hAnsiTheme="majorHAnsi" w:cstheme="majorHAnsi"/>
          <w:snapToGrid w:val="0"/>
          <w:sz w:val="22"/>
          <w:szCs w:val="22"/>
          <w:lang w:eastAsia="de-DE"/>
        </w:rPr>
        <w:t xml:space="preserve">, 2014 Harriman Hall, Stony Brook University. </w:t>
      </w:r>
    </w:p>
    <w:p w14:paraId="2573CCD5" w14:textId="1C031E8B" w:rsidR="00A042D2" w:rsidRPr="00744232" w:rsidRDefault="00F94E42">
      <w:pPr>
        <w:pStyle w:val="ListParagraph"/>
        <w:numPr>
          <w:ilvl w:val="0"/>
          <w:numId w:val="18"/>
        </w:numPr>
        <w:tabs>
          <w:tab w:val="left" w:pos="5670"/>
        </w:tabs>
        <w:spacing w:line="280" w:lineRule="exact"/>
        <w:ind w:right="567"/>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“Radical Exteriority: A view from Latin American and Decolonial Philosophy,” University of Oregon, Thursday, October 2</w:t>
      </w:r>
      <w:r w:rsidRPr="00744232">
        <w:rPr>
          <w:rFonts w:asciiTheme="majorHAnsi" w:hAnsiTheme="majorHAnsi" w:cstheme="majorHAnsi"/>
          <w:snapToGrid w:val="0"/>
          <w:sz w:val="22"/>
          <w:szCs w:val="22"/>
          <w:vertAlign w:val="superscript"/>
          <w:lang w:eastAsia="de-DE"/>
        </w:rPr>
        <w:t>nd</w:t>
      </w:r>
      <w:r w:rsidRPr="00744232">
        <w:rPr>
          <w:rFonts w:asciiTheme="majorHAnsi" w:hAnsiTheme="majorHAnsi" w:cstheme="majorHAnsi"/>
          <w:snapToGrid w:val="0"/>
          <w:sz w:val="22"/>
          <w:szCs w:val="22"/>
          <w:lang w:eastAsia="de-DE"/>
        </w:rPr>
        <w:t>, 2014.</w:t>
      </w:r>
    </w:p>
    <w:p w14:paraId="7D58777F" w14:textId="3BEB1990" w:rsidR="00A042D2" w:rsidRPr="00744232" w:rsidRDefault="00F94E42">
      <w:pPr>
        <w:pStyle w:val="ListParagraph"/>
        <w:numPr>
          <w:ilvl w:val="0"/>
          <w:numId w:val="18"/>
        </w:numPr>
        <w:tabs>
          <w:tab w:val="left" w:pos="5670"/>
        </w:tabs>
        <w:spacing w:line="280" w:lineRule="exact"/>
        <w:ind w:right="567"/>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“Rethinking the Question of Plurality in Light of Contemporary Latin American Decolonial Philosophy,”</w:t>
      </w:r>
      <w:r w:rsidRPr="00744232">
        <w:rPr>
          <w:rFonts w:asciiTheme="majorHAnsi" w:hAnsiTheme="majorHAnsi" w:cstheme="majorHAnsi"/>
          <w:b/>
          <w:snapToGrid w:val="0"/>
          <w:sz w:val="22"/>
          <w:szCs w:val="22"/>
          <w:lang w:eastAsia="de-DE"/>
        </w:rPr>
        <w:t xml:space="preserve"> </w:t>
      </w:r>
      <w:r w:rsidRPr="00744232">
        <w:rPr>
          <w:rFonts w:asciiTheme="majorHAnsi" w:hAnsiTheme="majorHAnsi" w:cstheme="majorHAnsi"/>
          <w:sz w:val="22"/>
          <w:szCs w:val="22"/>
        </w:rPr>
        <w:t>Thinking Plurality Conference, the Radboud University Nijmegen, the Netherlands. 12-14 June 2013.</w:t>
      </w:r>
    </w:p>
    <w:p w14:paraId="01C00EE1" w14:textId="4BF9191D" w:rsidR="00215F84" w:rsidRPr="00744232" w:rsidRDefault="00F94E42">
      <w:pPr>
        <w:pStyle w:val="ListParagraph"/>
        <w:numPr>
          <w:ilvl w:val="0"/>
          <w:numId w:val="18"/>
        </w:numPr>
        <w:rPr>
          <w:rFonts w:asciiTheme="majorHAnsi" w:hAnsiTheme="majorHAnsi" w:cstheme="majorHAnsi"/>
          <w:sz w:val="22"/>
          <w:szCs w:val="22"/>
        </w:rPr>
      </w:pPr>
      <w:r w:rsidRPr="00744232">
        <w:rPr>
          <w:rFonts w:asciiTheme="majorHAnsi" w:hAnsiTheme="majorHAnsi" w:cstheme="majorHAnsi"/>
          <w:sz w:val="22"/>
          <w:szCs w:val="22"/>
        </w:rPr>
        <w:t>“The Giving Secret: Paul Klee on Modern Art,” NOMAD Lecture Series,</w:t>
      </w:r>
      <w:r w:rsidR="00A042D2" w:rsidRPr="00744232">
        <w:rPr>
          <w:rFonts w:asciiTheme="majorHAnsi" w:hAnsiTheme="majorHAnsi" w:cstheme="majorHAnsi"/>
          <w:sz w:val="22"/>
          <w:szCs w:val="22"/>
        </w:rPr>
        <w:t xml:space="preserve"> </w:t>
      </w:r>
      <w:r w:rsidRPr="00744232">
        <w:rPr>
          <w:rFonts w:asciiTheme="majorHAnsi" w:hAnsiTheme="majorHAnsi" w:cstheme="majorHAnsi"/>
          <w:sz w:val="22"/>
          <w:szCs w:val="22"/>
        </w:rPr>
        <w:t>Comparative Literature Department, University of Oregon, April 24, 2013.</w:t>
      </w:r>
      <w:r w:rsidR="00215F84" w:rsidRPr="00744232">
        <w:rPr>
          <w:rFonts w:asciiTheme="majorHAnsi" w:hAnsiTheme="majorHAnsi" w:cstheme="majorHAnsi"/>
          <w:sz w:val="22"/>
          <w:szCs w:val="22"/>
        </w:rPr>
        <w:t xml:space="preserve"> </w:t>
      </w:r>
      <w:r w:rsidRPr="00744232">
        <w:rPr>
          <w:rFonts w:asciiTheme="majorHAnsi" w:hAnsiTheme="majorHAnsi" w:cstheme="majorHAnsi"/>
          <w:sz w:val="22"/>
          <w:szCs w:val="22"/>
        </w:rPr>
        <w:t>“Philosophy as Anachronic Philology: On Giorgio Agamben and Italo Calvino,” American Association for Italian Studies, April 13, 2013.</w:t>
      </w:r>
    </w:p>
    <w:p w14:paraId="79655EA1" w14:textId="397E74CB" w:rsidR="00215F84" w:rsidRPr="00744232" w:rsidRDefault="00F94E42">
      <w:pPr>
        <w:pStyle w:val="ListParagraph"/>
        <w:numPr>
          <w:ilvl w:val="0"/>
          <w:numId w:val="18"/>
        </w:numPr>
        <w:tabs>
          <w:tab w:val="left" w:pos="5670"/>
        </w:tabs>
        <w:spacing w:line="280" w:lineRule="exact"/>
        <w:ind w:right="567"/>
        <w:rPr>
          <w:rFonts w:asciiTheme="majorHAnsi" w:hAnsiTheme="majorHAnsi" w:cstheme="majorHAnsi"/>
          <w:sz w:val="22"/>
          <w:szCs w:val="22"/>
        </w:rPr>
      </w:pPr>
      <w:r w:rsidRPr="00744232">
        <w:rPr>
          <w:rFonts w:asciiTheme="majorHAnsi" w:hAnsiTheme="majorHAnsi" w:cstheme="majorHAnsi"/>
          <w:sz w:val="22"/>
          <w:szCs w:val="22"/>
        </w:rPr>
        <w:t>“A South-South Dialogue with Europe? Franco Cassano’s Southern</w:t>
      </w:r>
      <w:r w:rsidR="00215F84" w:rsidRPr="00744232">
        <w:rPr>
          <w:rFonts w:asciiTheme="majorHAnsi" w:hAnsiTheme="majorHAnsi" w:cstheme="majorHAnsi"/>
          <w:sz w:val="22"/>
          <w:szCs w:val="22"/>
        </w:rPr>
        <w:t xml:space="preserve"> </w:t>
      </w:r>
      <w:r w:rsidRPr="00744232">
        <w:rPr>
          <w:rFonts w:asciiTheme="majorHAnsi" w:hAnsiTheme="majorHAnsi" w:cstheme="majorHAnsi"/>
          <w:sz w:val="22"/>
          <w:szCs w:val="22"/>
        </w:rPr>
        <w:t>Thought Seen from a Latin American Perpective,” Southern Thought: A Conversation with Franco Cassano, American Association for Italian</w:t>
      </w:r>
      <w:r w:rsidR="00215F84" w:rsidRPr="00744232">
        <w:rPr>
          <w:rFonts w:asciiTheme="majorHAnsi" w:hAnsiTheme="majorHAnsi" w:cstheme="majorHAnsi"/>
          <w:sz w:val="22"/>
          <w:szCs w:val="22"/>
        </w:rPr>
        <w:t xml:space="preserve"> </w:t>
      </w:r>
      <w:r w:rsidRPr="00744232">
        <w:rPr>
          <w:rFonts w:asciiTheme="majorHAnsi" w:hAnsiTheme="majorHAnsi" w:cstheme="majorHAnsi"/>
          <w:sz w:val="22"/>
          <w:szCs w:val="22"/>
        </w:rPr>
        <w:t xml:space="preserve">Studies, April 12, 2013. </w:t>
      </w:r>
      <w:r w:rsidRPr="00744232">
        <w:rPr>
          <w:rFonts w:asciiTheme="majorHAnsi" w:hAnsiTheme="majorHAnsi" w:cstheme="majorHAnsi"/>
          <w:b/>
          <w:sz w:val="22"/>
          <w:szCs w:val="22"/>
        </w:rPr>
        <w:t>Keynote panel.</w:t>
      </w:r>
    </w:p>
    <w:p w14:paraId="409DA5DD" w14:textId="04B3165D" w:rsidR="00215F84" w:rsidRPr="00744232" w:rsidRDefault="00F94E42">
      <w:pPr>
        <w:pStyle w:val="ListParagraph"/>
        <w:numPr>
          <w:ilvl w:val="0"/>
          <w:numId w:val="18"/>
        </w:numPr>
        <w:tabs>
          <w:tab w:val="left" w:pos="5670"/>
        </w:tabs>
        <w:spacing w:line="280" w:lineRule="exact"/>
        <w:ind w:right="567"/>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lastRenderedPageBreak/>
        <w:t>“Of the Formation of Coalitions in Radical Exteriority (a view from Latin America),” Special session of the Racial and Ethnic Diversity Committee,</w:t>
      </w:r>
      <w:r w:rsidR="00215F84" w:rsidRPr="00744232">
        <w:rPr>
          <w:rFonts w:asciiTheme="majorHAnsi" w:hAnsiTheme="majorHAnsi" w:cstheme="majorHAnsi"/>
          <w:snapToGrid w:val="0"/>
          <w:sz w:val="22"/>
          <w:szCs w:val="22"/>
          <w:lang w:eastAsia="de-DE"/>
        </w:rPr>
        <w:t xml:space="preserve"> </w:t>
      </w:r>
      <w:r w:rsidRPr="00744232">
        <w:rPr>
          <w:rFonts w:asciiTheme="majorHAnsi" w:hAnsiTheme="majorHAnsi" w:cstheme="majorHAnsi"/>
          <w:snapToGrid w:val="0"/>
          <w:sz w:val="22"/>
          <w:szCs w:val="22"/>
          <w:lang w:eastAsia="de-DE"/>
        </w:rPr>
        <w:t>51</w:t>
      </w:r>
      <w:r w:rsidRPr="00744232">
        <w:rPr>
          <w:rFonts w:asciiTheme="majorHAnsi" w:hAnsiTheme="majorHAnsi" w:cstheme="majorHAnsi"/>
          <w:snapToGrid w:val="0"/>
          <w:sz w:val="22"/>
          <w:szCs w:val="22"/>
          <w:vertAlign w:val="superscript"/>
          <w:lang w:eastAsia="de-DE"/>
        </w:rPr>
        <w:t>st</w:t>
      </w:r>
      <w:r w:rsidRPr="00744232">
        <w:rPr>
          <w:rFonts w:asciiTheme="majorHAnsi" w:hAnsiTheme="majorHAnsi" w:cstheme="majorHAnsi"/>
          <w:snapToGrid w:val="0"/>
          <w:sz w:val="22"/>
          <w:szCs w:val="22"/>
          <w:lang w:eastAsia="de-DE"/>
        </w:rPr>
        <w:t xml:space="preserve"> Meeting of the Society for Phenomenology and Existential Philosophy, Rochester, NY, November 1</w:t>
      </w:r>
      <w:r w:rsidRPr="00744232">
        <w:rPr>
          <w:rFonts w:asciiTheme="majorHAnsi" w:hAnsiTheme="majorHAnsi" w:cstheme="majorHAnsi"/>
          <w:snapToGrid w:val="0"/>
          <w:sz w:val="22"/>
          <w:szCs w:val="22"/>
          <w:vertAlign w:val="superscript"/>
          <w:lang w:eastAsia="de-DE"/>
        </w:rPr>
        <w:t>st</w:t>
      </w:r>
      <w:r w:rsidRPr="00744232">
        <w:rPr>
          <w:rFonts w:asciiTheme="majorHAnsi" w:hAnsiTheme="majorHAnsi" w:cstheme="majorHAnsi"/>
          <w:snapToGrid w:val="0"/>
          <w:sz w:val="22"/>
          <w:szCs w:val="22"/>
          <w:lang w:eastAsia="de-DE"/>
        </w:rPr>
        <w:t>, 2012.</w:t>
      </w:r>
    </w:p>
    <w:p w14:paraId="04D93D12" w14:textId="2C993BFE" w:rsidR="00215F84" w:rsidRPr="00744232" w:rsidRDefault="00F94E42">
      <w:pPr>
        <w:pStyle w:val="ListParagraph"/>
        <w:widowControl w:val="0"/>
        <w:numPr>
          <w:ilvl w:val="0"/>
          <w:numId w:val="18"/>
        </w:numPr>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“And the Weaving is the Apparition of Light: On Paul Klee’s Originary Painting,” Paul Klee, Philosophical Vision: from Nature to Art Conference, Boston College, October 17-19, 2012.</w:t>
      </w:r>
    </w:p>
    <w:p w14:paraId="6DB0CF1F" w14:textId="2224381B" w:rsidR="00215F84" w:rsidRPr="00744232" w:rsidRDefault="00F94E42">
      <w:pPr>
        <w:pStyle w:val="ListParagraph"/>
        <w:numPr>
          <w:ilvl w:val="0"/>
          <w:numId w:val="18"/>
        </w:numPr>
        <w:tabs>
          <w:tab w:val="left" w:pos="5670"/>
        </w:tabs>
        <w:spacing w:line="280" w:lineRule="exact"/>
        <w:ind w:right="567"/>
        <w:rPr>
          <w:rFonts w:asciiTheme="majorHAnsi" w:hAnsiTheme="majorHAnsi" w:cstheme="majorHAnsi"/>
          <w:sz w:val="22"/>
          <w:szCs w:val="22"/>
        </w:rPr>
      </w:pPr>
      <w:r w:rsidRPr="00744232">
        <w:rPr>
          <w:rFonts w:asciiTheme="majorHAnsi" w:hAnsiTheme="majorHAnsi" w:cstheme="majorHAnsi"/>
          <w:sz w:val="22"/>
          <w:szCs w:val="22"/>
        </w:rPr>
        <w:t xml:space="preserve">The Politics of Liberation and the Decoloniality of Time," University of California, </w:t>
      </w:r>
      <w:r w:rsidRPr="00744232">
        <w:rPr>
          <w:rFonts w:asciiTheme="majorHAnsi" w:hAnsiTheme="majorHAnsi" w:cstheme="majorHAnsi"/>
          <w:snapToGrid w:val="0"/>
          <w:sz w:val="22"/>
          <w:szCs w:val="22"/>
          <w:lang w:eastAsia="de-DE"/>
        </w:rPr>
        <w:t>Berkeley, May 1</w:t>
      </w:r>
      <w:r w:rsidRPr="00744232">
        <w:rPr>
          <w:rFonts w:asciiTheme="majorHAnsi" w:hAnsiTheme="majorHAnsi" w:cstheme="majorHAnsi"/>
          <w:snapToGrid w:val="0"/>
          <w:sz w:val="22"/>
          <w:szCs w:val="22"/>
          <w:vertAlign w:val="superscript"/>
          <w:lang w:eastAsia="de-DE"/>
        </w:rPr>
        <w:t>st</w:t>
      </w:r>
      <w:r w:rsidRPr="00744232">
        <w:rPr>
          <w:rFonts w:asciiTheme="majorHAnsi" w:hAnsiTheme="majorHAnsi" w:cstheme="majorHAnsi"/>
          <w:snapToGrid w:val="0"/>
          <w:sz w:val="22"/>
          <w:szCs w:val="22"/>
          <w:lang w:eastAsia="de-DE"/>
        </w:rPr>
        <w:t>, 2012.</w:t>
      </w:r>
    </w:p>
    <w:p w14:paraId="25F37E47" w14:textId="25C1CFE4" w:rsidR="00215F84" w:rsidRPr="00744232" w:rsidRDefault="00F94E42">
      <w:pPr>
        <w:pStyle w:val="NormalWeb"/>
        <w:numPr>
          <w:ilvl w:val="0"/>
          <w:numId w:val="18"/>
        </w:numPr>
        <w:spacing w:before="0" w:beforeAutospacing="0" w:after="0" w:afterAutospacing="0"/>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 xml:space="preserve">“La Anti-Encyclopedia / the Anti-Encyclopedia: La Filosofia Latinoamericana, del Caribe, y Latina (1300-2010),” </w:t>
      </w:r>
      <w:r w:rsidRPr="00744232">
        <w:rPr>
          <w:rFonts w:asciiTheme="majorHAnsi" w:hAnsiTheme="majorHAnsi" w:cstheme="majorHAnsi"/>
          <w:bCs/>
          <w:sz w:val="22"/>
          <w:szCs w:val="22"/>
        </w:rPr>
        <w:t>XVI Congreso Internacional de Filosofía,</w:t>
      </w:r>
      <w:r w:rsidRPr="00744232">
        <w:rPr>
          <w:rFonts w:asciiTheme="majorHAnsi" w:hAnsiTheme="majorHAnsi" w:cstheme="majorHAnsi"/>
          <w:sz w:val="22"/>
          <w:szCs w:val="22"/>
        </w:rPr>
        <w:t xml:space="preserve"> Asociación Filosófica de México, A.C.,</w:t>
      </w:r>
      <w:r w:rsidRPr="00744232">
        <w:rPr>
          <w:rFonts w:asciiTheme="majorHAnsi" w:hAnsiTheme="majorHAnsi" w:cstheme="majorHAnsi"/>
          <w:bCs/>
          <w:sz w:val="22"/>
          <w:szCs w:val="22"/>
        </w:rPr>
        <w:t xml:space="preserve"> </w:t>
      </w:r>
      <w:r w:rsidRPr="00744232">
        <w:rPr>
          <w:rFonts w:asciiTheme="majorHAnsi" w:hAnsiTheme="majorHAnsi" w:cstheme="majorHAnsi"/>
          <w:bCs/>
          <w:i/>
          <w:iCs/>
          <w:sz w:val="22"/>
          <w:szCs w:val="22"/>
        </w:rPr>
        <w:t>Filosofía: razón y violencia</w:t>
      </w:r>
      <w:r w:rsidRPr="00744232">
        <w:rPr>
          <w:rFonts w:asciiTheme="majorHAnsi" w:hAnsiTheme="majorHAnsi" w:cstheme="majorHAnsi"/>
          <w:snapToGrid w:val="0"/>
          <w:sz w:val="22"/>
          <w:szCs w:val="22"/>
          <w:lang w:eastAsia="de-DE"/>
        </w:rPr>
        <w:t xml:space="preserve">. </w:t>
      </w:r>
      <w:r w:rsidRPr="00744232">
        <w:rPr>
          <w:rFonts w:asciiTheme="majorHAnsi" w:hAnsiTheme="majorHAnsi" w:cstheme="majorHAnsi"/>
          <w:sz w:val="22"/>
          <w:szCs w:val="22"/>
        </w:rPr>
        <w:t>October 28, 2011.</w:t>
      </w:r>
    </w:p>
    <w:p w14:paraId="6446991A" w14:textId="6BD0F8E9" w:rsidR="00215F84" w:rsidRPr="00744232" w:rsidRDefault="00F94E42">
      <w:pPr>
        <w:pStyle w:val="NormalWeb"/>
        <w:numPr>
          <w:ilvl w:val="0"/>
          <w:numId w:val="18"/>
        </w:numPr>
        <w:spacing w:before="0" w:beforeAutospacing="0" w:after="0" w:afterAutospacing="0"/>
        <w:rPr>
          <w:rFonts w:asciiTheme="majorHAnsi" w:hAnsiTheme="majorHAnsi" w:cstheme="majorHAnsi"/>
          <w:sz w:val="22"/>
          <w:szCs w:val="22"/>
        </w:rPr>
      </w:pPr>
      <w:r w:rsidRPr="00744232">
        <w:rPr>
          <w:rFonts w:asciiTheme="majorHAnsi" w:hAnsiTheme="majorHAnsi" w:cstheme="majorHAnsi"/>
          <w:snapToGrid w:val="0"/>
          <w:sz w:val="22"/>
          <w:szCs w:val="22"/>
          <w:lang w:eastAsia="de-DE"/>
        </w:rPr>
        <w:t>“</w:t>
      </w:r>
      <w:r w:rsidRPr="00744232">
        <w:rPr>
          <w:rFonts w:asciiTheme="majorHAnsi" w:hAnsiTheme="majorHAnsi" w:cstheme="majorHAnsi"/>
          <w:sz w:val="22"/>
          <w:szCs w:val="22"/>
        </w:rPr>
        <w:t xml:space="preserve">Ana-Cronismo y Liberación / Anachronism and Liberation: La Filosofía de Liberación al Límite de la Historia y del Concepto del Tiempo,” </w:t>
      </w:r>
      <w:r w:rsidRPr="00744232">
        <w:rPr>
          <w:rFonts w:asciiTheme="majorHAnsi" w:hAnsiTheme="majorHAnsi" w:cstheme="majorHAnsi"/>
          <w:bCs/>
          <w:sz w:val="22"/>
          <w:szCs w:val="22"/>
        </w:rPr>
        <w:t xml:space="preserve">XVI Congreso   Internacional de Filosofía, </w:t>
      </w:r>
      <w:r w:rsidRPr="00744232">
        <w:rPr>
          <w:rFonts w:asciiTheme="majorHAnsi" w:hAnsiTheme="majorHAnsi" w:cstheme="majorHAnsi"/>
          <w:bCs/>
          <w:i/>
          <w:iCs/>
          <w:sz w:val="22"/>
          <w:szCs w:val="22"/>
        </w:rPr>
        <w:t>Filosofía: razón y violencia</w:t>
      </w:r>
      <w:r w:rsidRPr="00744232">
        <w:rPr>
          <w:rFonts w:asciiTheme="majorHAnsi" w:hAnsiTheme="majorHAnsi" w:cstheme="majorHAnsi"/>
          <w:snapToGrid w:val="0"/>
          <w:sz w:val="22"/>
          <w:szCs w:val="22"/>
          <w:lang w:eastAsia="de-DE"/>
        </w:rPr>
        <w:t xml:space="preserve">. </w:t>
      </w:r>
      <w:r w:rsidRPr="00744232">
        <w:rPr>
          <w:rFonts w:asciiTheme="majorHAnsi" w:hAnsiTheme="majorHAnsi" w:cstheme="majorHAnsi"/>
          <w:sz w:val="22"/>
          <w:szCs w:val="22"/>
        </w:rPr>
        <w:t xml:space="preserve">Asociación Filosófica de México, A.C. October 25, 2011. </w:t>
      </w:r>
      <w:r w:rsidRPr="00744232">
        <w:rPr>
          <w:rFonts w:asciiTheme="majorHAnsi" w:hAnsiTheme="majorHAnsi" w:cstheme="majorHAnsi"/>
          <w:b/>
          <w:sz w:val="22"/>
          <w:szCs w:val="22"/>
        </w:rPr>
        <w:t>Keynote.</w:t>
      </w:r>
    </w:p>
    <w:p w14:paraId="734E081D" w14:textId="32B41A36" w:rsidR="00215F84" w:rsidRPr="00744232" w:rsidRDefault="00F94E42">
      <w:pPr>
        <w:pStyle w:val="NormalWeb"/>
        <w:numPr>
          <w:ilvl w:val="0"/>
          <w:numId w:val="18"/>
        </w:numPr>
        <w:spacing w:before="0" w:beforeAutospacing="0" w:after="0" w:afterAutospacing="0"/>
        <w:rPr>
          <w:rFonts w:asciiTheme="majorHAnsi" w:hAnsiTheme="majorHAnsi" w:cstheme="majorHAnsi"/>
          <w:bCs/>
          <w:sz w:val="22"/>
          <w:szCs w:val="22"/>
        </w:rPr>
      </w:pPr>
      <w:r w:rsidRPr="00744232">
        <w:rPr>
          <w:rFonts w:asciiTheme="majorHAnsi" w:hAnsiTheme="majorHAnsi" w:cstheme="majorHAnsi"/>
          <w:sz w:val="22"/>
          <w:szCs w:val="22"/>
        </w:rPr>
        <w:t>“Aesthetics in Latin American Philosophy and Art,”</w:t>
      </w:r>
      <w:r w:rsidRPr="00744232">
        <w:rPr>
          <w:rFonts w:asciiTheme="majorHAnsi" w:hAnsiTheme="majorHAnsi" w:cstheme="majorHAnsi"/>
          <w:snapToGrid w:val="0"/>
          <w:sz w:val="22"/>
          <w:szCs w:val="22"/>
          <w:lang w:eastAsia="de-DE"/>
        </w:rPr>
        <w:t xml:space="preserve"> </w:t>
      </w:r>
      <w:r w:rsidRPr="00744232">
        <w:rPr>
          <w:rFonts w:asciiTheme="majorHAnsi" w:hAnsiTheme="majorHAnsi" w:cstheme="majorHAnsi"/>
          <w:bCs/>
          <w:sz w:val="22"/>
          <w:szCs w:val="22"/>
        </w:rPr>
        <w:t xml:space="preserve">XVI Congreso Internacional de Filosofía, </w:t>
      </w:r>
      <w:r w:rsidRPr="00744232">
        <w:rPr>
          <w:rFonts w:asciiTheme="majorHAnsi" w:hAnsiTheme="majorHAnsi" w:cstheme="majorHAnsi"/>
          <w:bCs/>
          <w:i/>
          <w:iCs/>
          <w:sz w:val="22"/>
          <w:szCs w:val="22"/>
        </w:rPr>
        <w:t>Filosofía: razón y violencia</w:t>
      </w:r>
      <w:r w:rsidRPr="00744232">
        <w:rPr>
          <w:rFonts w:asciiTheme="majorHAnsi" w:hAnsiTheme="majorHAnsi" w:cstheme="majorHAnsi"/>
          <w:snapToGrid w:val="0"/>
          <w:sz w:val="22"/>
          <w:szCs w:val="22"/>
          <w:lang w:eastAsia="de-DE"/>
        </w:rPr>
        <w:t xml:space="preserve">. </w:t>
      </w:r>
      <w:r w:rsidRPr="00744232">
        <w:rPr>
          <w:rFonts w:asciiTheme="majorHAnsi" w:hAnsiTheme="majorHAnsi" w:cstheme="majorHAnsi"/>
          <w:sz w:val="22"/>
          <w:szCs w:val="22"/>
        </w:rPr>
        <w:t>Asociación Filosófica de México, A.C.,</w:t>
      </w:r>
      <w:r w:rsidRPr="00744232">
        <w:rPr>
          <w:rFonts w:asciiTheme="majorHAnsi" w:hAnsiTheme="majorHAnsi" w:cstheme="majorHAnsi"/>
          <w:snapToGrid w:val="0"/>
          <w:sz w:val="22"/>
          <w:szCs w:val="22"/>
          <w:lang w:eastAsia="de-DE"/>
        </w:rPr>
        <w:t xml:space="preserve">     </w:t>
      </w:r>
      <w:r w:rsidRPr="00744232">
        <w:rPr>
          <w:rFonts w:asciiTheme="majorHAnsi" w:hAnsiTheme="majorHAnsi" w:cstheme="majorHAnsi"/>
          <w:sz w:val="22"/>
          <w:szCs w:val="22"/>
        </w:rPr>
        <w:t>October 24, 2011.</w:t>
      </w:r>
    </w:p>
    <w:p w14:paraId="1C654A6E" w14:textId="52D154E0" w:rsidR="00215F84" w:rsidRPr="00744232" w:rsidRDefault="00F94E42">
      <w:pPr>
        <w:pStyle w:val="NormalWeb"/>
        <w:numPr>
          <w:ilvl w:val="0"/>
          <w:numId w:val="18"/>
        </w:numPr>
        <w:spacing w:before="0" w:beforeAutospacing="0" w:after="0" w:afterAutospacing="0"/>
        <w:rPr>
          <w:rFonts w:asciiTheme="majorHAnsi" w:hAnsiTheme="majorHAnsi" w:cstheme="majorHAnsi"/>
          <w:sz w:val="22"/>
          <w:szCs w:val="22"/>
          <w:lang w:val="en-US"/>
        </w:rPr>
      </w:pPr>
      <w:r w:rsidRPr="00744232">
        <w:rPr>
          <w:rFonts w:asciiTheme="majorHAnsi" w:hAnsiTheme="majorHAnsi" w:cstheme="majorHAnsi"/>
          <w:sz w:val="22"/>
          <w:szCs w:val="22"/>
          <w:lang w:val="en-US"/>
        </w:rPr>
        <w:t>“After Lives: Bare Life in Giorgio Agamben from a Latin American Critical Perspective,” Society for Phenomenology and Existential Philosophy, Fiftieth Anniversary. Sheraton Society Hill, Pennsylvania, October 22, 2011.</w:t>
      </w:r>
    </w:p>
    <w:p w14:paraId="172D7592" w14:textId="7C0CD2D8" w:rsidR="00215F84" w:rsidRPr="00744232" w:rsidRDefault="00F94E42">
      <w:pPr>
        <w:pStyle w:val="ListParagraph"/>
        <w:numPr>
          <w:ilvl w:val="0"/>
          <w:numId w:val="18"/>
        </w:numPr>
        <w:tabs>
          <w:tab w:val="left" w:pos="5670"/>
        </w:tabs>
        <w:spacing w:line="280" w:lineRule="exact"/>
        <w:ind w:right="567"/>
        <w:rPr>
          <w:rFonts w:asciiTheme="majorHAnsi" w:hAnsiTheme="majorHAnsi" w:cstheme="majorHAnsi"/>
          <w:sz w:val="22"/>
          <w:szCs w:val="22"/>
        </w:rPr>
      </w:pPr>
      <w:r w:rsidRPr="00744232">
        <w:rPr>
          <w:rFonts w:asciiTheme="majorHAnsi" w:hAnsiTheme="majorHAnsi" w:cstheme="majorHAnsi"/>
          <w:sz w:val="22"/>
          <w:szCs w:val="22"/>
        </w:rPr>
        <w:t>“Displacement, an Aesthetics of Decoloniality,” California State   University, Stanislaus, May 13, 2011.</w:t>
      </w:r>
    </w:p>
    <w:p w14:paraId="295D90BA" w14:textId="14D51990" w:rsidR="00215F84" w:rsidRPr="00744232" w:rsidRDefault="00F94E42">
      <w:pPr>
        <w:pStyle w:val="ListParagraph"/>
        <w:numPr>
          <w:ilvl w:val="0"/>
          <w:numId w:val="18"/>
        </w:numPr>
        <w:tabs>
          <w:tab w:val="left" w:pos="5670"/>
        </w:tabs>
        <w:spacing w:line="280" w:lineRule="exact"/>
        <w:ind w:right="567"/>
        <w:rPr>
          <w:rFonts w:asciiTheme="majorHAnsi" w:hAnsiTheme="majorHAnsi" w:cstheme="majorHAnsi"/>
          <w:sz w:val="22"/>
          <w:szCs w:val="22"/>
        </w:rPr>
      </w:pPr>
      <w:r w:rsidRPr="00744232">
        <w:rPr>
          <w:rFonts w:asciiTheme="majorHAnsi" w:hAnsiTheme="majorHAnsi" w:cstheme="majorHAnsi"/>
          <w:sz w:val="22"/>
          <w:szCs w:val="22"/>
        </w:rPr>
        <w:t>“Improper Boundaries.” Charles Scott Conference, Rock Ethics Institute,   Penn State University, April 1</w:t>
      </w:r>
      <w:r w:rsidRPr="00744232">
        <w:rPr>
          <w:rFonts w:asciiTheme="majorHAnsi" w:hAnsiTheme="majorHAnsi" w:cstheme="majorHAnsi"/>
          <w:sz w:val="22"/>
          <w:szCs w:val="22"/>
          <w:vertAlign w:val="superscript"/>
        </w:rPr>
        <w:t>st</w:t>
      </w:r>
      <w:r w:rsidRPr="00744232">
        <w:rPr>
          <w:rFonts w:asciiTheme="majorHAnsi" w:hAnsiTheme="majorHAnsi" w:cstheme="majorHAnsi"/>
          <w:sz w:val="22"/>
          <w:szCs w:val="22"/>
        </w:rPr>
        <w:t>, 2011.</w:t>
      </w:r>
    </w:p>
    <w:p w14:paraId="397CACC0" w14:textId="53910248" w:rsidR="00F94E42" w:rsidRPr="00744232" w:rsidRDefault="00F94E42">
      <w:pPr>
        <w:pStyle w:val="ListParagraph"/>
        <w:numPr>
          <w:ilvl w:val="0"/>
          <w:numId w:val="18"/>
        </w:numPr>
        <w:tabs>
          <w:tab w:val="left" w:pos="5670"/>
        </w:tabs>
        <w:spacing w:line="280" w:lineRule="exact"/>
        <w:ind w:right="567"/>
        <w:rPr>
          <w:rFonts w:asciiTheme="majorHAnsi" w:hAnsiTheme="majorHAnsi" w:cstheme="majorHAnsi"/>
          <w:sz w:val="22"/>
          <w:szCs w:val="22"/>
        </w:rPr>
      </w:pPr>
      <w:r w:rsidRPr="00744232">
        <w:rPr>
          <w:rFonts w:asciiTheme="majorHAnsi" w:hAnsiTheme="majorHAnsi" w:cstheme="majorHAnsi"/>
          <w:sz w:val="22"/>
          <w:szCs w:val="22"/>
        </w:rPr>
        <w:t>“Life at the Limit: the Politics of Liberation and the Need for a Aesthetics of Liberation.” Radical Philosophy Association, University of Oregon, November 12</w:t>
      </w:r>
      <w:r w:rsidRPr="00744232">
        <w:rPr>
          <w:rFonts w:asciiTheme="majorHAnsi" w:hAnsiTheme="majorHAnsi" w:cstheme="majorHAnsi"/>
          <w:sz w:val="22"/>
          <w:szCs w:val="22"/>
          <w:vertAlign w:val="superscript"/>
        </w:rPr>
        <w:t>th</w:t>
      </w:r>
      <w:r w:rsidRPr="00744232">
        <w:rPr>
          <w:rFonts w:asciiTheme="majorHAnsi" w:hAnsiTheme="majorHAnsi" w:cstheme="majorHAnsi"/>
          <w:sz w:val="22"/>
          <w:szCs w:val="22"/>
        </w:rPr>
        <w:t xml:space="preserve">, 2010. </w:t>
      </w:r>
    </w:p>
    <w:p w14:paraId="42BBB372" w14:textId="224791EA" w:rsidR="00215F84" w:rsidRPr="00744232" w:rsidRDefault="00F94E42">
      <w:pPr>
        <w:pStyle w:val="ListParagraph"/>
        <w:numPr>
          <w:ilvl w:val="0"/>
          <w:numId w:val="18"/>
        </w:numPr>
        <w:tabs>
          <w:tab w:val="left" w:pos="5670"/>
        </w:tabs>
        <w:spacing w:line="280" w:lineRule="exact"/>
        <w:ind w:right="567"/>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“Decoloniality and Philosophy: The Coloniality of Knowledge,” Center of Study and Investigation for Decoloniality, Decolonial Knowledge/Power Summer School, Tarragona, Spain, July 12</w:t>
      </w:r>
      <w:r w:rsidRPr="00744232">
        <w:rPr>
          <w:rFonts w:asciiTheme="majorHAnsi" w:hAnsiTheme="majorHAnsi" w:cstheme="majorHAnsi"/>
          <w:snapToGrid w:val="0"/>
          <w:sz w:val="22"/>
          <w:szCs w:val="22"/>
          <w:vertAlign w:val="superscript"/>
          <w:lang w:eastAsia="de-DE"/>
        </w:rPr>
        <w:t>th</w:t>
      </w:r>
      <w:r w:rsidRPr="00744232">
        <w:rPr>
          <w:rFonts w:asciiTheme="majorHAnsi" w:hAnsiTheme="majorHAnsi" w:cstheme="majorHAnsi"/>
          <w:snapToGrid w:val="0"/>
          <w:sz w:val="22"/>
          <w:szCs w:val="22"/>
          <w:lang w:eastAsia="de-DE"/>
        </w:rPr>
        <w:t>, 2010.</w:t>
      </w:r>
    </w:p>
    <w:p w14:paraId="6C7287B9" w14:textId="54E40522" w:rsidR="00215F84" w:rsidRPr="00744232" w:rsidRDefault="00F94E42">
      <w:pPr>
        <w:pStyle w:val="ListParagraph"/>
        <w:numPr>
          <w:ilvl w:val="0"/>
          <w:numId w:val="18"/>
        </w:numPr>
        <w:tabs>
          <w:tab w:val="left" w:pos="5670"/>
        </w:tabs>
        <w:spacing w:line="280" w:lineRule="exact"/>
        <w:ind w:right="567"/>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 xml:space="preserve">“Hacia una Filosofia de lo Distinto / Philosophy Beyond Pernicious Knowledge, from a Latin American Perspective,” Transcontinental Philosophy: Interpreting Philosophy Across Borders and Idioms, Collegium Phaenomenologicum, </w:t>
      </w:r>
      <w:r w:rsidRPr="00744232">
        <w:rPr>
          <w:rFonts w:asciiTheme="majorHAnsi" w:hAnsiTheme="majorHAnsi" w:cstheme="majorHAnsi"/>
          <w:sz w:val="22"/>
          <w:szCs w:val="22"/>
        </w:rPr>
        <w:t xml:space="preserve">Cittá </w:t>
      </w:r>
      <w:r w:rsidRPr="00744232">
        <w:rPr>
          <w:rFonts w:asciiTheme="majorHAnsi" w:hAnsiTheme="majorHAnsi" w:cstheme="majorHAnsi"/>
          <w:snapToGrid w:val="0"/>
          <w:sz w:val="22"/>
          <w:szCs w:val="22"/>
          <w:lang w:eastAsia="de-DE"/>
        </w:rPr>
        <w:t>di Castello, Italy, July 20</w:t>
      </w:r>
      <w:r w:rsidRPr="00744232">
        <w:rPr>
          <w:rFonts w:asciiTheme="majorHAnsi" w:hAnsiTheme="majorHAnsi" w:cstheme="majorHAnsi"/>
          <w:snapToGrid w:val="0"/>
          <w:sz w:val="22"/>
          <w:szCs w:val="22"/>
          <w:vertAlign w:val="superscript"/>
          <w:lang w:eastAsia="de-DE"/>
        </w:rPr>
        <w:t>th</w:t>
      </w:r>
      <w:r w:rsidRPr="00744232">
        <w:rPr>
          <w:rFonts w:asciiTheme="majorHAnsi" w:hAnsiTheme="majorHAnsi" w:cstheme="majorHAnsi"/>
          <w:snapToGrid w:val="0"/>
          <w:sz w:val="22"/>
          <w:szCs w:val="22"/>
          <w:lang w:eastAsia="de-DE"/>
        </w:rPr>
        <w:t>, 2010.</w:t>
      </w:r>
    </w:p>
    <w:p w14:paraId="40E5F3B2" w14:textId="09F176FA" w:rsidR="00215F84" w:rsidRPr="00744232" w:rsidRDefault="00F94E42">
      <w:pPr>
        <w:pStyle w:val="ListParagraph"/>
        <w:numPr>
          <w:ilvl w:val="0"/>
          <w:numId w:val="18"/>
        </w:numPr>
        <w:tabs>
          <w:tab w:val="left" w:pos="5670"/>
        </w:tabs>
        <w:spacing w:line="280" w:lineRule="exact"/>
        <w:ind w:right="567"/>
        <w:rPr>
          <w:rFonts w:asciiTheme="majorHAnsi" w:hAnsiTheme="majorHAnsi" w:cstheme="majorHAnsi"/>
          <w:color w:val="000000"/>
          <w:sz w:val="22"/>
          <w:szCs w:val="22"/>
        </w:rPr>
      </w:pPr>
      <w:r w:rsidRPr="00744232">
        <w:rPr>
          <w:rFonts w:asciiTheme="majorHAnsi" w:hAnsiTheme="majorHAnsi" w:cstheme="majorHAnsi"/>
          <w:snapToGrid w:val="0"/>
          <w:sz w:val="22"/>
          <w:szCs w:val="22"/>
          <w:lang w:eastAsia="de-DE"/>
        </w:rPr>
        <w:t xml:space="preserve">“A </w:t>
      </w:r>
      <w:r w:rsidRPr="00744232">
        <w:rPr>
          <w:rFonts w:asciiTheme="majorHAnsi" w:hAnsiTheme="majorHAnsi" w:cstheme="majorHAnsi"/>
          <w:color w:val="000000"/>
          <w:sz w:val="22"/>
          <w:szCs w:val="22"/>
        </w:rPr>
        <w:t>Latin American Philosophy as a Phenomenological Hermeneutics from Alterity,” APA Pacific, San Francisco, Wednesday March 31</w:t>
      </w:r>
      <w:r w:rsidRPr="00744232">
        <w:rPr>
          <w:rFonts w:asciiTheme="majorHAnsi" w:hAnsiTheme="majorHAnsi" w:cstheme="majorHAnsi"/>
          <w:color w:val="000000"/>
          <w:sz w:val="22"/>
          <w:szCs w:val="22"/>
          <w:vertAlign w:val="superscript"/>
        </w:rPr>
        <w:t>st</w:t>
      </w:r>
      <w:r w:rsidRPr="00744232">
        <w:rPr>
          <w:rFonts w:asciiTheme="majorHAnsi" w:hAnsiTheme="majorHAnsi" w:cstheme="majorHAnsi"/>
          <w:color w:val="000000"/>
          <w:sz w:val="22"/>
          <w:szCs w:val="22"/>
        </w:rPr>
        <w:t>, 2010</w:t>
      </w:r>
      <w:r w:rsidR="00215F84" w:rsidRPr="00744232">
        <w:rPr>
          <w:rFonts w:asciiTheme="majorHAnsi" w:hAnsiTheme="majorHAnsi" w:cstheme="majorHAnsi"/>
          <w:color w:val="000000"/>
          <w:sz w:val="22"/>
          <w:szCs w:val="22"/>
        </w:rPr>
        <w:t>.</w:t>
      </w:r>
    </w:p>
    <w:p w14:paraId="5DCB2E98" w14:textId="257DF5B3" w:rsidR="00215F84" w:rsidRPr="00744232" w:rsidRDefault="00F94E42">
      <w:pPr>
        <w:pStyle w:val="ListParagraph"/>
        <w:numPr>
          <w:ilvl w:val="0"/>
          <w:numId w:val="18"/>
        </w:numPr>
        <w:tabs>
          <w:tab w:val="left" w:pos="5670"/>
        </w:tabs>
        <w:spacing w:line="280" w:lineRule="exact"/>
        <w:ind w:right="567"/>
        <w:rPr>
          <w:rFonts w:asciiTheme="majorHAnsi" w:hAnsiTheme="majorHAnsi" w:cstheme="majorHAnsi"/>
          <w:sz w:val="22"/>
          <w:szCs w:val="22"/>
        </w:rPr>
      </w:pPr>
      <w:r w:rsidRPr="00744232">
        <w:rPr>
          <w:rFonts w:asciiTheme="majorHAnsi" w:hAnsiTheme="majorHAnsi" w:cstheme="majorHAnsi"/>
          <w:snapToGrid w:val="0"/>
          <w:sz w:val="22"/>
          <w:szCs w:val="22"/>
          <w:lang w:eastAsia="de-DE"/>
        </w:rPr>
        <w:t>“</w:t>
      </w:r>
      <w:r w:rsidRPr="00744232">
        <w:rPr>
          <w:rFonts w:asciiTheme="majorHAnsi" w:hAnsiTheme="majorHAnsi" w:cstheme="majorHAnsi"/>
          <w:sz w:val="22"/>
          <w:szCs w:val="22"/>
        </w:rPr>
        <w:t>The Exquisite Guest: Some Thoughts concerning a Phenomenological Hermeneutics from Alterity,</w:t>
      </w:r>
      <w:r w:rsidRPr="00744232">
        <w:rPr>
          <w:rFonts w:asciiTheme="majorHAnsi" w:hAnsiTheme="majorHAnsi" w:cstheme="majorHAnsi"/>
          <w:snapToGrid w:val="0"/>
          <w:sz w:val="22"/>
          <w:szCs w:val="22"/>
          <w:lang w:eastAsia="de-DE"/>
        </w:rPr>
        <w:t xml:space="preserve">” </w:t>
      </w:r>
      <w:r w:rsidRPr="00744232">
        <w:rPr>
          <w:rFonts w:asciiTheme="majorHAnsi" w:hAnsiTheme="majorHAnsi" w:cstheme="majorHAnsi"/>
          <w:sz w:val="22"/>
          <w:szCs w:val="22"/>
        </w:rPr>
        <w:t>Internationales Symposium, Phänomenologie und Hermeneutik.</w:t>
      </w:r>
      <w:r w:rsidRPr="00744232">
        <w:rPr>
          <w:rFonts w:asciiTheme="majorHAnsi" w:hAnsiTheme="majorHAnsi" w:cstheme="majorHAnsi"/>
          <w:i/>
          <w:sz w:val="22"/>
          <w:szCs w:val="22"/>
        </w:rPr>
        <w:t xml:space="preserve"> </w:t>
      </w:r>
      <w:r w:rsidRPr="00744232">
        <w:rPr>
          <w:rFonts w:asciiTheme="majorHAnsi" w:hAnsiTheme="majorHAnsi" w:cstheme="majorHAnsi"/>
          <w:sz w:val="22"/>
          <w:szCs w:val="22"/>
        </w:rPr>
        <w:t>“Haus zur lieben Hand,” Universität Freiburg, Germany. July 3-5, 2009.</w:t>
      </w:r>
    </w:p>
    <w:p w14:paraId="6FD80F20" w14:textId="289BD93E" w:rsidR="00F94E42" w:rsidRPr="00744232" w:rsidRDefault="00F94E42">
      <w:pPr>
        <w:pStyle w:val="ListParagraph"/>
        <w:numPr>
          <w:ilvl w:val="0"/>
          <w:numId w:val="18"/>
        </w:numPr>
        <w:rPr>
          <w:rFonts w:asciiTheme="majorHAnsi" w:hAnsiTheme="majorHAnsi" w:cstheme="majorHAnsi"/>
          <w:sz w:val="22"/>
          <w:szCs w:val="22"/>
        </w:rPr>
      </w:pPr>
      <w:r w:rsidRPr="00744232">
        <w:rPr>
          <w:rFonts w:asciiTheme="majorHAnsi" w:hAnsiTheme="majorHAnsi" w:cstheme="majorHAnsi"/>
          <w:snapToGrid w:val="0"/>
          <w:sz w:val="22"/>
          <w:szCs w:val="22"/>
          <w:lang w:eastAsia="de-DE"/>
        </w:rPr>
        <w:t>“</w:t>
      </w:r>
      <w:r w:rsidRPr="00744232">
        <w:rPr>
          <w:rFonts w:asciiTheme="majorHAnsi" w:hAnsiTheme="majorHAnsi" w:cstheme="majorHAnsi"/>
          <w:sz w:val="22"/>
          <w:szCs w:val="22"/>
        </w:rPr>
        <w:t>Latin America and Transmodern Thought, or Philosophy After the Age of Pernicious Knowledge,” Continental-Comparative Philosophy Circle, Big Sur, California, April 10, 2009.</w:t>
      </w:r>
    </w:p>
    <w:p w14:paraId="69DB54EA" w14:textId="25492995" w:rsidR="00215F84" w:rsidRPr="00744232" w:rsidRDefault="00F94E42">
      <w:pPr>
        <w:pStyle w:val="ListParagraph"/>
        <w:numPr>
          <w:ilvl w:val="0"/>
          <w:numId w:val="18"/>
        </w:numPr>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“Other Beginnings: What might be the Future of Philosophy in Light of Philosophy of Liberation in Latin America,” San Jose State University Center for</w:t>
      </w:r>
      <w:r w:rsidR="00215F84" w:rsidRPr="00744232">
        <w:rPr>
          <w:rFonts w:asciiTheme="majorHAnsi" w:hAnsiTheme="majorHAnsi" w:cstheme="majorHAnsi"/>
          <w:snapToGrid w:val="0"/>
          <w:sz w:val="22"/>
          <w:szCs w:val="22"/>
          <w:lang w:eastAsia="de-DE"/>
        </w:rPr>
        <w:t xml:space="preserve"> </w:t>
      </w:r>
      <w:r w:rsidRPr="00744232">
        <w:rPr>
          <w:rFonts w:asciiTheme="majorHAnsi" w:hAnsiTheme="majorHAnsi" w:cstheme="majorHAnsi"/>
          <w:snapToGrid w:val="0"/>
          <w:sz w:val="22"/>
          <w:szCs w:val="22"/>
          <w:lang w:eastAsia="de-DE"/>
        </w:rPr>
        <w:t>Comparative Philosophy Series, April 25, 2009</w:t>
      </w:r>
      <w:r w:rsidR="00215F84" w:rsidRPr="00744232">
        <w:rPr>
          <w:rFonts w:asciiTheme="majorHAnsi" w:hAnsiTheme="majorHAnsi" w:cstheme="majorHAnsi"/>
          <w:snapToGrid w:val="0"/>
          <w:sz w:val="22"/>
          <w:szCs w:val="22"/>
          <w:lang w:eastAsia="de-DE"/>
        </w:rPr>
        <w:t>.</w:t>
      </w:r>
    </w:p>
    <w:p w14:paraId="0D65ADA5" w14:textId="61DF1A6F" w:rsidR="00215F84" w:rsidRPr="00744232" w:rsidRDefault="00F94E42">
      <w:pPr>
        <w:pStyle w:val="ListParagraph"/>
        <w:numPr>
          <w:ilvl w:val="0"/>
          <w:numId w:val="18"/>
        </w:numPr>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“Philosophy and Liberation in Latin America: An Introduction to Enrique Dussel’s Thought,” Pacific School of Religion, Berkeley, October 31</w:t>
      </w:r>
      <w:r w:rsidRPr="00744232">
        <w:rPr>
          <w:rFonts w:asciiTheme="majorHAnsi" w:hAnsiTheme="majorHAnsi" w:cstheme="majorHAnsi"/>
          <w:snapToGrid w:val="0"/>
          <w:sz w:val="22"/>
          <w:szCs w:val="22"/>
          <w:vertAlign w:val="superscript"/>
          <w:lang w:eastAsia="de-DE"/>
        </w:rPr>
        <w:t>st</w:t>
      </w:r>
      <w:r w:rsidRPr="00744232">
        <w:rPr>
          <w:rFonts w:asciiTheme="majorHAnsi" w:hAnsiTheme="majorHAnsi" w:cstheme="majorHAnsi"/>
          <w:snapToGrid w:val="0"/>
          <w:sz w:val="22"/>
          <w:szCs w:val="22"/>
          <w:lang w:eastAsia="de-DE"/>
        </w:rPr>
        <w:t>, 2008.</w:t>
      </w:r>
    </w:p>
    <w:p w14:paraId="2F06C1D2" w14:textId="3810E335" w:rsidR="00215F84" w:rsidRPr="00744232" w:rsidRDefault="00F94E42">
      <w:pPr>
        <w:pStyle w:val="ListParagraph"/>
        <w:numPr>
          <w:ilvl w:val="0"/>
          <w:numId w:val="18"/>
        </w:numPr>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”Sobre el sentido politico del cine,”</w:t>
      </w:r>
      <w:r w:rsidR="009E5D5A" w:rsidRPr="00744232">
        <w:rPr>
          <w:rFonts w:asciiTheme="majorHAnsi" w:hAnsiTheme="majorHAnsi" w:cstheme="majorHAnsi"/>
          <w:snapToGrid w:val="0"/>
          <w:sz w:val="22"/>
          <w:szCs w:val="22"/>
          <w:lang w:eastAsia="de-DE"/>
        </w:rPr>
        <w:t xml:space="preserve"> </w:t>
      </w:r>
      <w:r w:rsidRPr="00744232">
        <w:rPr>
          <w:rFonts w:asciiTheme="majorHAnsi" w:hAnsiTheme="majorHAnsi" w:cstheme="majorHAnsi"/>
          <w:snapToGrid w:val="0"/>
          <w:sz w:val="22"/>
          <w:szCs w:val="22"/>
          <w:lang w:eastAsia="de-DE"/>
        </w:rPr>
        <w:t>Faculty of Art, Faculty of Philosophy and Humanities, Universidad de Chile, Auditorium, Las Encinas, Campus Juan Gomez Millas, Chile</w:t>
      </w:r>
      <w:r w:rsidR="00215F84" w:rsidRPr="00744232">
        <w:rPr>
          <w:rFonts w:asciiTheme="majorHAnsi" w:hAnsiTheme="majorHAnsi" w:cstheme="majorHAnsi"/>
          <w:snapToGrid w:val="0"/>
          <w:sz w:val="22"/>
          <w:szCs w:val="22"/>
          <w:lang w:eastAsia="de-DE"/>
        </w:rPr>
        <w:t>, June 30</w:t>
      </w:r>
      <w:r w:rsidR="00215F84" w:rsidRPr="00744232">
        <w:rPr>
          <w:rFonts w:asciiTheme="majorHAnsi" w:hAnsiTheme="majorHAnsi" w:cstheme="majorHAnsi"/>
          <w:snapToGrid w:val="0"/>
          <w:sz w:val="22"/>
          <w:szCs w:val="22"/>
          <w:vertAlign w:val="superscript"/>
          <w:lang w:eastAsia="de-DE"/>
        </w:rPr>
        <w:t>th</w:t>
      </w:r>
      <w:r w:rsidR="00215F84" w:rsidRPr="00744232">
        <w:rPr>
          <w:rFonts w:asciiTheme="majorHAnsi" w:hAnsiTheme="majorHAnsi" w:cstheme="majorHAnsi"/>
          <w:snapToGrid w:val="0"/>
          <w:sz w:val="22"/>
          <w:szCs w:val="22"/>
          <w:lang w:eastAsia="de-DE"/>
        </w:rPr>
        <w:t>, 2008.</w:t>
      </w:r>
    </w:p>
    <w:p w14:paraId="72B27E3B" w14:textId="59ABAFF8" w:rsidR="00215F84" w:rsidRPr="00744232" w:rsidRDefault="00F94E42">
      <w:pPr>
        <w:pStyle w:val="ListParagraph"/>
        <w:numPr>
          <w:ilvl w:val="0"/>
          <w:numId w:val="18"/>
        </w:numPr>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 xml:space="preserve">“Bastard Thoughts: Can there be a Latin America for Philosophy? On the Work of Enrique Dussel.” Conference on Enrique Dussel, University of Oregon, Eugene, April 18-19, 2008. </w:t>
      </w:r>
    </w:p>
    <w:p w14:paraId="6DAF7C8A" w14:textId="6816A266" w:rsidR="00F94E42" w:rsidRPr="00744232" w:rsidRDefault="00F94E42">
      <w:pPr>
        <w:pStyle w:val="ListParagraph"/>
        <w:numPr>
          <w:ilvl w:val="0"/>
          <w:numId w:val="18"/>
        </w:numPr>
        <w:rPr>
          <w:rFonts w:asciiTheme="majorHAnsi" w:hAnsiTheme="majorHAnsi" w:cstheme="majorHAnsi"/>
          <w:sz w:val="22"/>
          <w:szCs w:val="22"/>
        </w:rPr>
      </w:pPr>
      <w:r w:rsidRPr="00744232">
        <w:rPr>
          <w:rFonts w:asciiTheme="majorHAnsi" w:hAnsiTheme="majorHAnsi" w:cstheme="majorHAnsi"/>
          <w:snapToGrid w:val="0"/>
          <w:sz w:val="22"/>
          <w:szCs w:val="22"/>
          <w:lang w:eastAsia="de-DE"/>
        </w:rPr>
        <w:t>“Thinking... That Is, an Act of Life,”</w:t>
      </w:r>
      <w:r w:rsidRPr="00744232">
        <w:rPr>
          <w:rFonts w:asciiTheme="majorHAnsi" w:hAnsiTheme="majorHAnsi" w:cstheme="majorHAnsi"/>
          <w:b/>
          <w:i/>
          <w:snapToGrid w:val="0"/>
          <w:sz w:val="22"/>
          <w:szCs w:val="22"/>
          <w:lang w:eastAsia="de-DE"/>
        </w:rPr>
        <w:t xml:space="preserve"> </w:t>
      </w:r>
      <w:r w:rsidRPr="00744232">
        <w:rPr>
          <w:rFonts w:asciiTheme="majorHAnsi" w:hAnsiTheme="majorHAnsi" w:cstheme="majorHAnsi"/>
          <w:sz w:val="22"/>
          <w:szCs w:val="22"/>
        </w:rPr>
        <w:t>32</w:t>
      </w:r>
      <w:r w:rsidRPr="00744232">
        <w:rPr>
          <w:rFonts w:asciiTheme="majorHAnsi" w:hAnsiTheme="majorHAnsi" w:cstheme="majorHAnsi"/>
          <w:sz w:val="22"/>
          <w:szCs w:val="22"/>
          <w:vertAlign w:val="superscript"/>
        </w:rPr>
        <w:t>th</w:t>
      </w:r>
      <w:r w:rsidRPr="00744232">
        <w:rPr>
          <w:rFonts w:asciiTheme="majorHAnsi" w:hAnsiTheme="majorHAnsi" w:cstheme="majorHAnsi"/>
          <w:sz w:val="22"/>
          <w:szCs w:val="22"/>
        </w:rPr>
        <w:t xml:space="preserve"> Session of The Collegium Phaenomenologicum, Cittá di Castello, Italy, July 17</w:t>
      </w:r>
      <w:r w:rsidRPr="00744232">
        <w:rPr>
          <w:rFonts w:asciiTheme="majorHAnsi" w:hAnsiTheme="majorHAnsi" w:cstheme="majorHAnsi"/>
          <w:sz w:val="22"/>
          <w:szCs w:val="22"/>
          <w:vertAlign w:val="superscript"/>
        </w:rPr>
        <w:t>st</w:t>
      </w:r>
      <w:r w:rsidRPr="00744232">
        <w:rPr>
          <w:rFonts w:asciiTheme="majorHAnsi" w:hAnsiTheme="majorHAnsi" w:cstheme="majorHAnsi"/>
          <w:sz w:val="22"/>
          <w:szCs w:val="22"/>
        </w:rPr>
        <w:t>, 200</w:t>
      </w:r>
      <w:r w:rsidR="00215F84" w:rsidRPr="00744232">
        <w:rPr>
          <w:rFonts w:asciiTheme="majorHAnsi" w:hAnsiTheme="majorHAnsi" w:cstheme="majorHAnsi"/>
          <w:sz w:val="22"/>
          <w:szCs w:val="22"/>
        </w:rPr>
        <w:t>0.</w:t>
      </w:r>
    </w:p>
    <w:p w14:paraId="2F117FA0" w14:textId="676C4CB8" w:rsidR="00215F84" w:rsidRPr="00744232" w:rsidRDefault="00F94E42">
      <w:pPr>
        <w:pStyle w:val="ListParagraph"/>
        <w:widowControl w:val="0"/>
        <w:numPr>
          <w:ilvl w:val="0"/>
          <w:numId w:val="18"/>
        </w:numPr>
        <w:rPr>
          <w:rFonts w:asciiTheme="majorHAnsi" w:hAnsiTheme="majorHAnsi" w:cstheme="majorHAnsi"/>
          <w:b/>
          <w:i/>
          <w:snapToGrid w:val="0"/>
          <w:sz w:val="22"/>
          <w:szCs w:val="22"/>
          <w:lang w:eastAsia="de-DE"/>
        </w:rPr>
      </w:pPr>
      <w:r w:rsidRPr="00744232">
        <w:rPr>
          <w:rFonts w:asciiTheme="majorHAnsi" w:hAnsiTheme="majorHAnsi" w:cstheme="majorHAnsi"/>
          <w:snapToGrid w:val="0"/>
          <w:sz w:val="22"/>
          <w:szCs w:val="22"/>
          <w:lang w:eastAsia="de-DE"/>
        </w:rPr>
        <w:lastRenderedPageBreak/>
        <w:t>“Yucatán, Athens and other Places: Notes towards a Latin American Thought,”</w:t>
      </w:r>
      <w:r w:rsidRPr="00744232">
        <w:rPr>
          <w:rFonts w:asciiTheme="majorHAnsi" w:hAnsiTheme="majorHAnsi" w:cstheme="majorHAnsi"/>
          <w:b/>
          <w:i/>
          <w:snapToGrid w:val="0"/>
          <w:sz w:val="22"/>
          <w:szCs w:val="22"/>
          <w:lang w:eastAsia="de-DE"/>
        </w:rPr>
        <w:t xml:space="preserve"> </w:t>
      </w:r>
      <w:r w:rsidRPr="00744232">
        <w:rPr>
          <w:rFonts w:asciiTheme="majorHAnsi" w:hAnsiTheme="majorHAnsi" w:cstheme="majorHAnsi"/>
          <w:snapToGrid w:val="0"/>
          <w:sz w:val="22"/>
          <w:szCs w:val="22"/>
          <w:lang w:eastAsia="de-DE"/>
        </w:rPr>
        <w:t xml:space="preserve">April 19-21, 2007,SUNY Buffalo, conference on Latin American Thought. </w:t>
      </w:r>
      <w:r w:rsidR="00215F84" w:rsidRPr="00744232">
        <w:rPr>
          <w:rFonts w:asciiTheme="majorHAnsi" w:hAnsiTheme="majorHAnsi" w:cstheme="majorHAnsi"/>
          <w:snapToGrid w:val="0"/>
          <w:sz w:val="22"/>
          <w:szCs w:val="22"/>
          <w:lang w:eastAsia="de-DE"/>
        </w:rPr>
        <w:t>April 20, 2007.</w:t>
      </w:r>
    </w:p>
    <w:p w14:paraId="7FDFE02F" w14:textId="300A21FA" w:rsidR="001B2991" w:rsidRPr="00744232" w:rsidRDefault="00F94E42">
      <w:pPr>
        <w:pStyle w:val="ListParagraph"/>
        <w:widowControl w:val="0"/>
        <w:numPr>
          <w:ilvl w:val="0"/>
          <w:numId w:val="18"/>
        </w:numPr>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“Unbounded Histories, Spirit Beyond Hegel,” The Society for the Philosophy of History, APA Central, Chicago, April 18</w:t>
      </w:r>
      <w:r w:rsidRPr="00744232">
        <w:rPr>
          <w:rFonts w:asciiTheme="majorHAnsi" w:hAnsiTheme="majorHAnsi" w:cstheme="majorHAnsi"/>
          <w:snapToGrid w:val="0"/>
          <w:sz w:val="22"/>
          <w:szCs w:val="22"/>
          <w:vertAlign w:val="superscript"/>
          <w:lang w:eastAsia="de-DE"/>
        </w:rPr>
        <w:t>th</w:t>
      </w:r>
      <w:r w:rsidRPr="00744232">
        <w:rPr>
          <w:rFonts w:asciiTheme="majorHAnsi" w:hAnsiTheme="majorHAnsi" w:cstheme="majorHAnsi"/>
          <w:snapToGrid w:val="0"/>
          <w:sz w:val="22"/>
          <w:szCs w:val="22"/>
          <w:lang w:eastAsia="de-DE"/>
        </w:rPr>
        <w:t>, 2007.</w:t>
      </w:r>
    </w:p>
    <w:p w14:paraId="39A9DA3B" w14:textId="1B529D0B" w:rsidR="001B2991" w:rsidRPr="00744232" w:rsidRDefault="00F94E42">
      <w:pPr>
        <w:pStyle w:val="ListParagraph"/>
        <w:numPr>
          <w:ilvl w:val="0"/>
          <w:numId w:val="18"/>
        </w:numPr>
        <w:rPr>
          <w:rFonts w:asciiTheme="majorHAnsi" w:hAnsiTheme="majorHAnsi" w:cstheme="majorHAnsi"/>
          <w:sz w:val="22"/>
          <w:szCs w:val="22"/>
        </w:rPr>
      </w:pPr>
      <w:r w:rsidRPr="00744232">
        <w:rPr>
          <w:rFonts w:asciiTheme="majorHAnsi" w:hAnsiTheme="majorHAnsi" w:cstheme="majorHAnsi"/>
          <w:sz w:val="22"/>
          <w:szCs w:val="22"/>
        </w:rPr>
        <w:t>“Torn Spirits: From Solitude to the Ethical Word in Hegel, Fanon, and Gabriel García Márquez,” 30</w:t>
      </w:r>
      <w:r w:rsidRPr="00744232">
        <w:rPr>
          <w:rFonts w:asciiTheme="majorHAnsi" w:hAnsiTheme="majorHAnsi" w:cstheme="majorHAnsi"/>
          <w:sz w:val="22"/>
          <w:szCs w:val="22"/>
          <w:vertAlign w:val="superscript"/>
        </w:rPr>
        <w:t>th</w:t>
      </w:r>
      <w:r w:rsidRPr="00744232">
        <w:rPr>
          <w:rFonts w:asciiTheme="majorHAnsi" w:hAnsiTheme="majorHAnsi" w:cstheme="majorHAnsi"/>
          <w:sz w:val="22"/>
          <w:szCs w:val="22"/>
        </w:rPr>
        <w:t xml:space="preserve"> session of The Collegium Phaenomenologicum, Italy, July 21</w:t>
      </w:r>
      <w:r w:rsidRPr="00744232">
        <w:rPr>
          <w:rFonts w:asciiTheme="majorHAnsi" w:hAnsiTheme="majorHAnsi" w:cstheme="majorHAnsi"/>
          <w:sz w:val="22"/>
          <w:szCs w:val="22"/>
          <w:vertAlign w:val="superscript"/>
        </w:rPr>
        <w:t>st</w:t>
      </w:r>
      <w:r w:rsidRPr="00744232">
        <w:rPr>
          <w:rFonts w:asciiTheme="majorHAnsi" w:hAnsiTheme="majorHAnsi" w:cstheme="majorHAnsi"/>
          <w:sz w:val="22"/>
          <w:szCs w:val="22"/>
        </w:rPr>
        <w:t xml:space="preserve">, 2005. </w:t>
      </w:r>
    </w:p>
    <w:p w14:paraId="7BF46CF4" w14:textId="72AEA8A8" w:rsidR="001B2991" w:rsidRPr="00744232" w:rsidRDefault="00F94E42">
      <w:pPr>
        <w:pStyle w:val="ListParagraph"/>
        <w:numPr>
          <w:ilvl w:val="0"/>
          <w:numId w:val="18"/>
        </w:numPr>
        <w:jc w:val="both"/>
        <w:rPr>
          <w:rFonts w:asciiTheme="majorHAnsi" w:hAnsiTheme="majorHAnsi" w:cstheme="majorHAnsi"/>
          <w:sz w:val="22"/>
          <w:szCs w:val="22"/>
        </w:rPr>
      </w:pPr>
      <w:r w:rsidRPr="00744232">
        <w:rPr>
          <w:rFonts w:asciiTheme="majorHAnsi" w:hAnsiTheme="majorHAnsi" w:cstheme="majorHAnsi"/>
          <w:sz w:val="22"/>
          <w:szCs w:val="22"/>
        </w:rPr>
        <w:t>“Hermes from the South,” International Hermeneutisch Symposium, University of Freiburg, Germany, July 2</w:t>
      </w:r>
      <w:r w:rsidRPr="00744232">
        <w:rPr>
          <w:rFonts w:asciiTheme="majorHAnsi" w:hAnsiTheme="majorHAnsi" w:cstheme="majorHAnsi"/>
          <w:sz w:val="22"/>
          <w:szCs w:val="22"/>
          <w:vertAlign w:val="superscript"/>
        </w:rPr>
        <w:t>nd</w:t>
      </w:r>
      <w:r w:rsidRPr="00744232">
        <w:rPr>
          <w:rFonts w:asciiTheme="majorHAnsi" w:hAnsiTheme="majorHAnsi" w:cstheme="majorHAnsi"/>
          <w:sz w:val="22"/>
          <w:szCs w:val="22"/>
        </w:rPr>
        <w:t>, 2005.</w:t>
      </w:r>
    </w:p>
    <w:p w14:paraId="305EC139" w14:textId="23D8D841" w:rsidR="001B2991" w:rsidRPr="00744232" w:rsidRDefault="00F94E42">
      <w:pPr>
        <w:pStyle w:val="ListParagraph"/>
        <w:numPr>
          <w:ilvl w:val="0"/>
          <w:numId w:val="18"/>
        </w:numPr>
        <w:rPr>
          <w:rFonts w:asciiTheme="majorHAnsi" w:hAnsiTheme="majorHAnsi" w:cstheme="majorHAnsi"/>
          <w:sz w:val="22"/>
          <w:szCs w:val="22"/>
        </w:rPr>
      </w:pPr>
      <w:r w:rsidRPr="00744232">
        <w:rPr>
          <w:rFonts w:asciiTheme="majorHAnsi" w:hAnsiTheme="majorHAnsi" w:cstheme="majorHAnsi"/>
          <w:sz w:val="22"/>
          <w:szCs w:val="22"/>
        </w:rPr>
        <w:t>“</w:t>
      </w:r>
      <w:r w:rsidRPr="00744232">
        <w:rPr>
          <w:rFonts w:asciiTheme="majorHAnsi" w:hAnsiTheme="majorHAnsi" w:cstheme="majorHAnsi"/>
          <w:i/>
          <w:sz w:val="22"/>
          <w:szCs w:val="22"/>
        </w:rPr>
        <w:t>Quand un corps se met en oeuvre…</w:t>
      </w:r>
      <w:r w:rsidRPr="00744232">
        <w:rPr>
          <w:rFonts w:asciiTheme="majorHAnsi" w:hAnsiTheme="majorHAnsi" w:cstheme="majorHAnsi"/>
          <w:sz w:val="22"/>
          <w:szCs w:val="22"/>
        </w:rPr>
        <w:t>: Derrida´s Reading of Antonin Artaud,” A Session on the Work of Jacques Derrida, Western Phenomenology Conference Session, APA Pacific, San Francisco, March 23-27, 2005.</w:t>
      </w:r>
    </w:p>
    <w:p w14:paraId="09C1CAA4" w14:textId="7A898C7A" w:rsidR="001B2991" w:rsidRPr="00744232" w:rsidRDefault="00F94E42">
      <w:pPr>
        <w:pStyle w:val="ListParagraph"/>
        <w:widowControl w:val="0"/>
        <w:numPr>
          <w:ilvl w:val="0"/>
          <w:numId w:val="18"/>
        </w:numPr>
        <w:rPr>
          <w:rFonts w:asciiTheme="majorHAnsi" w:hAnsiTheme="majorHAnsi" w:cstheme="majorHAnsi"/>
          <w:sz w:val="22"/>
          <w:szCs w:val="22"/>
        </w:rPr>
      </w:pPr>
      <w:r w:rsidRPr="00744232">
        <w:rPr>
          <w:rFonts w:asciiTheme="majorHAnsi" w:hAnsiTheme="majorHAnsi" w:cstheme="majorHAnsi"/>
          <w:sz w:val="22"/>
          <w:szCs w:val="22"/>
        </w:rPr>
        <w:t xml:space="preserve">“The Lightness of Words: On the Translucence of the Philosophical Logos in Plato’s </w:t>
      </w:r>
      <w:r w:rsidRPr="00744232">
        <w:rPr>
          <w:rFonts w:asciiTheme="majorHAnsi" w:hAnsiTheme="majorHAnsi" w:cstheme="majorHAnsi"/>
          <w:i/>
          <w:sz w:val="22"/>
          <w:szCs w:val="22"/>
        </w:rPr>
        <w:t>Phaidros</w:t>
      </w:r>
      <w:r w:rsidRPr="00744232">
        <w:rPr>
          <w:rFonts w:asciiTheme="majorHAnsi" w:hAnsiTheme="majorHAnsi" w:cstheme="majorHAnsi"/>
          <w:sz w:val="22"/>
          <w:szCs w:val="22"/>
        </w:rPr>
        <w:t>,” Ancient Philosophy Society, Penn State University, 2004.</w:t>
      </w:r>
    </w:p>
    <w:p w14:paraId="743BEF6C" w14:textId="5DCB64FE" w:rsidR="001B2991" w:rsidRPr="00744232" w:rsidRDefault="00F94E42">
      <w:pPr>
        <w:pStyle w:val="ListParagraph"/>
        <w:widowControl w:val="0"/>
        <w:numPr>
          <w:ilvl w:val="0"/>
          <w:numId w:val="18"/>
        </w:numPr>
        <w:autoSpaceDE w:val="0"/>
        <w:autoSpaceDN w:val="0"/>
        <w:rPr>
          <w:rFonts w:asciiTheme="majorHAnsi" w:hAnsiTheme="majorHAnsi" w:cstheme="majorHAnsi"/>
          <w:sz w:val="22"/>
          <w:szCs w:val="22"/>
        </w:rPr>
      </w:pPr>
      <w:r w:rsidRPr="00744232">
        <w:rPr>
          <w:rFonts w:asciiTheme="majorHAnsi" w:hAnsiTheme="majorHAnsi" w:cstheme="majorHAnsi"/>
          <w:snapToGrid w:val="0"/>
          <w:sz w:val="22"/>
          <w:szCs w:val="22"/>
          <w:lang w:eastAsia="de-DE"/>
        </w:rPr>
        <w:t>“</w:t>
      </w:r>
      <w:r w:rsidRPr="00744232">
        <w:rPr>
          <w:rFonts w:asciiTheme="majorHAnsi" w:hAnsiTheme="majorHAnsi" w:cstheme="majorHAnsi"/>
          <w:i/>
          <w:sz w:val="22"/>
          <w:szCs w:val="22"/>
        </w:rPr>
        <w:t>Stimmung</w:t>
      </w:r>
      <w:r w:rsidRPr="00744232">
        <w:rPr>
          <w:rFonts w:asciiTheme="majorHAnsi" w:hAnsiTheme="majorHAnsi" w:cstheme="majorHAnsi"/>
          <w:sz w:val="22"/>
          <w:szCs w:val="22"/>
        </w:rPr>
        <w:t xml:space="preserve"> and Time: Heidegger´s Ephemeral and Concrete Thinking of Temporality,</w:t>
      </w:r>
      <w:r w:rsidRPr="00744232">
        <w:rPr>
          <w:rFonts w:asciiTheme="majorHAnsi" w:hAnsiTheme="majorHAnsi" w:cstheme="majorHAnsi"/>
          <w:snapToGrid w:val="0"/>
          <w:sz w:val="22"/>
          <w:szCs w:val="22"/>
          <w:lang w:eastAsia="de-DE"/>
        </w:rPr>
        <w:t xml:space="preserve">” </w:t>
      </w:r>
      <w:r w:rsidRPr="00744232">
        <w:rPr>
          <w:rFonts w:asciiTheme="majorHAnsi" w:hAnsiTheme="majorHAnsi" w:cstheme="majorHAnsi"/>
          <w:snapToGrid w:val="0"/>
          <w:sz w:val="22"/>
          <w:szCs w:val="22"/>
        </w:rPr>
        <w:t>Dritte Internationale Aussprache zu Martin Heidegger, Bergische Universität Wuppertal, Germany, Juni 2004.</w:t>
      </w:r>
    </w:p>
    <w:p w14:paraId="50ED8531" w14:textId="75BC369B" w:rsidR="001B2991" w:rsidRPr="00744232" w:rsidRDefault="00F94E42">
      <w:pPr>
        <w:pStyle w:val="ListParagraph"/>
        <w:widowControl w:val="0"/>
        <w:numPr>
          <w:ilvl w:val="0"/>
          <w:numId w:val="18"/>
        </w:numPr>
        <w:rPr>
          <w:rFonts w:asciiTheme="majorHAnsi" w:hAnsiTheme="majorHAnsi" w:cstheme="majorHAnsi"/>
          <w:sz w:val="22"/>
          <w:szCs w:val="22"/>
        </w:rPr>
      </w:pPr>
      <w:r w:rsidRPr="00744232">
        <w:rPr>
          <w:rFonts w:asciiTheme="majorHAnsi" w:hAnsiTheme="majorHAnsi" w:cstheme="majorHAnsi"/>
          <w:sz w:val="22"/>
          <w:szCs w:val="22"/>
        </w:rPr>
        <w:t xml:space="preserve">“On the Inability to Become European (in Spite of our Great Efforts): Some Remarks on the Possibilities of an American Thought,” </w:t>
      </w:r>
      <w:r w:rsidRPr="00744232">
        <w:rPr>
          <w:rFonts w:asciiTheme="majorHAnsi" w:hAnsiTheme="majorHAnsi" w:cstheme="majorHAnsi"/>
          <w:snapToGrid w:val="0"/>
          <w:sz w:val="22"/>
          <w:szCs w:val="22"/>
        </w:rPr>
        <w:t>Conference titled “Ethics, Politics and History in Contemporary Philosophy,” University of Toledo, April 2003.</w:t>
      </w:r>
    </w:p>
    <w:p w14:paraId="12331675" w14:textId="34FE6C62" w:rsidR="001B2991" w:rsidRPr="00744232" w:rsidRDefault="00F94E42">
      <w:pPr>
        <w:pStyle w:val="ListParagraph"/>
        <w:widowControl w:val="0"/>
        <w:numPr>
          <w:ilvl w:val="0"/>
          <w:numId w:val="18"/>
        </w:numPr>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“Passion On the Streets: the Reinvention of the “Passion” in the work of Osvaldo Golijov” (“La pasión en las calles: La reinvención de la pasión en la obra de Osvaldo Golijov.)” Latin American Colloquium, CSU, Stanislaus, 2003.</w:t>
      </w:r>
    </w:p>
    <w:p w14:paraId="689E6958" w14:textId="246A7A05" w:rsidR="001B2991" w:rsidRPr="00744232" w:rsidRDefault="00F94E42">
      <w:pPr>
        <w:pStyle w:val="ListParagraph"/>
        <w:widowControl w:val="0"/>
        <w:numPr>
          <w:ilvl w:val="0"/>
          <w:numId w:val="18"/>
        </w:numPr>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 xml:space="preserve">“Concealing Alterity: Understanding the Figure of the Stranger in Plato’s </w:t>
      </w:r>
      <w:r w:rsidRPr="00744232">
        <w:rPr>
          <w:rFonts w:asciiTheme="majorHAnsi" w:hAnsiTheme="majorHAnsi" w:cstheme="majorHAnsi"/>
          <w:i/>
          <w:snapToGrid w:val="0"/>
          <w:sz w:val="22"/>
          <w:szCs w:val="22"/>
          <w:lang w:eastAsia="de-DE"/>
        </w:rPr>
        <w:t>Sophist</w:t>
      </w:r>
      <w:r w:rsidRPr="00744232">
        <w:rPr>
          <w:rFonts w:asciiTheme="majorHAnsi" w:hAnsiTheme="majorHAnsi" w:cstheme="majorHAnsi"/>
          <w:snapToGrid w:val="0"/>
          <w:sz w:val="22"/>
          <w:szCs w:val="22"/>
          <w:lang w:eastAsia="de-DE"/>
        </w:rPr>
        <w:t>.”   Collegium Phaenomenologicum, Italy, August, 2002.</w:t>
      </w:r>
    </w:p>
    <w:p w14:paraId="414C7C51" w14:textId="49287329" w:rsidR="001B2991" w:rsidRPr="00744232" w:rsidRDefault="00F94E42">
      <w:pPr>
        <w:pStyle w:val="ListParagraph"/>
        <w:widowControl w:val="0"/>
        <w:numPr>
          <w:ilvl w:val="0"/>
          <w:numId w:val="18"/>
        </w:numPr>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“As With Written Signs That Have Become Almost Illegible: Poetry, Painting, and Alterity in Gadamer’s Reading of Paul Celan.” Gadamer International Symposium, Ruprecht-Karls-Universität Heidelberg, July 2002.</w:t>
      </w:r>
    </w:p>
    <w:p w14:paraId="68D4D898" w14:textId="49B9AF3F" w:rsidR="00F94E42" w:rsidRPr="00744232" w:rsidRDefault="00F94E42">
      <w:pPr>
        <w:pStyle w:val="ListParagraph"/>
        <w:widowControl w:val="0"/>
        <w:numPr>
          <w:ilvl w:val="0"/>
          <w:numId w:val="18"/>
        </w:numPr>
        <w:rPr>
          <w:rFonts w:asciiTheme="majorHAnsi" w:hAnsiTheme="majorHAnsi" w:cstheme="majorHAnsi"/>
          <w:snapToGrid w:val="0"/>
          <w:sz w:val="22"/>
          <w:szCs w:val="22"/>
          <w:lang w:val="es-AR" w:eastAsia="de-DE"/>
        </w:rPr>
      </w:pPr>
      <w:r w:rsidRPr="00744232">
        <w:rPr>
          <w:rFonts w:asciiTheme="majorHAnsi" w:hAnsiTheme="majorHAnsi" w:cstheme="majorHAnsi"/>
          <w:snapToGrid w:val="0"/>
          <w:sz w:val="22"/>
          <w:szCs w:val="22"/>
          <w:lang w:val="es-AR" w:eastAsia="de-DE"/>
        </w:rPr>
        <w:t>“Voice of Night: The Orfic Origins of Socratic Thought in José Lezama Lima’s work,” “Voz de la noche: los orígenes órficos del  pensamiento socrático en el pensamiento de José Lezama Lima” Latin American Colloquium, CSU,</w:t>
      </w:r>
      <w:r w:rsidR="001B2991" w:rsidRPr="00744232">
        <w:rPr>
          <w:rFonts w:asciiTheme="majorHAnsi" w:hAnsiTheme="majorHAnsi" w:cstheme="majorHAnsi"/>
          <w:snapToGrid w:val="0"/>
          <w:sz w:val="22"/>
          <w:szCs w:val="22"/>
          <w:lang w:val="es-AR" w:eastAsia="de-DE"/>
        </w:rPr>
        <w:t xml:space="preserve"> </w:t>
      </w:r>
      <w:r w:rsidRPr="00744232">
        <w:rPr>
          <w:rFonts w:asciiTheme="majorHAnsi" w:hAnsiTheme="majorHAnsi" w:cstheme="majorHAnsi"/>
          <w:snapToGrid w:val="0"/>
          <w:sz w:val="22"/>
          <w:szCs w:val="22"/>
          <w:lang w:val="es-AR" w:eastAsia="de-DE"/>
        </w:rPr>
        <w:t>Stanislaus, 2002.</w:t>
      </w:r>
    </w:p>
    <w:p w14:paraId="27A85B9F" w14:textId="1B9FB1E1" w:rsidR="001B2991" w:rsidRPr="00744232" w:rsidRDefault="00F94E42">
      <w:pPr>
        <w:pStyle w:val="ListParagraph"/>
        <w:widowControl w:val="0"/>
        <w:numPr>
          <w:ilvl w:val="0"/>
          <w:numId w:val="18"/>
        </w:numPr>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 xml:space="preserve">“The Myth of Reason and the Tragic Voice of the Philosopher in Plato’s </w:t>
      </w:r>
      <w:r w:rsidRPr="00744232">
        <w:rPr>
          <w:rFonts w:asciiTheme="majorHAnsi" w:hAnsiTheme="majorHAnsi" w:cstheme="majorHAnsi"/>
          <w:i/>
          <w:snapToGrid w:val="0"/>
          <w:sz w:val="22"/>
          <w:szCs w:val="22"/>
          <w:lang w:eastAsia="de-DE"/>
        </w:rPr>
        <w:t>Phaedo</w:t>
      </w:r>
      <w:r w:rsidRPr="00744232">
        <w:rPr>
          <w:rFonts w:asciiTheme="majorHAnsi" w:hAnsiTheme="majorHAnsi" w:cstheme="majorHAnsi"/>
          <w:snapToGrid w:val="0"/>
          <w:sz w:val="22"/>
          <w:szCs w:val="22"/>
          <w:lang w:eastAsia="de-DE"/>
        </w:rPr>
        <w:t>.” Center for the Humanities, University of Oregon, Eugene, April, 2002.</w:t>
      </w:r>
    </w:p>
    <w:p w14:paraId="389DBE7E" w14:textId="3C39892C" w:rsidR="001B2991" w:rsidRPr="00744232" w:rsidRDefault="00F94E42">
      <w:pPr>
        <w:pStyle w:val="ListParagraph"/>
        <w:widowControl w:val="0"/>
        <w:numPr>
          <w:ilvl w:val="0"/>
          <w:numId w:val="18"/>
        </w:numPr>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“Latino America: The Question of Latin American Identity.” Latin American Studies Colloquium, CSU Stanislaus, May 1st, 2001.</w:t>
      </w:r>
    </w:p>
    <w:p w14:paraId="58118FB6" w14:textId="081F50EC" w:rsidR="001B2991" w:rsidRPr="00744232" w:rsidRDefault="00F94E42">
      <w:pPr>
        <w:pStyle w:val="ListParagraph"/>
        <w:widowControl w:val="0"/>
        <w:numPr>
          <w:ilvl w:val="0"/>
          <w:numId w:val="18"/>
        </w:numPr>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“Thinking In Remembrance of Ends to Come.” Colloquium of the Committee on Social Thought, University of Chicago, April, 5th, 2001.</w:t>
      </w:r>
    </w:p>
    <w:p w14:paraId="3C534050" w14:textId="7FA08000" w:rsidR="001B2991" w:rsidRPr="00744232" w:rsidRDefault="00F94E42">
      <w:pPr>
        <w:pStyle w:val="ListParagraph"/>
        <w:widowControl w:val="0"/>
        <w:numPr>
          <w:ilvl w:val="0"/>
          <w:numId w:val="18"/>
        </w:numPr>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“On Exilic Grounds: Towards Understanding the Question of Hospitality.”  Philosophy Department, CSU, Stanislaus, March, 2001.</w:t>
      </w:r>
    </w:p>
    <w:p w14:paraId="350F7F2E" w14:textId="6DA5141C" w:rsidR="001B2991" w:rsidRPr="00744232" w:rsidRDefault="00F94E42">
      <w:pPr>
        <w:pStyle w:val="ListParagraph"/>
        <w:widowControl w:val="0"/>
        <w:numPr>
          <w:ilvl w:val="0"/>
          <w:numId w:val="18"/>
        </w:numPr>
        <w:rPr>
          <w:rFonts w:asciiTheme="majorHAnsi" w:hAnsiTheme="majorHAnsi" w:cstheme="majorHAnsi"/>
          <w:snapToGrid w:val="0"/>
          <w:sz w:val="22"/>
          <w:szCs w:val="22"/>
          <w:lang w:val="it-IT" w:eastAsia="de-DE"/>
        </w:rPr>
      </w:pPr>
      <w:r w:rsidRPr="00744232">
        <w:rPr>
          <w:rFonts w:asciiTheme="majorHAnsi" w:hAnsiTheme="majorHAnsi" w:cstheme="majorHAnsi"/>
          <w:snapToGrid w:val="0"/>
          <w:sz w:val="22"/>
          <w:szCs w:val="22"/>
          <w:lang w:eastAsia="de-DE"/>
        </w:rPr>
        <w:t xml:space="preserve">“The Light Thoughtfulness of the Political: Lightness, Quickness, Exactitude,  Visibility, Multiplicity... </w:t>
      </w:r>
      <w:r w:rsidRPr="00744232">
        <w:rPr>
          <w:rFonts w:asciiTheme="majorHAnsi" w:hAnsiTheme="majorHAnsi" w:cstheme="majorHAnsi"/>
          <w:snapToGrid w:val="0"/>
          <w:sz w:val="22"/>
          <w:szCs w:val="22"/>
          <w:lang w:val="it-IT" w:eastAsia="de-DE"/>
        </w:rPr>
        <w:t>Consistency in Calvino’s</w:t>
      </w:r>
      <w:r w:rsidRPr="00744232">
        <w:rPr>
          <w:rFonts w:asciiTheme="majorHAnsi" w:hAnsiTheme="majorHAnsi" w:cstheme="majorHAnsi"/>
          <w:i/>
          <w:snapToGrid w:val="0"/>
          <w:sz w:val="22"/>
          <w:szCs w:val="22"/>
          <w:lang w:val="it-IT" w:eastAsia="de-DE"/>
        </w:rPr>
        <w:t xml:space="preserve"> ‘Sei Proposte per il Prossimo Millennio</w:t>
      </w:r>
      <w:r w:rsidRPr="00744232">
        <w:rPr>
          <w:rFonts w:asciiTheme="majorHAnsi" w:hAnsiTheme="majorHAnsi" w:cstheme="majorHAnsi"/>
          <w:snapToGrid w:val="0"/>
          <w:sz w:val="22"/>
          <w:szCs w:val="22"/>
          <w:lang w:val="it-IT" w:eastAsia="de-DE"/>
        </w:rPr>
        <w:t>.’” SPEP, October, 2000.</w:t>
      </w:r>
    </w:p>
    <w:p w14:paraId="381F8A89" w14:textId="4E696C8D" w:rsidR="001B2991" w:rsidRPr="00744232" w:rsidRDefault="00F94E42">
      <w:pPr>
        <w:pStyle w:val="ListParagraph"/>
        <w:widowControl w:val="0"/>
        <w:numPr>
          <w:ilvl w:val="0"/>
          <w:numId w:val="18"/>
        </w:numPr>
        <w:rPr>
          <w:rFonts w:asciiTheme="majorHAnsi" w:hAnsiTheme="majorHAnsi" w:cstheme="majorHAnsi"/>
          <w:i/>
          <w:snapToGrid w:val="0"/>
          <w:sz w:val="22"/>
          <w:szCs w:val="22"/>
          <w:lang w:eastAsia="de-DE"/>
        </w:rPr>
      </w:pPr>
      <w:bookmarkStart w:id="1" w:name="_Hlk535669284"/>
      <w:r w:rsidRPr="00744232">
        <w:rPr>
          <w:rFonts w:asciiTheme="majorHAnsi" w:hAnsiTheme="majorHAnsi" w:cstheme="majorHAnsi"/>
          <w:snapToGrid w:val="0"/>
          <w:sz w:val="22"/>
          <w:szCs w:val="22"/>
          <w:lang w:eastAsia="de-DE"/>
        </w:rPr>
        <w:t xml:space="preserve">“Enactments: ‘Beyng-Historical Thinking’ in Heidegger’s </w:t>
      </w:r>
      <w:r w:rsidRPr="00744232">
        <w:rPr>
          <w:rFonts w:asciiTheme="majorHAnsi" w:hAnsiTheme="majorHAnsi" w:cstheme="majorHAnsi"/>
          <w:i/>
          <w:snapToGrid w:val="0"/>
          <w:sz w:val="22"/>
          <w:szCs w:val="22"/>
          <w:lang w:eastAsia="de-DE"/>
        </w:rPr>
        <w:t>Contributions to Philosophy</w:t>
      </w:r>
      <w:r w:rsidRPr="00744232">
        <w:rPr>
          <w:rFonts w:asciiTheme="majorHAnsi" w:hAnsiTheme="majorHAnsi" w:cstheme="majorHAnsi"/>
          <w:snapToGrid w:val="0"/>
          <w:sz w:val="22"/>
          <w:szCs w:val="22"/>
          <w:lang w:eastAsia="de-DE"/>
        </w:rPr>
        <w:t>.” 34th North American Heidegger Meeting, May 19-21, 2000,     Marshall University, West Virginia.</w:t>
      </w:r>
    </w:p>
    <w:p w14:paraId="3DD279D0" w14:textId="64C2AEB3" w:rsidR="001B2991" w:rsidRPr="00744232" w:rsidRDefault="00F94E42">
      <w:pPr>
        <w:pStyle w:val="ListParagraph"/>
        <w:widowControl w:val="0"/>
        <w:numPr>
          <w:ilvl w:val="0"/>
          <w:numId w:val="18"/>
        </w:numPr>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“The Strange Hospitality of Time: Heidegger and Ethico-Ontological   Thought.” APA Pacific, Western Phenom. Conference, Albuquerque, NM, April, 2000.</w:t>
      </w:r>
    </w:p>
    <w:bookmarkEnd w:id="1"/>
    <w:p w14:paraId="40BD0567" w14:textId="6A7459B8" w:rsidR="001B2991" w:rsidRPr="00744232" w:rsidRDefault="00F94E42">
      <w:pPr>
        <w:pStyle w:val="ListParagraph"/>
        <w:widowControl w:val="0"/>
        <w:numPr>
          <w:ilvl w:val="0"/>
          <w:numId w:val="18"/>
        </w:numPr>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“The Hero’s Absent Return: Odysseus and the Exile’s Middle Voice.” CSU Stanislaus, December 15, 1999.</w:t>
      </w:r>
    </w:p>
    <w:p w14:paraId="34EE9A43" w14:textId="0EA64849" w:rsidR="001B2991" w:rsidRPr="00744232" w:rsidRDefault="00F94E42">
      <w:pPr>
        <w:pStyle w:val="ListParagraph"/>
        <w:widowControl w:val="0"/>
        <w:numPr>
          <w:ilvl w:val="0"/>
          <w:numId w:val="18"/>
        </w:numPr>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 xml:space="preserve">“A Few Words Concerning ‘No-one.’” Body Politics Symposium, University of Toledo, April 1999. </w:t>
      </w:r>
    </w:p>
    <w:p w14:paraId="69A53290" w14:textId="66EE0A38" w:rsidR="00952A19" w:rsidRPr="00744232" w:rsidRDefault="00F94E42">
      <w:pPr>
        <w:pStyle w:val="ListParagraph"/>
        <w:widowControl w:val="0"/>
        <w:numPr>
          <w:ilvl w:val="0"/>
          <w:numId w:val="18"/>
        </w:numPr>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val="de-DE" w:eastAsia="de-DE"/>
        </w:rPr>
        <w:t xml:space="preserve">“Die Befreiung der Raumfrage in </w:t>
      </w:r>
      <w:r w:rsidRPr="00744232">
        <w:rPr>
          <w:rFonts w:asciiTheme="majorHAnsi" w:hAnsiTheme="majorHAnsi" w:cstheme="majorHAnsi"/>
          <w:i/>
          <w:snapToGrid w:val="0"/>
          <w:sz w:val="22"/>
          <w:szCs w:val="22"/>
          <w:lang w:val="de-DE" w:eastAsia="de-DE"/>
        </w:rPr>
        <w:t>Sein und Zeit</w:t>
      </w:r>
      <w:r w:rsidRPr="00744232">
        <w:rPr>
          <w:rFonts w:asciiTheme="majorHAnsi" w:hAnsiTheme="majorHAnsi" w:cstheme="majorHAnsi"/>
          <w:snapToGrid w:val="0"/>
          <w:sz w:val="22"/>
          <w:szCs w:val="22"/>
          <w:lang w:val="de-DE" w:eastAsia="de-DE"/>
        </w:rPr>
        <w:t xml:space="preserve">.” </w:t>
      </w:r>
      <w:r w:rsidRPr="00744232">
        <w:rPr>
          <w:rFonts w:asciiTheme="majorHAnsi" w:hAnsiTheme="majorHAnsi" w:cstheme="majorHAnsi"/>
          <w:snapToGrid w:val="0"/>
          <w:sz w:val="22"/>
          <w:szCs w:val="22"/>
          <w:lang w:eastAsia="de-DE"/>
        </w:rPr>
        <w:t xml:space="preserve">Institute for Philosophy,   University of Vienna, May, </w:t>
      </w:r>
      <w:r w:rsidRPr="00744232">
        <w:rPr>
          <w:rFonts w:asciiTheme="majorHAnsi" w:hAnsiTheme="majorHAnsi" w:cstheme="majorHAnsi"/>
          <w:snapToGrid w:val="0"/>
          <w:sz w:val="22"/>
          <w:szCs w:val="22"/>
          <w:lang w:eastAsia="de-DE"/>
        </w:rPr>
        <w:lastRenderedPageBreak/>
        <w:t>1998.</w:t>
      </w:r>
    </w:p>
    <w:p w14:paraId="7630A1D4" w14:textId="77777777" w:rsidR="00D853A9" w:rsidRPr="00744232" w:rsidRDefault="00D853A9" w:rsidP="00934644">
      <w:pPr>
        <w:rPr>
          <w:rFonts w:asciiTheme="majorHAnsi" w:hAnsiTheme="majorHAnsi" w:cstheme="majorHAnsi"/>
          <w:sz w:val="22"/>
          <w:szCs w:val="22"/>
        </w:rPr>
      </w:pPr>
    </w:p>
    <w:p w14:paraId="4C41626A" w14:textId="4DD69CFD" w:rsidR="00952A19" w:rsidRPr="00744232" w:rsidRDefault="00D853A9" w:rsidP="00934644">
      <w:pPr>
        <w:rPr>
          <w:rFonts w:asciiTheme="majorHAnsi" w:hAnsiTheme="majorHAnsi" w:cstheme="majorHAnsi"/>
          <w:sz w:val="22"/>
          <w:szCs w:val="22"/>
          <w:u w:val="single"/>
        </w:rPr>
      </w:pPr>
      <w:r w:rsidRPr="00744232">
        <w:rPr>
          <w:rFonts w:asciiTheme="majorHAnsi" w:hAnsiTheme="majorHAnsi" w:cstheme="majorHAnsi"/>
          <w:sz w:val="22"/>
          <w:szCs w:val="22"/>
          <w:u w:val="single"/>
        </w:rPr>
        <w:t>Public Lectures and Panels</w:t>
      </w:r>
    </w:p>
    <w:p w14:paraId="3B29CE28" w14:textId="60C1C00A" w:rsidR="00D853A9" w:rsidRPr="00744232" w:rsidRDefault="000822C3" w:rsidP="00934644">
      <w:pPr>
        <w:rPr>
          <w:rFonts w:asciiTheme="majorHAnsi" w:hAnsiTheme="majorHAnsi" w:cstheme="majorHAnsi"/>
          <w:sz w:val="22"/>
          <w:szCs w:val="22"/>
        </w:rPr>
      </w:pPr>
      <w:r w:rsidRPr="00744232">
        <w:rPr>
          <w:rFonts w:asciiTheme="majorHAnsi" w:hAnsiTheme="majorHAnsi" w:cstheme="majorHAnsi"/>
          <w:i/>
          <w:sz w:val="22"/>
          <w:szCs w:val="22"/>
        </w:rPr>
        <w:t>HORASIS</w:t>
      </w:r>
      <w:r w:rsidR="00BC6E5C" w:rsidRPr="00744232">
        <w:rPr>
          <w:rFonts w:asciiTheme="majorHAnsi" w:hAnsiTheme="majorHAnsi" w:cstheme="majorHAnsi"/>
          <w:i/>
          <w:sz w:val="22"/>
          <w:szCs w:val="22"/>
        </w:rPr>
        <w:t xml:space="preserve"> International Think Tank</w:t>
      </w:r>
      <w:r w:rsidR="00BC6E5C" w:rsidRPr="00744232">
        <w:rPr>
          <w:rFonts w:asciiTheme="majorHAnsi" w:hAnsiTheme="majorHAnsi" w:cstheme="majorHAnsi"/>
          <w:sz w:val="22"/>
          <w:szCs w:val="22"/>
        </w:rPr>
        <w:t xml:space="preserve"> engagements:</w:t>
      </w:r>
    </w:p>
    <w:p w14:paraId="75496F32" w14:textId="7AC7B21C" w:rsidR="00BC6E5C" w:rsidRPr="00744232" w:rsidRDefault="00BC6E5C" w:rsidP="00934644">
      <w:pPr>
        <w:rPr>
          <w:rFonts w:asciiTheme="majorHAnsi" w:hAnsiTheme="majorHAnsi" w:cstheme="majorHAnsi"/>
          <w:sz w:val="22"/>
          <w:szCs w:val="22"/>
        </w:rPr>
      </w:pPr>
      <w:r w:rsidRPr="00744232">
        <w:rPr>
          <w:rFonts w:asciiTheme="majorHAnsi" w:hAnsiTheme="majorHAnsi" w:cstheme="majorHAnsi"/>
          <w:sz w:val="22"/>
          <w:szCs w:val="22"/>
        </w:rPr>
        <w:t>“On Philosophy- The Changing Forms of Dialectic over Time,” May 19</w:t>
      </w:r>
      <w:r w:rsidRPr="00744232">
        <w:rPr>
          <w:rFonts w:asciiTheme="majorHAnsi" w:hAnsiTheme="majorHAnsi" w:cstheme="majorHAnsi"/>
          <w:sz w:val="22"/>
          <w:szCs w:val="22"/>
          <w:vertAlign w:val="superscript"/>
        </w:rPr>
        <w:t>th</w:t>
      </w:r>
      <w:r w:rsidRPr="00744232">
        <w:rPr>
          <w:rFonts w:asciiTheme="majorHAnsi" w:hAnsiTheme="majorHAnsi" w:cstheme="majorHAnsi"/>
          <w:sz w:val="22"/>
          <w:szCs w:val="22"/>
        </w:rPr>
        <w:t>, 2022</w:t>
      </w:r>
    </w:p>
    <w:p w14:paraId="03F11B33" w14:textId="089386E0" w:rsidR="000822C3" w:rsidRPr="00744232" w:rsidRDefault="000822C3" w:rsidP="00934644">
      <w:pPr>
        <w:rPr>
          <w:rFonts w:asciiTheme="majorHAnsi" w:hAnsiTheme="majorHAnsi" w:cstheme="majorHAnsi"/>
          <w:sz w:val="22"/>
          <w:szCs w:val="22"/>
        </w:rPr>
      </w:pPr>
      <w:r w:rsidRPr="00744232">
        <w:rPr>
          <w:rFonts w:asciiTheme="majorHAnsi" w:hAnsiTheme="majorHAnsi" w:cstheme="majorHAnsi"/>
          <w:sz w:val="22"/>
          <w:szCs w:val="22"/>
        </w:rPr>
        <w:t>“Contemporary Art Reimagined,” June 9</w:t>
      </w:r>
      <w:r w:rsidRPr="00744232">
        <w:rPr>
          <w:rFonts w:asciiTheme="majorHAnsi" w:hAnsiTheme="majorHAnsi" w:cstheme="majorHAnsi"/>
          <w:sz w:val="22"/>
          <w:szCs w:val="22"/>
          <w:vertAlign w:val="superscript"/>
        </w:rPr>
        <w:t>th</w:t>
      </w:r>
      <w:r w:rsidRPr="00744232">
        <w:rPr>
          <w:rFonts w:asciiTheme="majorHAnsi" w:hAnsiTheme="majorHAnsi" w:cstheme="majorHAnsi"/>
          <w:sz w:val="22"/>
          <w:szCs w:val="22"/>
        </w:rPr>
        <w:t>, 2021.</w:t>
      </w:r>
    </w:p>
    <w:p w14:paraId="4A3A586F" w14:textId="57BFD489" w:rsidR="00BC6E5C" w:rsidRPr="00744232" w:rsidRDefault="00BC6E5C" w:rsidP="00934644">
      <w:pPr>
        <w:rPr>
          <w:rFonts w:asciiTheme="majorHAnsi" w:hAnsiTheme="majorHAnsi" w:cstheme="majorHAnsi"/>
          <w:sz w:val="22"/>
          <w:szCs w:val="22"/>
        </w:rPr>
      </w:pPr>
      <w:r w:rsidRPr="00744232">
        <w:rPr>
          <w:rFonts w:asciiTheme="majorHAnsi" w:hAnsiTheme="majorHAnsi" w:cstheme="majorHAnsi"/>
          <w:sz w:val="22"/>
          <w:szCs w:val="22"/>
        </w:rPr>
        <w:t>“The Arts: Post-Modernism in the Post-COVD Era,” March 18, 2021.</w:t>
      </w:r>
    </w:p>
    <w:p w14:paraId="3D516230" w14:textId="45BCB8DB" w:rsidR="00D853A9" w:rsidRPr="00744232" w:rsidRDefault="00D853A9" w:rsidP="00934644">
      <w:pPr>
        <w:rPr>
          <w:rFonts w:asciiTheme="majorHAnsi" w:hAnsiTheme="majorHAnsi" w:cstheme="majorHAnsi"/>
          <w:sz w:val="22"/>
          <w:szCs w:val="22"/>
        </w:rPr>
      </w:pPr>
    </w:p>
    <w:p w14:paraId="740C85B8" w14:textId="77777777" w:rsidR="00666B24" w:rsidRPr="00744232" w:rsidRDefault="00666B24" w:rsidP="00934644">
      <w:pPr>
        <w:rPr>
          <w:rFonts w:asciiTheme="majorHAnsi" w:hAnsiTheme="majorHAnsi" w:cstheme="majorHAnsi"/>
          <w:sz w:val="22"/>
          <w:szCs w:val="22"/>
        </w:rPr>
      </w:pPr>
    </w:p>
    <w:p w14:paraId="76884EC6" w14:textId="65DE117A" w:rsidR="00F66793" w:rsidRPr="00744232" w:rsidRDefault="00F66793" w:rsidP="00407B89">
      <w:pPr>
        <w:rPr>
          <w:rFonts w:asciiTheme="majorHAnsi" w:hAnsiTheme="majorHAnsi" w:cstheme="majorHAnsi"/>
          <w:b/>
          <w:bCs/>
          <w:sz w:val="22"/>
          <w:szCs w:val="22"/>
        </w:rPr>
      </w:pPr>
      <w:r w:rsidRPr="00744232">
        <w:rPr>
          <w:rFonts w:asciiTheme="majorHAnsi" w:hAnsiTheme="majorHAnsi" w:cstheme="majorHAnsi"/>
          <w:b/>
          <w:bCs/>
          <w:sz w:val="22"/>
          <w:szCs w:val="22"/>
        </w:rPr>
        <w:t>FELLOWSHIP</w:t>
      </w:r>
      <w:r w:rsidR="00934644" w:rsidRPr="00744232">
        <w:rPr>
          <w:rFonts w:asciiTheme="majorHAnsi" w:hAnsiTheme="majorHAnsi" w:cstheme="majorHAnsi"/>
          <w:b/>
          <w:bCs/>
          <w:sz w:val="22"/>
          <w:szCs w:val="22"/>
        </w:rPr>
        <w:t>S</w:t>
      </w:r>
      <w:r w:rsidRPr="00744232">
        <w:rPr>
          <w:rFonts w:asciiTheme="majorHAnsi" w:hAnsiTheme="majorHAnsi" w:cstheme="majorHAnsi"/>
          <w:b/>
          <w:bCs/>
          <w:sz w:val="22"/>
          <w:szCs w:val="22"/>
        </w:rPr>
        <w:t xml:space="preserve"> AND AWARDS</w:t>
      </w:r>
    </w:p>
    <w:p w14:paraId="135164D1" w14:textId="77777777" w:rsidR="00934644" w:rsidRPr="00744232" w:rsidRDefault="00934644" w:rsidP="00407B89">
      <w:pPr>
        <w:rPr>
          <w:rFonts w:asciiTheme="majorHAnsi" w:hAnsiTheme="majorHAnsi" w:cstheme="majorHAnsi"/>
          <w:sz w:val="22"/>
          <w:szCs w:val="22"/>
        </w:rPr>
      </w:pPr>
    </w:p>
    <w:p w14:paraId="79A43136" w14:textId="1C21EBCF" w:rsidR="009B12EC" w:rsidRPr="00744232" w:rsidRDefault="00C13A4B" w:rsidP="00407B89">
      <w:pPr>
        <w:rPr>
          <w:rFonts w:asciiTheme="majorHAnsi" w:hAnsiTheme="majorHAnsi" w:cstheme="majorHAnsi"/>
          <w:sz w:val="22"/>
          <w:szCs w:val="22"/>
          <w:u w:val="single"/>
        </w:rPr>
      </w:pPr>
      <w:r w:rsidRPr="00744232">
        <w:rPr>
          <w:rFonts w:asciiTheme="majorHAnsi" w:hAnsiTheme="majorHAnsi" w:cstheme="majorHAnsi"/>
          <w:sz w:val="22"/>
          <w:szCs w:val="22"/>
          <w:u w:val="single"/>
        </w:rPr>
        <w:t>2020-2021</w:t>
      </w:r>
    </w:p>
    <w:p w14:paraId="1D1E2756" w14:textId="09545940" w:rsidR="009B12EC" w:rsidRPr="00744232" w:rsidRDefault="00C13A4B" w:rsidP="009274A0">
      <w:pPr>
        <w:ind w:firstLine="720"/>
        <w:rPr>
          <w:rFonts w:asciiTheme="majorHAnsi" w:hAnsiTheme="majorHAnsi" w:cstheme="majorHAnsi"/>
          <w:sz w:val="22"/>
          <w:szCs w:val="22"/>
        </w:rPr>
      </w:pPr>
      <w:r w:rsidRPr="00744232">
        <w:rPr>
          <w:rFonts w:asciiTheme="majorHAnsi" w:hAnsiTheme="majorHAnsi" w:cstheme="majorHAnsi"/>
          <w:sz w:val="22"/>
          <w:szCs w:val="22"/>
        </w:rPr>
        <w:t>Provost’s UO Fund for Faculty Excellence Award for outstanding scholarship. (30K)</w:t>
      </w:r>
    </w:p>
    <w:p w14:paraId="6609536B" w14:textId="77777777" w:rsidR="00F47C2C" w:rsidRPr="00744232" w:rsidRDefault="002F4FA9" w:rsidP="00934644">
      <w:pPr>
        <w:widowControl w:val="0"/>
        <w:spacing w:line="240" w:lineRule="atLeast"/>
        <w:rPr>
          <w:rFonts w:asciiTheme="majorHAnsi" w:hAnsiTheme="majorHAnsi" w:cstheme="majorHAnsi"/>
          <w:snapToGrid w:val="0"/>
          <w:sz w:val="22"/>
          <w:szCs w:val="22"/>
          <w:u w:val="single"/>
          <w:lang w:eastAsia="de-DE"/>
        </w:rPr>
      </w:pPr>
      <w:r w:rsidRPr="00744232">
        <w:rPr>
          <w:rFonts w:asciiTheme="majorHAnsi" w:hAnsiTheme="majorHAnsi" w:cstheme="majorHAnsi"/>
          <w:snapToGrid w:val="0"/>
          <w:sz w:val="22"/>
          <w:szCs w:val="22"/>
          <w:u w:val="single"/>
          <w:lang w:eastAsia="de-DE"/>
        </w:rPr>
        <w:t>2018-2019</w:t>
      </w:r>
      <w:r w:rsidR="00F47C2C" w:rsidRPr="00744232">
        <w:rPr>
          <w:rFonts w:asciiTheme="majorHAnsi" w:hAnsiTheme="majorHAnsi" w:cstheme="majorHAnsi"/>
          <w:snapToGrid w:val="0"/>
          <w:sz w:val="22"/>
          <w:szCs w:val="22"/>
          <w:u w:val="single"/>
          <w:lang w:eastAsia="de-DE"/>
        </w:rPr>
        <w:t xml:space="preserve"> </w:t>
      </w:r>
    </w:p>
    <w:p w14:paraId="343F9DE4" w14:textId="3BF162E4" w:rsidR="00F66793" w:rsidRPr="00744232" w:rsidRDefault="00F66793" w:rsidP="00934644">
      <w:pPr>
        <w:widowControl w:val="0"/>
        <w:spacing w:line="240" w:lineRule="atLeast"/>
        <w:ind w:left="360"/>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Wulf Professor of Humanities, Oregon Center for the Humanities, University of Oregon</w:t>
      </w:r>
      <w:r w:rsidR="00F47C2C" w:rsidRPr="00744232">
        <w:rPr>
          <w:rFonts w:asciiTheme="majorHAnsi" w:hAnsiTheme="majorHAnsi" w:cstheme="majorHAnsi"/>
          <w:snapToGrid w:val="0"/>
          <w:sz w:val="22"/>
          <w:szCs w:val="22"/>
          <w:lang w:eastAsia="de-DE"/>
        </w:rPr>
        <w:t>, 2018-2019.</w:t>
      </w:r>
      <w:r w:rsidR="00046A21" w:rsidRPr="00744232">
        <w:rPr>
          <w:rFonts w:asciiTheme="majorHAnsi" w:hAnsiTheme="majorHAnsi" w:cstheme="majorHAnsi"/>
          <w:snapToGrid w:val="0"/>
          <w:sz w:val="22"/>
          <w:szCs w:val="22"/>
          <w:lang w:eastAsia="de-DE"/>
        </w:rPr>
        <w:t xml:space="preserve"> Project: the development of an undergraduate introductory course to world philosophies.</w:t>
      </w:r>
    </w:p>
    <w:p w14:paraId="562D4C63" w14:textId="30C13FD6" w:rsidR="00477BE3" w:rsidRPr="00744232" w:rsidRDefault="00477BE3" w:rsidP="00934644">
      <w:pPr>
        <w:widowControl w:val="0"/>
        <w:spacing w:line="240" w:lineRule="atLeast"/>
        <w:rPr>
          <w:rFonts w:asciiTheme="majorHAnsi" w:hAnsiTheme="majorHAnsi" w:cstheme="majorHAnsi"/>
          <w:snapToGrid w:val="0"/>
          <w:sz w:val="22"/>
          <w:szCs w:val="22"/>
          <w:u w:val="single"/>
          <w:lang w:eastAsia="de-DE"/>
        </w:rPr>
      </w:pPr>
      <w:r w:rsidRPr="00744232">
        <w:rPr>
          <w:rFonts w:asciiTheme="majorHAnsi" w:hAnsiTheme="majorHAnsi" w:cstheme="majorHAnsi"/>
          <w:snapToGrid w:val="0"/>
          <w:sz w:val="22"/>
          <w:szCs w:val="22"/>
          <w:u w:val="single"/>
          <w:lang w:eastAsia="de-DE"/>
        </w:rPr>
        <w:t>2016-2017- Winter Spring</w:t>
      </w:r>
    </w:p>
    <w:p w14:paraId="06F87EC4" w14:textId="0623E4D2" w:rsidR="007C6629" w:rsidRPr="00744232" w:rsidRDefault="007C6629" w:rsidP="007C6629">
      <w:pPr>
        <w:widowControl w:val="0"/>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 xml:space="preserve">       </w:t>
      </w:r>
      <w:r w:rsidR="009A7035" w:rsidRPr="00744232">
        <w:rPr>
          <w:rFonts w:asciiTheme="majorHAnsi" w:hAnsiTheme="majorHAnsi" w:cstheme="majorHAnsi"/>
          <w:snapToGrid w:val="0"/>
          <w:sz w:val="22"/>
          <w:szCs w:val="22"/>
          <w:lang w:eastAsia="de-DE"/>
        </w:rPr>
        <w:t xml:space="preserve">Sabbatical: Completed book manuscript for </w:t>
      </w:r>
      <w:r w:rsidR="009A7035" w:rsidRPr="00744232">
        <w:rPr>
          <w:rFonts w:asciiTheme="majorHAnsi" w:hAnsiTheme="majorHAnsi" w:cstheme="majorHAnsi"/>
          <w:i/>
          <w:snapToGrid w:val="0"/>
          <w:sz w:val="22"/>
          <w:szCs w:val="22"/>
          <w:lang w:eastAsia="de-DE"/>
        </w:rPr>
        <w:t>Anti-Cartesi</w:t>
      </w:r>
      <w:r w:rsidR="009D2B63" w:rsidRPr="00744232">
        <w:rPr>
          <w:rFonts w:asciiTheme="majorHAnsi" w:hAnsiTheme="majorHAnsi" w:cstheme="majorHAnsi"/>
          <w:i/>
          <w:snapToGrid w:val="0"/>
          <w:sz w:val="22"/>
          <w:szCs w:val="22"/>
          <w:lang w:eastAsia="de-DE"/>
        </w:rPr>
        <w:t>an Meditations</w:t>
      </w:r>
      <w:r w:rsidR="009D2B63" w:rsidRPr="00744232">
        <w:rPr>
          <w:rFonts w:asciiTheme="majorHAnsi" w:hAnsiTheme="majorHAnsi" w:cstheme="majorHAnsi"/>
          <w:snapToGrid w:val="0"/>
          <w:sz w:val="22"/>
          <w:szCs w:val="22"/>
          <w:lang w:eastAsia="de-DE"/>
        </w:rPr>
        <w:t xml:space="preserve">. Book published (see above). </w:t>
      </w:r>
      <w:r w:rsidRPr="00744232">
        <w:rPr>
          <w:rFonts w:asciiTheme="majorHAnsi" w:hAnsiTheme="majorHAnsi" w:cstheme="majorHAnsi"/>
          <w:snapToGrid w:val="0"/>
          <w:sz w:val="22"/>
          <w:szCs w:val="22"/>
          <w:lang w:eastAsia="de-DE"/>
        </w:rPr>
        <w:t xml:space="preserve">      </w:t>
      </w:r>
    </w:p>
    <w:p w14:paraId="26537C86" w14:textId="77777777" w:rsidR="007C6629" w:rsidRPr="00744232" w:rsidRDefault="007C6629" w:rsidP="00934644">
      <w:pPr>
        <w:widowControl w:val="0"/>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 xml:space="preserve">       </w:t>
      </w:r>
      <w:r w:rsidR="009D2B63" w:rsidRPr="00744232">
        <w:rPr>
          <w:rFonts w:asciiTheme="majorHAnsi" w:hAnsiTheme="majorHAnsi" w:cstheme="majorHAnsi"/>
          <w:snapToGrid w:val="0"/>
          <w:sz w:val="22"/>
          <w:szCs w:val="22"/>
          <w:lang w:eastAsia="de-DE"/>
        </w:rPr>
        <w:t xml:space="preserve">Also completed rough draft of latest monograph, </w:t>
      </w:r>
      <w:r w:rsidR="009D2B63" w:rsidRPr="00744232">
        <w:rPr>
          <w:rFonts w:asciiTheme="majorHAnsi" w:hAnsiTheme="majorHAnsi" w:cstheme="majorHAnsi"/>
          <w:i/>
          <w:snapToGrid w:val="0"/>
          <w:sz w:val="22"/>
          <w:szCs w:val="22"/>
          <w:lang w:eastAsia="de-DE"/>
        </w:rPr>
        <w:t>Time and Liberation</w:t>
      </w:r>
      <w:r w:rsidR="009D2B63" w:rsidRPr="00744232">
        <w:rPr>
          <w:rFonts w:asciiTheme="majorHAnsi" w:hAnsiTheme="majorHAnsi" w:cstheme="majorHAnsi"/>
          <w:snapToGrid w:val="0"/>
          <w:sz w:val="22"/>
          <w:szCs w:val="22"/>
          <w:lang w:eastAsia="de-DE"/>
        </w:rPr>
        <w:t>, forthcoming (se above).</w:t>
      </w:r>
    </w:p>
    <w:p w14:paraId="6C3AE902" w14:textId="6642A8D2" w:rsidR="00F47C2C" w:rsidRPr="00744232" w:rsidRDefault="00F66793" w:rsidP="00934644">
      <w:pPr>
        <w:widowControl w:val="0"/>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u w:val="single"/>
          <w:lang w:eastAsia="de-DE"/>
        </w:rPr>
        <w:t>2013</w:t>
      </w:r>
      <w:r w:rsidR="00F47C2C" w:rsidRPr="00744232">
        <w:rPr>
          <w:rFonts w:asciiTheme="majorHAnsi" w:hAnsiTheme="majorHAnsi" w:cstheme="majorHAnsi"/>
          <w:snapToGrid w:val="0"/>
          <w:sz w:val="22"/>
          <w:szCs w:val="22"/>
          <w:u w:val="single"/>
          <w:lang w:eastAsia="de-DE"/>
        </w:rPr>
        <w:t xml:space="preserve"> </w:t>
      </w:r>
    </w:p>
    <w:p w14:paraId="07990E32" w14:textId="208D5A01" w:rsidR="00F66793" w:rsidRPr="00744232" w:rsidRDefault="00F66793" w:rsidP="00934644">
      <w:pPr>
        <w:widowControl w:val="0"/>
        <w:spacing w:line="240" w:lineRule="atLeast"/>
        <w:ind w:left="360"/>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Rippey Innovation Teaching Award</w:t>
      </w:r>
      <w:r w:rsidR="00F47C2C" w:rsidRPr="00744232">
        <w:rPr>
          <w:rFonts w:asciiTheme="majorHAnsi" w:hAnsiTheme="majorHAnsi" w:cstheme="majorHAnsi"/>
          <w:snapToGrid w:val="0"/>
          <w:sz w:val="22"/>
          <w:szCs w:val="22"/>
          <w:lang w:eastAsia="de-DE"/>
        </w:rPr>
        <w:t>,</w:t>
      </w:r>
      <w:r w:rsidR="00934644" w:rsidRPr="00744232">
        <w:rPr>
          <w:rFonts w:asciiTheme="majorHAnsi" w:hAnsiTheme="majorHAnsi" w:cstheme="majorHAnsi"/>
          <w:snapToGrid w:val="0"/>
          <w:sz w:val="22"/>
          <w:szCs w:val="22"/>
          <w:lang w:eastAsia="de-DE"/>
        </w:rPr>
        <w:t xml:space="preserve"> </w:t>
      </w:r>
      <w:r w:rsidR="00F47C2C" w:rsidRPr="00744232">
        <w:rPr>
          <w:rFonts w:asciiTheme="majorHAnsi" w:hAnsiTheme="majorHAnsi" w:cstheme="majorHAnsi"/>
          <w:snapToGrid w:val="0"/>
          <w:sz w:val="22"/>
          <w:szCs w:val="22"/>
          <w:lang w:eastAsia="de-DE"/>
        </w:rPr>
        <w:t>2013-2014</w:t>
      </w:r>
      <w:r w:rsidRPr="00744232">
        <w:rPr>
          <w:rFonts w:asciiTheme="majorHAnsi" w:hAnsiTheme="majorHAnsi" w:cstheme="majorHAnsi"/>
          <w:snapToGrid w:val="0"/>
          <w:sz w:val="22"/>
          <w:szCs w:val="22"/>
          <w:lang w:eastAsia="de-DE"/>
        </w:rPr>
        <w:t>.</w:t>
      </w:r>
    </w:p>
    <w:p w14:paraId="60D7F2C0" w14:textId="630B1AE2" w:rsidR="00F47C2C" w:rsidRPr="00744232" w:rsidRDefault="002F4FA9" w:rsidP="00934644">
      <w:pPr>
        <w:widowControl w:val="0"/>
        <w:spacing w:line="240" w:lineRule="atLeast"/>
        <w:rPr>
          <w:rFonts w:asciiTheme="majorHAnsi" w:hAnsiTheme="majorHAnsi" w:cstheme="majorHAnsi"/>
          <w:snapToGrid w:val="0"/>
          <w:sz w:val="22"/>
          <w:szCs w:val="22"/>
          <w:u w:val="single"/>
          <w:lang w:eastAsia="de-DE"/>
        </w:rPr>
      </w:pPr>
      <w:r w:rsidRPr="00744232">
        <w:rPr>
          <w:rFonts w:asciiTheme="majorHAnsi" w:hAnsiTheme="majorHAnsi" w:cstheme="majorHAnsi"/>
          <w:snapToGrid w:val="0"/>
          <w:sz w:val="22"/>
          <w:szCs w:val="22"/>
          <w:u w:val="single"/>
          <w:lang w:eastAsia="de-DE"/>
        </w:rPr>
        <w:t>2012</w:t>
      </w:r>
    </w:p>
    <w:p w14:paraId="59996C5E" w14:textId="141F1B35" w:rsidR="00F66793" w:rsidRPr="00744232" w:rsidRDefault="00F66793" w:rsidP="00934644">
      <w:pPr>
        <w:widowControl w:val="0"/>
        <w:spacing w:line="240" w:lineRule="atLeast"/>
        <w:ind w:left="360"/>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Junior Professorship Development Award, College of Arts and Sciences, University of Oregon</w:t>
      </w:r>
      <w:r w:rsidR="00F47C2C" w:rsidRPr="00744232">
        <w:rPr>
          <w:rFonts w:asciiTheme="majorHAnsi" w:hAnsiTheme="majorHAnsi" w:cstheme="majorHAnsi"/>
          <w:snapToGrid w:val="0"/>
          <w:sz w:val="22"/>
          <w:szCs w:val="22"/>
          <w:lang w:eastAsia="de-DE"/>
        </w:rPr>
        <w:t>, 2012-2013.</w:t>
      </w:r>
    </w:p>
    <w:p w14:paraId="02A5E096" w14:textId="62318377" w:rsidR="00F47C2C" w:rsidRPr="00744232" w:rsidRDefault="002F4FA9" w:rsidP="00934644">
      <w:pPr>
        <w:widowControl w:val="0"/>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u w:val="single"/>
          <w:lang w:eastAsia="de-DE"/>
        </w:rPr>
        <w:t>2010</w:t>
      </w:r>
    </w:p>
    <w:p w14:paraId="166C8611" w14:textId="28593DD5" w:rsidR="002F4FA9" w:rsidRPr="00744232" w:rsidRDefault="00F66793" w:rsidP="00934644">
      <w:pPr>
        <w:widowControl w:val="0"/>
        <w:spacing w:line="240" w:lineRule="atLeast"/>
        <w:ind w:left="360"/>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Underrepresented Minority Recruitment Program Grant, Office of the Provost, University of Oregon</w:t>
      </w:r>
      <w:r w:rsidR="00F47C2C" w:rsidRPr="00744232">
        <w:rPr>
          <w:rFonts w:asciiTheme="majorHAnsi" w:hAnsiTheme="majorHAnsi" w:cstheme="majorHAnsi"/>
          <w:snapToGrid w:val="0"/>
          <w:sz w:val="22"/>
          <w:szCs w:val="22"/>
          <w:lang w:eastAsia="de-DE"/>
        </w:rPr>
        <w:t>.</w:t>
      </w:r>
      <w:r w:rsidRPr="00744232">
        <w:rPr>
          <w:rFonts w:asciiTheme="majorHAnsi" w:hAnsiTheme="majorHAnsi" w:cstheme="majorHAnsi"/>
          <w:snapToGrid w:val="0"/>
          <w:sz w:val="22"/>
          <w:szCs w:val="22"/>
          <w:lang w:eastAsia="de-DE"/>
        </w:rPr>
        <w:t xml:space="preserve"> </w:t>
      </w:r>
      <w:bookmarkStart w:id="2" w:name="_Hlk535679499"/>
      <w:r w:rsidR="00F47C2C" w:rsidRPr="00744232">
        <w:rPr>
          <w:rFonts w:asciiTheme="majorHAnsi" w:hAnsiTheme="majorHAnsi" w:cstheme="majorHAnsi"/>
          <w:snapToGrid w:val="0"/>
          <w:sz w:val="22"/>
          <w:szCs w:val="22"/>
          <w:lang w:eastAsia="de-DE"/>
        </w:rPr>
        <w:t>(</w:t>
      </w:r>
      <w:r w:rsidRPr="00744232">
        <w:rPr>
          <w:rFonts w:asciiTheme="majorHAnsi" w:hAnsiTheme="majorHAnsi" w:cstheme="majorHAnsi"/>
          <w:snapToGrid w:val="0"/>
          <w:sz w:val="22"/>
          <w:szCs w:val="22"/>
          <w:lang w:eastAsia="de-DE"/>
        </w:rPr>
        <w:t xml:space="preserve">Fall 2010 </w:t>
      </w:r>
      <w:bookmarkEnd w:id="2"/>
      <w:r w:rsidRPr="00744232">
        <w:rPr>
          <w:rFonts w:asciiTheme="majorHAnsi" w:hAnsiTheme="majorHAnsi" w:cstheme="majorHAnsi"/>
          <w:snapToGrid w:val="0"/>
          <w:sz w:val="22"/>
          <w:szCs w:val="22"/>
          <w:lang w:eastAsia="de-DE"/>
        </w:rPr>
        <w:t>- Spring 2015</w:t>
      </w:r>
      <w:r w:rsidR="002F4FA9" w:rsidRPr="00744232">
        <w:rPr>
          <w:rFonts w:asciiTheme="majorHAnsi" w:hAnsiTheme="majorHAnsi" w:cstheme="majorHAnsi"/>
          <w:snapToGrid w:val="0"/>
          <w:sz w:val="22"/>
          <w:szCs w:val="22"/>
          <w:lang w:eastAsia="de-DE"/>
        </w:rPr>
        <w:t>.</w:t>
      </w:r>
      <w:r w:rsidRPr="00744232">
        <w:rPr>
          <w:rFonts w:asciiTheme="majorHAnsi" w:hAnsiTheme="majorHAnsi" w:cstheme="majorHAnsi"/>
          <w:snapToGrid w:val="0"/>
          <w:sz w:val="22"/>
          <w:szCs w:val="22"/>
          <w:lang w:eastAsia="de-DE"/>
        </w:rPr>
        <w:t xml:space="preserve"> $90,000</w:t>
      </w:r>
      <w:r w:rsidR="002F4FA9" w:rsidRPr="00744232">
        <w:rPr>
          <w:rFonts w:asciiTheme="majorHAnsi" w:hAnsiTheme="majorHAnsi" w:cstheme="majorHAnsi"/>
          <w:snapToGrid w:val="0"/>
          <w:sz w:val="22"/>
          <w:szCs w:val="22"/>
          <w:lang w:eastAsia="de-DE"/>
        </w:rPr>
        <w:t>)</w:t>
      </w:r>
    </w:p>
    <w:p w14:paraId="13B80A50" w14:textId="60B66398" w:rsidR="00F47C2C" w:rsidRPr="00744232" w:rsidRDefault="002F4FA9" w:rsidP="00934644">
      <w:pPr>
        <w:widowControl w:val="0"/>
        <w:spacing w:line="240" w:lineRule="atLeast"/>
        <w:rPr>
          <w:rFonts w:asciiTheme="majorHAnsi" w:hAnsiTheme="majorHAnsi" w:cstheme="majorHAnsi"/>
          <w:snapToGrid w:val="0"/>
          <w:sz w:val="22"/>
          <w:szCs w:val="22"/>
          <w:u w:val="single"/>
          <w:lang w:eastAsia="de-DE"/>
        </w:rPr>
      </w:pPr>
      <w:r w:rsidRPr="00744232">
        <w:rPr>
          <w:rFonts w:asciiTheme="majorHAnsi" w:hAnsiTheme="majorHAnsi" w:cstheme="majorHAnsi"/>
          <w:snapToGrid w:val="0"/>
          <w:sz w:val="22"/>
          <w:szCs w:val="22"/>
          <w:u w:val="single"/>
          <w:lang w:eastAsia="de-DE"/>
        </w:rPr>
        <w:t>2010</w:t>
      </w:r>
    </w:p>
    <w:p w14:paraId="004E4EC6" w14:textId="16705DEE" w:rsidR="00F66793" w:rsidRPr="00744232" w:rsidRDefault="00F66793" w:rsidP="00934644">
      <w:pPr>
        <w:widowControl w:val="0"/>
        <w:spacing w:line="240" w:lineRule="atLeast"/>
        <w:ind w:left="360"/>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New Junior Faculty Award, Office for Research, Innovation, and Graduate Education, University of Oregon</w:t>
      </w:r>
      <w:r w:rsidR="00F47C2C" w:rsidRPr="00744232">
        <w:rPr>
          <w:rFonts w:asciiTheme="majorHAnsi" w:hAnsiTheme="majorHAnsi" w:cstheme="majorHAnsi"/>
          <w:snapToGrid w:val="0"/>
          <w:sz w:val="22"/>
          <w:szCs w:val="22"/>
          <w:lang w:eastAsia="de-DE"/>
        </w:rPr>
        <w:t>.</w:t>
      </w:r>
      <w:r w:rsidRPr="00744232">
        <w:rPr>
          <w:rFonts w:asciiTheme="majorHAnsi" w:hAnsiTheme="majorHAnsi" w:cstheme="majorHAnsi"/>
          <w:snapToGrid w:val="0"/>
          <w:sz w:val="22"/>
          <w:szCs w:val="22"/>
          <w:lang w:eastAsia="de-DE"/>
        </w:rPr>
        <w:t xml:space="preserve"> </w:t>
      </w:r>
      <w:r w:rsidR="00F47C2C" w:rsidRPr="00744232">
        <w:rPr>
          <w:rFonts w:asciiTheme="majorHAnsi" w:hAnsiTheme="majorHAnsi" w:cstheme="majorHAnsi"/>
          <w:snapToGrid w:val="0"/>
          <w:sz w:val="22"/>
          <w:szCs w:val="22"/>
          <w:lang w:eastAsia="de-DE"/>
        </w:rPr>
        <w:t>(</w:t>
      </w:r>
      <w:r w:rsidRPr="00744232">
        <w:rPr>
          <w:rFonts w:asciiTheme="majorHAnsi" w:hAnsiTheme="majorHAnsi" w:cstheme="majorHAnsi"/>
          <w:snapToGrid w:val="0"/>
          <w:sz w:val="22"/>
          <w:szCs w:val="22"/>
          <w:lang w:eastAsia="de-DE"/>
        </w:rPr>
        <w:t>2010-2011</w:t>
      </w:r>
      <w:r w:rsidR="00F47C2C" w:rsidRPr="00744232">
        <w:rPr>
          <w:rFonts w:asciiTheme="majorHAnsi" w:hAnsiTheme="majorHAnsi" w:cstheme="majorHAnsi"/>
          <w:snapToGrid w:val="0"/>
          <w:sz w:val="22"/>
          <w:szCs w:val="22"/>
          <w:lang w:eastAsia="de-DE"/>
        </w:rPr>
        <w:t>)</w:t>
      </w:r>
      <w:r w:rsidRPr="00744232">
        <w:rPr>
          <w:rFonts w:asciiTheme="majorHAnsi" w:hAnsiTheme="majorHAnsi" w:cstheme="majorHAnsi"/>
          <w:snapToGrid w:val="0"/>
          <w:sz w:val="22"/>
          <w:szCs w:val="22"/>
          <w:lang w:eastAsia="de-DE"/>
        </w:rPr>
        <w:t xml:space="preserve"> </w:t>
      </w:r>
    </w:p>
    <w:p w14:paraId="21BA1C9C" w14:textId="5017A6D1" w:rsidR="00F47C2C" w:rsidRPr="00744232" w:rsidRDefault="002F4FA9" w:rsidP="00934644">
      <w:pPr>
        <w:widowControl w:val="0"/>
        <w:spacing w:line="240" w:lineRule="atLeast"/>
        <w:rPr>
          <w:rFonts w:asciiTheme="majorHAnsi" w:hAnsiTheme="majorHAnsi" w:cstheme="majorHAnsi"/>
          <w:sz w:val="22"/>
          <w:szCs w:val="22"/>
          <w:u w:val="single"/>
        </w:rPr>
      </w:pPr>
      <w:r w:rsidRPr="00744232">
        <w:rPr>
          <w:rFonts w:asciiTheme="majorHAnsi" w:hAnsiTheme="majorHAnsi" w:cstheme="majorHAnsi"/>
          <w:sz w:val="22"/>
          <w:szCs w:val="22"/>
          <w:u w:val="single"/>
        </w:rPr>
        <w:t>2008</w:t>
      </w:r>
    </w:p>
    <w:p w14:paraId="7F704DB2" w14:textId="69C28FCF" w:rsidR="00F66793" w:rsidRPr="00744232" w:rsidRDefault="00F66793" w:rsidP="00934644">
      <w:pPr>
        <w:widowControl w:val="0"/>
        <w:spacing w:line="240" w:lineRule="atLeast"/>
        <w:ind w:left="360"/>
        <w:rPr>
          <w:rFonts w:asciiTheme="majorHAnsi" w:hAnsiTheme="majorHAnsi" w:cstheme="majorHAnsi"/>
          <w:sz w:val="22"/>
          <w:szCs w:val="22"/>
        </w:rPr>
      </w:pPr>
      <w:r w:rsidRPr="00744232">
        <w:rPr>
          <w:rFonts w:asciiTheme="majorHAnsi" w:hAnsiTheme="majorHAnsi" w:cstheme="majorHAnsi"/>
          <w:sz w:val="22"/>
          <w:szCs w:val="22"/>
        </w:rPr>
        <w:t>Invited Professor of Philosophy and Aesthetics, Doctorate Program, Faculty of Art, Universidad de Chile, Santiago, Chile</w:t>
      </w:r>
      <w:r w:rsidR="00F47C2C" w:rsidRPr="00744232">
        <w:rPr>
          <w:rFonts w:asciiTheme="majorHAnsi" w:hAnsiTheme="majorHAnsi" w:cstheme="majorHAnsi"/>
          <w:sz w:val="22"/>
          <w:szCs w:val="22"/>
        </w:rPr>
        <w:t xml:space="preserve">, </w:t>
      </w:r>
      <w:r w:rsidRPr="00744232">
        <w:rPr>
          <w:rFonts w:asciiTheme="majorHAnsi" w:hAnsiTheme="majorHAnsi" w:cstheme="majorHAnsi"/>
          <w:sz w:val="22"/>
          <w:szCs w:val="22"/>
        </w:rPr>
        <w:t>June-July, 2008</w:t>
      </w:r>
      <w:r w:rsidR="00F47C2C" w:rsidRPr="00744232">
        <w:rPr>
          <w:rFonts w:asciiTheme="majorHAnsi" w:hAnsiTheme="majorHAnsi" w:cstheme="majorHAnsi"/>
          <w:sz w:val="22"/>
          <w:szCs w:val="22"/>
        </w:rPr>
        <w:t>.</w:t>
      </w:r>
    </w:p>
    <w:p w14:paraId="112B9F68" w14:textId="77777777" w:rsidR="00F47C2C" w:rsidRPr="00744232" w:rsidRDefault="002F4FA9" w:rsidP="00934644">
      <w:pPr>
        <w:widowControl w:val="0"/>
        <w:spacing w:line="240" w:lineRule="atLeast"/>
        <w:rPr>
          <w:rFonts w:asciiTheme="majorHAnsi" w:hAnsiTheme="majorHAnsi" w:cstheme="majorHAnsi"/>
          <w:snapToGrid w:val="0"/>
          <w:sz w:val="22"/>
          <w:szCs w:val="22"/>
          <w:u w:val="single"/>
          <w:lang w:eastAsia="de-DE"/>
        </w:rPr>
      </w:pPr>
      <w:r w:rsidRPr="00744232">
        <w:rPr>
          <w:rFonts w:asciiTheme="majorHAnsi" w:hAnsiTheme="majorHAnsi" w:cstheme="majorHAnsi"/>
          <w:snapToGrid w:val="0"/>
          <w:sz w:val="22"/>
          <w:szCs w:val="22"/>
          <w:u w:val="single"/>
          <w:lang w:eastAsia="de-DE"/>
        </w:rPr>
        <w:t>2008</w:t>
      </w:r>
    </w:p>
    <w:p w14:paraId="1261B169" w14:textId="6F759588" w:rsidR="00F66793" w:rsidRPr="00744232" w:rsidRDefault="00F66793" w:rsidP="00934644">
      <w:pPr>
        <w:widowControl w:val="0"/>
        <w:spacing w:line="240" w:lineRule="atLeast"/>
        <w:ind w:left="360"/>
        <w:rPr>
          <w:rFonts w:asciiTheme="majorHAnsi" w:hAnsiTheme="majorHAnsi" w:cstheme="majorHAnsi"/>
          <w:b/>
          <w:sz w:val="22"/>
          <w:szCs w:val="22"/>
        </w:rPr>
      </w:pPr>
      <w:r w:rsidRPr="00744232">
        <w:rPr>
          <w:rFonts w:asciiTheme="majorHAnsi" w:hAnsiTheme="majorHAnsi" w:cstheme="majorHAnsi"/>
          <w:snapToGrid w:val="0"/>
          <w:sz w:val="22"/>
          <w:szCs w:val="22"/>
          <w:lang w:eastAsia="de-DE"/>
        </w:rPr>
        <w:t>Celebration Award for Research, CSU Stanislaus, 2008.</w:t>
      </w:r>
    </w:p>
    <w:p w14:paraId="46FCBA7A" w14:textId="77777777" w:rsidR="00F47C2C" w:rsidRPr="00744232" w:rsidRDefault="00F66793" w:rsidP="00934644">
      <w:pPr>
        <w:widowControl w:val="0"/>
        <w:spacing w:line="240" w:lineRule="atLeast"/>
        <w:rPr>
          <w:rFonts w:asciiTheme="majorHAnsi" w:hAnsiTheme="majorHAnsi" w:cstheme="majorHAnsi"/>
          <w:sz w:val="22"/>
          <w:szCs w:val="22"/>
          <w:u w:val="single"/>
        </w:rPr>
      </w:pPr>
      <w:r w:rsidRPr="00744232">
        <w:rPr>
          <w:rFonts w:asciiTheme="majorHAnsi" w:hAnsiTheme="majorHAnsi" w:cstheme="majorHAnsi"/>
          <w:sz w:val="22"/>
          <w:szCs w:val="22"/>
          <w:u w:val="single"/>
        </w:rPr>
        <w:t>2004</w:t>
      </w:r>
    </w:p>
    <w:p w14:paraId="48F54136" w14:textId="66DDF959" w:rsidR="00F66793" w:rsidRPr="00744232" w:rsidRDefault="00F66793" w:rsidP="00934644">
      <w:pPr>
        <w:widowControl w:val="0"/>
        <w:spacing w:line="240" w:lineRule="atLeast"/>
        <w:ind w:left="360"/>
        <w:rPr>
          <w:rFonts w:asciiTheme="majorHAnsi" w:hAnsiTheme="majorHAnsi" w:cstheme="majorHAnsi"/>
          <w:sz w:val="22"/>
          <w:szCs w:val="22"/>
        </w:rPr>
      </w:pPr>
      <w:r w:rsidRPr="00744232">
        <w:rPr>
          <w:rFonts w:asciiTheme="majorHAnsi" w:hAnsiTheme="majorHAnsi" w:cstheme="majorHAnsi"/>
          <w:sz w:val="22"/>
          <w:szCs w:val="22"/>
        </w:rPr>
        <w:t>RSCA Grant for development of the Collegium Phaenomenologicum July - August, 2004, Cittá di Castello, Italy.</w:t>
      </w:r>
    </w:p>
    <w:p w14:paraId="01B9B5D0" w14:textId="6785A3D6" w:rsidR="00F47C2C" w:rsidRPr="00744232" w:rsidRDefault="002F4FA9" w:rsidP="00934644">
      <w:pPr>
        <w:widowControl w:val="0"/>
        <w:spacing w:line="240" w:lineRule="atLeast"/>
        <w:rPr>
          <w:rFonts w:asciiTheme="majorHAnsi" w:hAnsiTheme="majorHAnsi" w:cstheme="majorHAnsi"/>
          <w:snapToGrid w:val="0"/>
          <w:sz w:val="22"/>
          <w:szCs w:val="22"/>
          <w:u w:val="single"/>
          <w:lang w:val="de-DE" w:eastAsia="de-DE"/>
        </w:rPr>
      </w:pPr>
      <w:r w:rsidRPr="00744232">
        <w:rPr>
          <w:rFonts w:asciiTheme="majorHAnsi" w:hAnsiTheme="majorHAnsi" w:cstheme="majorHAnsi"/>
          <w:snapToGrid w:val="0"/>
          <w:sz w:val="22"/>
          <w:szCs w:val="22"/>
          <w:u w:val="single"/>
          <w:lang w:val="de-DE" w:eastAsia="de-DE"/>
        </w:rPr>
        <w:t>1996</w:t>
      </w:r>
    </w:p>
    <w:p w14:paraId="3558759E" w14:textId="2A906D31" w:rsidR="00F66793" w:rsidRPr="00744232" w:rsidRDefault="00F66793" w:rsidP="00934644">
      <w:pPr>
        <w:widowControl w:val="0"/>
        <w:spacing w:line="240" w:lineRule="atLeast"/>
        <w:ind w:left="360"/>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val="de-DE" w:eastAsia="de-DE"/>
        </w:rPr>
        <w:t>Visiting Fellow, Institut für die Wissenschaften vom Menschen, Vienna, Austria, 1996</w:t>
      </w:r>
      <w:r w:rsidR="002F4FA9" w:rsidRPr="00744232">
        <w:rPr>
          <w:rFonts w:asciiTheme="majorHAnsi" w:hAnsiTheme="majorHAnsi" w:cstheme="majorHAnsi"/>
          <w:snapToGrid w:val="0"/>
          <w:sz w:val="22"/>
          <w:szCs w:val="22"/>
          <w:lang w:val="de-DE" w:eastAsia="de-DE"/>
        </w:rPr>
        <w:t>-1997</w:t>
      </w:r>
      <w:r w:rsidRPr="00744232">
        <w:rPr>
          <w:rFonts w:asciiTheme="majorHAnsi" w:hAnsiTheme="majorHAnsi" w:cstheme="majorHAnsi"/>
          <w:snapToGrid w:val="0"/>
          <w:sz w:val="22"/>
          <w:szCs w:val="22"/>
          <w:lang w:val="de-DE" w:eastAsia="de-DE"/>
        </w:rPr>
        <w:t xml:space="preserve">. </w:t>
      </w:r>
      <w:r w:rsidRPr="00744232">
        <w:rPr>
          <w:rFonts w:asciiTheme="majorHAnsi" w:hAnsiTheme="majorHAnsi" w:cstheme="majorHAnsi"/>
          <w:snapToGrid w:val="0"/>
          <w:sz w:val="22"/>
          <w:szCs w:val="22"/>
          <w:lang w:eastAsia="de-DE"/>
        </w:rPr>
        <w:t>Research on the formation of political and cultu</w:t>
      </w:r>
      <w:r w:rsidR="002F4FA9" w:rsidRPr="00744232">
        <w:rPr>
          <w:rFonts w:asciiTheme="majorHAnsi" w:hAnsiTheme="majorHAnsi" w:cstheme="majorHAnsi"/>
          <w:snapToGrid w:val="0"/>
          <w:sz w:val="22"/>
          <w:szCs w:val="22"/>
          <w:lang w:eastAsia="de-DE"/>
        </w:rPr>
        <w:t xml:space="preserve">ral </w:t>
      </w:r>
      <w:r w:rsidRPr="00744232">
        <w:rPr>
          <w:rFonts w:asciiTheme="majorHAnsi" w:hAnsiTheme="majorHAnsi" w:cstheme="majorHAnsi"/>
          <w:snapToGrid w:val="0"/>
          <w:sz w:val="22"/>
          <w:szCs w:val="22"/>
          <w:lang w:eastAsia="de-DE"/>
        </w:rPr>
        <w:t>identities out of literary and esthetic currents from exile in Eastern European and Latin American countries in the 19</w:t>
      </w:r>
      <w:r w:rsidRPr="00744232">
        <w:rPr>
          <w:rFonts w:asciiTheme="majorHAnsi" w:hAnsiTheme="majorHAnsi" w:cstheme="majorHAnsi"/>
          <w:snapToGrid w:val="0"/>
          <w:sz w:val="22"/>
          <w:szCs w:val="22"/>
          <w:vertAlign w:val="superscript"/>
          <w:lang w:eastAsia="de-DE"/>
        </w:rPr>
        <w:t>th</w:t>
      </w:r>
      <w:r w:rsidRPr="00744232">
        <w:rPr>
          <w:rFonts w:asciiTheme="majorHAnsi" w:hAnsiTheme="majorHAnsi" w:cstheme="majorHAnsi"/>
          <w:snapToGrid w:val="0"/>
          <w:sz w:val="22"/>
          <w:szCs w:val="22"/>
          <w:lang w:eastAsia="de-DE"/>
        </w:rPr>
        <w:t xml:space="preserve"> and 20</w:t>
      </w:r>
      <w:r w:rsidRPr="00744232">
        <w:rPr>
          <w:rFonts w:asciiTheme="majorHAnsi" w:hAnsiTheme="majorHAnsi" w:cstheme="majorHAnsi"/>
          <w:snapToGrid w:val="0"/>
          <w:sz w:val="22"/>
          <w:szCs w:val="22"/>
          <w:vertAlign w:val="superscript"/>
          <w:lang w:eastAsia="de-DE"/>
        </w:rPr>
        <w:t>th</w:t>
      </w:r>
      <w:r w:rsidRPr="00744232">
        <w:rPr>
          <w:rFonts w:asciiTheme="majorHAnsi" w:hAnsiTheme="majorHAnsi" w:cstheme="majorHAnsi"/>
          <w:snapToGrid w:val="0"/>
          <w:sz w:val="22"/>
          <w:szCs w:val="22"/>
          <w:lang w:eastAsia="de-DE"/>
        </w:rPr>
        <w:t xml:space="preserve"> century.</w:t>
      </w:r>
    </w:p>
    <w:p w14:paraId="7F34BE09" w14:textId="0CEB37A4" w:rsidR="00F47C2C" w:rsidRPr="00744232" w:rsidRDefault="002F4FA9" w:rsidP="00934644">
      <w:pPr>
        <w:widowControl w:val="0"/>
        <w:spacing w:line="240" w:lineRule="atLeast"/>
        <w:rPr>
          <w:rFonts w:asciiTheme="majorHAnsi" w:hAnsiTheme="majorHAnsi" w:cstheme="majorHAnsi"/>
          <w:snapToGrid w:val="0"/>
          <w:sz w:val="22"/>
          <w:szCs w:val="22"/>
          <w:u w:val="single"/>
          <w:lang w:val="es-ES" w:eastAsia="de-DE"/>
        </w:rPr>
      </w:pPr>
      <w:r w:rsidRPr="00744232">
        <w:rPr>
          <w:rFonts w:asciiTheme="majorHAnsi" w:hAnsiTheme="majorHAnsi" w:cstheme="majorHAnsi"/>
          <w:snapToGrid w:val="0"/>
          <w:sz w:val="22"/>
          <w:szCs w:val="22"/>
          <w:u w:val="single"/>
          <w:lang w:val="es-ES" w:eastAsia="de-DE"/>
        </w:rPr>
        <w:t>1995</w:t>
      </w:r>
    </w:p>
    <w:p w14:paraId="36AA7CA8" w14:textId="6813E1EC" w:rsidR="00F66793" w:rsidRPr="00744232" w:rsidRDefault="00F66793" w:rsidP="00934644">
      <w:pPr>
        <w:widowControl w:val="0"/>
        <w:spacing w:line="240" w:lineRule="atLeast"/>
        <w:ind w:left="360"/>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val="es-ES" w:eastAsia="de-DE"/>
        </w:rPr>
        <w:t xml:space="preserve">Visiting scholar, Departamento de Filosofia y Lingüística, Universidad Nacional de Cuyo, San Luis, Argentina, May-August, 1995. </w:t>
      </w:r>
      <w:r w:rsidRPr="00744232">
        <w:rPr>
          <w:rFonts w:asciiTheme="majorHAnsi" w:hAnsiTheme="majorHAnsi" w:cstheme="majorHAnsi"/>
          <w:snapToGrid w:val="0"/>
          <w:sz w:val="22"/>
          <w:szCs w:val="22"/>
          <w:lang w:eastAsia="de-DE"/>
        </w:rPr>
        <w:t>Research and</w:t>
      </w:r>
      <w:r w:rsidR="002F4FA9" w:rsidRPr="00744232">
        <w:rPr>
          <w:rFonts w:asciiTheme="majorHAnsi" w:hAnsiTheme="majorHAnsi" w:cstheme="majorHAnsi"/>
          <w:snapToGrid w:val="0"/>
          <w:sz w:val="22"/>
          <w:szCs w:val="22"/>
          <w:lang w:eastAsia="de-DE"/>
        </w:rPr>
        <w:t xml:space="preserve"> </w:t>
      </w:r>
      <w:r w:rsidRPr="00744232">
        <w:rPr>
          <w:rFonts w:asciiTheme="majorHAnsi" w:hAnsiTheme="majorHAnsi" w:cstheme="majorHAnsi"/>
          <w:snapToGrid w:val="0"/>
          <w:sz w:val="22"/>
          <w:szCs w:val="22"/>
          <w:lang w:eastAsia="de-DE"/>
        </w:rPr>
        <w:t>studies on the political and philosophical implications of Latin American</w:t>
      </w:r>
      <w:r w:rsidR="002F4FA9" w:rsidRPr="00744232">
        <w:rPr>
          <w:rFonts w:asciiTheme="majorHAnsi" w:hAnsiTheme="majorHAnsi" w:cstheme="majorHAnsi"/>
          <w:snapToGrid w:val="0"/>
          <w:sz w:val="22"/>
          <w:szCs w:val="22"/>
          <w:lang w:eastAsia="de-DE"/>
        </w:rPr>
        <w:t xml:space="preserve"> literature</w:t>
      </w:r>
      <w:r w:rsidR="00AD3692" w:rsidRPr="00744232">
        <w:rPr>
          <w:rFonts w:asciiTheme="majorHAnsi" w:hAnsiTheme="majorHAnsi" w:cstheme="majorHAnsi"/>
          <w:snapToGrid w:val="0"/>
          <w:sz w:val="22"/>
          <w:szCs w:val="22"/>
          <w:lang w:eastAsia="de-DE"/>
        </w:rPr>
        <w:t xml:space="preserve"> and art</w:t>
      </w:r>
      <w:r w:rsidR="002F4FA9" w:rsidRPr="00744232">
        <w:rPr>
          <w:rFonts w:asciiTheme="majorHAnsi" w:hAnsiTheme="majorHAnsi" w:cstheme="majorHAnsi"/>
          <w:snapToGrid w:val="0"/>
          <w:sz w:val="22"/>
          <w:szCs w:val="22"/>
          <w:lang w:eastAsia="de-DE"/>
        </w:rPr>
        <w:t xml:space="preserve"> in the era of dictatorship and exile.</w:t>
      </w:r>
    </w:p>
    <w:p w14:paraId="4F20FB3E" w14:textId="6D3B3652" w:rsidR="00967866" w:rsidRPr="00744232" w:rsidRDefault="00967866" w:rsidP="00934644">
      <w:pPr>
        <w:rPr>
          <w:rFonts w:asciiTheme="majorHAnsi" w:hAnsiTheme="majorHAnsi" w:cstheme="majorHAnsi"/>
          <w:sz w:val="22"/>
          <w:szCs w:val="22"/>
        </w:rPr>
      </w:pPr>
    </w:p>
    <w:p w14:paraId="139FCC7F" w14:textId="77777777" w:rsidR="00440AF5" w:rsidRPr="00744232" w:rsidRDefault="00440AF5" w:rsidP="00934644">
      <w:pPr>
        <w:rPr>
          <w:rFonts w:asciiTheme="majorHAnsi" w:hAnsiTheme="majorHAnsi" w:cstheme="majorHAnsi"/>
          <w:sz w:val="22"/>
          <w:szCs w:val="22"/>
        </w:rPr>
      </w:pPr>
    </w:p>
    <w:p w14:paraId="73FE2F7A" w14:textId="1F72CDB8" w:rsidR="00601F82" w:rsidRPr="00744232" w:rsidRDefault="00AD3692" w:rsidP="00137F8E">
      <w:pPr>
        <w:rPr>
          <w:rFonts w:asciiTheme="majorHAnsi" w:hAnsiTheme="majorHAnsi" w:cstheme="majorHAnsi"/>
          <w:b/>
          <w:bCs/>
          <w:sz w:val="22"/>
          <w:szCs w:val="22"/>
        </w:rPr>
      </w:pPr>
      <w:r w:rsidRPr="00744232">
        <w:rPr>
          <w:rFonts w:asciiTheme="majorHAnsi" w:hAnsiTheme="majorHAnsi" w:cstheme="majorHAnsi"/>
          <w:b/>
          <w:bCs/>
          <w:sz w:val="22"/>
          <w:szCs w:val="22"/>
        </w:rPr>
        <w:lastRenderedPageBreak/>
        <w:t>TEACHING</w:t>
      </w:r>
    </w:p>
    <w:p w14:paraId="124AD8A6" w14:textId="77777777" w:rsidR="00666B24" w:rsidRPr="00744232" w:rsidRDefault="00666B24" w:rsidP="00137F8E">
      <w:pPr>
        <w:rPr>
          <w:rFonts w:asciiTheme="majorHAnsi" w:hAnsiTheme="majorHAnsi" w:cstheme="majorHAnsi"/>
          <w:sz w:val="22"/>
          <w:szCs w:val="22"/>
        </w:rPr>
      </w:pPr>
    </w:p>
    <w:p w14:paraId="74CBCBF7" w14:textId="5A5ECE5D" w:rsidR="00934644" w:rsidRPr="00744232" w:rsidRDefault="00EB7C59" w:rsidP="00137F8E">
      <w:pPr>
        <w:rPr>
          <w:rFonts w:asciiTheme="majorHAnsi" w:hAnsiTheme="majorHAnsi" w:cstheme="majorHAnsi"/>
          <w:i/>
          <w:iCs/>
          <w:sz w:val="22"/>
          <w:szCs w:val="22"/>
          <w:u w:val="single"/>
        </w:rPr>
      </w:pPr>
      <w:r w:rsidRPr="00744232">
        <w:rPr>
          <w:rFonts w:asciiTheme="majorHAnsi" w:hAnsiTheme="majorHAnsi" w:cstheme="majorHAnsi"/>
          <w:i/>
          <w:iCs/>
          <w:sz w:val="22"/>
          <w:szCs w:val="22"/>
          <w:u w:val="single"/>
        </w:rPr>
        <w:t>Current Courses</w:t>
      </w:r>
      <w:r w:rsidR="00103915" w:rsidRPr="00744232">
        <w:rPr>
          <w:rFonts w:asciiTheme="majorHAnsi" w:hAnsiTheme="majorHAnsi" w:cstheme="majorHAnsi"/>
          <w:i/>
          <w:iCs/>
          <w:sz w:val="22"/>
          <w:szCs w:val="22"/>
          <w:u w:val="single"/>
        </w:rPr>
        <w:t xml:space="preserve"> at University of Oregon</w:t>
      </w:r>
      <w:r w:rsidRPr="00744232">
        <w:rPr>
          <w:rFonts w:asciiTheme="majorHAnsi" w:hAnsiTheme="majorHAnsi" w:cstheme="majorHAnsi"/>
          <w:i/>
          <w:iCs/>
          <w:sz w:val="22"/>
          <w:szCs w:val="22"/>
          <w:u w:val="single"/>
        </w:rPr>
        <w:t xml:space="preserve"> </w:t>
      </w:r>
      <w:r w:rsidR="00006A51" w:rsidRPr="00744232">
        <w:rPr>
          <w:rFonts w:asciiTheme="majorHAnsi" w:hAnsiTheme="majorHAnsi" w:cstheme="majorHAnsi"/>
          <w:i/>
          <w:iCs/>
          <w:sz w:val="22"/>
          <w:szCs w:val="22"/>
          <w:u w:val="single"/>
        </w:rPr>
        <w:t>2022-2023:</w:t>
      </w:r>
    </w:p>
    <w:p w14:paraId="021F9E94" w14:textId="2A95B729" w:rsidR="00006A51" w:rsidRPr="00744232" w:rsidRDefault="00BF4612" w:rsidP="00137F8E">
      <w:pPr>
        <w:rPr>
          <w:rFonts w:asciiTheme="majorHAnsi" w:hAnsiTheme="majorHAnsi" w:cstheme="majorHAnsi"/>
          <w:sz w:val="22"/>
          <w:szCs w:val="22"/>
        </w:rPr>
      </w:pPr>
      <w:r w:rsidRPr="00744232">
        <w:rPr>
          <w:rFonts w:asciiTheme="majorHAnsi" w:hAnsiTheme="majorHAnsi" w:cstheme="majorHAnsi"/>
          <w:sz w:val="22"/>
          <w:szCs w:val="22"/>
        </w:rPr>
        <w:t xml:space="preserve">Fall: </w:t>
      </w:r>
      <w:r w:rsidRPr="00744232">
        <w:rPr>
          <w:rFonts w:asciiTheme="majorHAnsi" w:hAnsiTheme="majorHAnsi" w:cstheme="majorHAnsi"/>
          <w:b/>
          <w:bCs/>
          <w:sz w:val="22"/>
          <w:szCs w:val="22"/>
        </w:rPr>
        <w:t>Phil. 110</w:t>
      </w:r>
      <w:r w:rsidRPr="00744232">
        <w:rPr>
          <w:rFonts w:asciiTheme="majorHAnsi" w:hAnsiTheme="majorHAnsi" w:cstheme="majorHAnsi"/>
          <w:sz w:val="22"/>
          <w:szCs w:val="22"/>
        </w:rPr>
        <w:t xml:space="preserve"> Philosophy of Human Nature</w:t>
      </w:r>
    </w:p>
    <w:p w14:paraId="7D349A22" w14:textId="77777777" w:rsidR="00BF4612" w:rsidRPr="00744232" w:rsidRDefault="00BF4612" w:rsidP="00BF4612">
      <w:pPr>
        <w:rPr>
          <w:rFonts w:asciiTheme="majorHAnsi" w:hAnsiTheme="majorHAnsi" w:cstheme="majorHAnsi"/>
          <w:sz w:val="22"/>
          <w:szCs w:val="22"/>
        </w:rPr>
      </w:pPr>
      <w:r w:rsidRPr="00744232">
        <w:rPr>
          <w:rFonts w:asciiTheme="majorHAnsi" w:hAnsiTheme="majorHAnsi" w:cstheme="majorHAnsi"/>
          <w:sz w:val="22"/>
          <w:szCs w:val="22"/>
        </w:rPr>
        <w:t xml:space="preserve">Winter: </w:t>
      </w:r>
      <w:r w:rsidRPr="00744232">
        <w:rPr>
          <w:rFonts w:asciiTheme="majorHAnsi" w:hAnsiTheme="majorHAnsi" w:cstheme="majorHAnsi"/>
          <w:b/>
          <w:bCs/>
          <w:sz w:val="22"/>
          <w:szCs w:val="22"/>
        </w:rPr>
        <w:t>Phil. 345</w:t>
      </w:r>
      <w:r w:rsidRPr="00744232">
        <w:rPr>
          <w:rFonts w:asciiTheme="majorHAnsi" w:hAnsiTheme="majorHAnsi" w:cstheme="majorHAnsi"/>
          <w:sz w:val="22"/>
          <w:szCs w:val="22"/>
        </w:rPr>
        <w:t xml:space="preserve"> Human Place in the Cosmos</w:t>
      </w:r>
    </w:p>
    <w:p w14:paraId="4CA07071" w14:textId="6843575E" w:rsidR="00BF4612" w:rsidRPr="00744232" w:rsidRDefault="00BF4612" w:rsidP="00137F8E">
      <w:pPr>
        <w:rPr>
          <w:rFonts w:asciiTheme="majorHAnsi" w:hAnsiTheme="majorHAnsi" w:cstheme="majorHAnsi"/>
          <w:color w:val="000000"/>
          <w:sz w:val="22"/>
          <w:szCs w:val="22"/>
        </w:rPr>
      </w:pPr>
      <w:r w:rsidRPr="00744232">
        <w:rPr>
          <w:rFonts w:asciiTheme="majorHAnsi" w:hAnsiTheme="majorHAnsi" w:cstheme="majorHAnsi"/>
          <w:b/>
          <w:bCs/>
          <w:sz w:val="22"/>
          <w:szCs w:val="22"/>
        </w:rPr>
        <w:t>Phil. 463/563</w:t>
      </w:r>
      <w:r w:rsidRPr="00744232">
        <w:rPr>
          <w:rFonts w:asciiTheme="majorHAnsi" w:hAnsiTheme="majorHAnsi" w:cstheme="majorHAnsi"/>
          <w:sz w:val="22"/>
          <w:szCs w:val="22"/>
        </w:rPr>
        <w:t xml:space="preserve"> </w:t>
      </w:r>
      <w:r w:rsidRPr="00744232">
        <w:rPr>
          <w:rFonts w:asciiTheme="majorHAnsi" w:hAnsiTheme="majorHAnsi" w:cstheme="majorHAnsi"/>
          <w:color w:val="000000"/>
          <w:sz w:val="22"/>
          <w:szCs w:val="22"/>
        </w:rPr>
        <w:t>20</w:t>
      </w:r>
      <w:r w:rsidRPr="00744232">
        <w:rPr>
          <w:rFonts w:asciiTheme="majorHAnsi" w:hAnsiTheme="majorHAnsi" w:cstheme="majorHAnsi"/>
          <w:color w:val="000000"/>
          <w:sz w:val="22"/>
          <w:szCs w:val="22"/>
          <w:vertAlign w:val="superscript"/>
        </w:rPr>
        <w:t>th</w:t>
      </w:r>
      <w:r w:rsidRPr="00744232">
        <w:rPr>
          <w:rFonts w:asciiTheme="majorHAnsi" w:hAnsiTheme="majorHAnsi" w:cstheme="majorHAnsi"/>
          <w:color w:val="000000"/>
          <w:sz w:val="22"/>
          <w:szCs w:val="22"/>
        </w:rPr>
        <w:t xml:space="preserve"> Century Philosophers: Rodolfo Kusch</w:t>
      </w:r>
    </w:p>
    <w:p w14:paraId="7A7BA67C" w14:textId="5BA148DB" w:rsidR="00BF4612" w:rsidRPr="00744232" w:rsidRDefault="00BF4612" w:rsidP="00137F8E">
      <w:pPr>
        <w:rPr>
          <w:rFonts w:asciiTheme="majorHAnsi" w:hAnsiTheme="majorHAnsi" w:cstheme="majorHAnsi"/>
          <w:sz w:val="22"/>
          <w:szCs w:val="22"/>
        </w:rPr>
      </w:pPr>
      <w:r w:rsidRPr="00744232">
        <w:rPr>
          <w:rFonts w:asciiTheme="majorHAnsi" w:hAnsiTheme="majorHAnsi" w:cstheme="majorHAnsi"/>
          <w:color w:val="000000"/>
          <w:sz w:val="22"/>
          <w:szCs w:val="22"/>
        </w:rPr>
        <w:t>Spring:</w:t>
      </w:r>
      <w:r w:rsidRPr="00744232">
        <w:rPr>
          <w:rFonts w:asciiTheme="majorHAnsi" w:hAnsiTheme="majorHAnsi" w:cstheme="majorHAnsi"/>
          <w:sz w:val="22"/>
          <w:szCs w:val="22"/>
        </w:rPr>
        <w:t xml:space="preserve"> </w:t>
      </w:r>
      <w:r w:rsidRPr="00744232">
        <w:rPr>
          <w:rFonts w:asciiTheme="majorHAnsi" w:hAnsiTheme="majorHAnsi" w:cstheme="majorHAnsi"/>
          <w:b/>
          <w:bCs/>
          <w:sz w:val="22"/>
          <w:szCs w:val="22"/>
        </w:rPr>
        <w:t>Phil. 331</w:t>
      </w:r>
      <w:r w:rsidRPr="00744232">
        <w:rPr>
          <w:rFonts w:asciiTheme="majorHAnsi" w:hAnsiTheme="majorHAnsi" w:cstheme="majorHAnsi"/>
          <w:sz w:val="22"/>
          <w:szCs w:val="22"/>
        </w:rPr>
        <w:t xml:space="preserve"> Philosophy in Literature</w:t>
      </w:r>
    </w:p>
    <w:p w14:paraId="5574DC63" w14:textId="2EAA889F" w:rsidR="00BF4612" w:rsidRPr="00744232" w:rsidRDefault="00BF4612" w:rsidP="00137F8E">
      <w:pPr>
        <w:rPr>
          <w:rFonts w:asciiTheme="majorHAnsi" w:hAnsiTheme="majorHAnsi" w:cstheme="majorHAnsi"/>
          <w:sz w:val="22"/>
          <w:szCs w:val="22"/>
        </w:rPr>
      </w:pPr>
      <w:r w:rsidRPr="00744232">
        <w:rPr>
          <w:rFonts w:asciiTheme="majorHAnsi" w:hAnsiTheme="majorHAnsi" w:cstheme="majorHAnsi"/>
          <w:b/>
          <w:bCs/>
          <w:sz w:val="22"/>
          <w:szCs w:val="22"/>
        </w:rPr>
        <w:t>Phil 415</w:t>
      </w:r>
      <w:r w:rsidRPr="00744232">
        <w:rPr>
          <w:rFonts w:asciiTheme="majorHAnsi" w:hAnsiTheme="majorHAnsi" w:cstheme="majorHAnsi"/>
          <w:sz w:val="22"/>
          <w:szCs w:val="22"/>
        </w:rPr>
        <w:t xml:space="preserve"> Continental Philosophy: Hermeneutics of Difference</w:t>
      </w:r>
    </w:p>
    <w:p w14:paraId="20EEA985" w14:textId="2C3FA298" w:rsidR="00006A51" w:rsidRPr="00744232" w:rsidRDefault="00006A51" w:rsidP="00137F8E">
      <w:pPr>
        <w:rPr>
          <w:rFonts w:asciiTheme="majorHAnsi" w:hAnsiTheme="majorHAnsi" w:cstheme="majorHAnsi"/>
          <w:i/>
          <w:iCs/>
          <w:sz w:val="22"/>
          <w:szCs w:val="22"/>
          <w:u w:val="single"/>
        </w:rPr>
      </w:pPr>
      <w:r w:rsidRPr="00744232">
        <w:rPr>
          <w:rFonts w:asciiTheme="majorHAnsi" w:hAnsiTheme="majorHAnsi" w:cstheme="majorHAnsi"/>
          <w:i/>
          <w:iCs/>
          <w:sz w:val="22"/>
          <w:szCs w:val="22"/>
          <w:u w:val="single"/>
        </w:rPr>
        <w:t>2021-2022</w:t>
      </w:r>
    </w:p>
    <w:p w14:paraId="3B9673A6" w14:textId="130E26AE" w:rsidR="00EB7C59" w:rsidRPr="00744232" w:rsidRDefault="00EB7C59" w:rsidP="00137F8E">
      <w:pPr>
        <w:rPr>
          <w:rFonts w:asciiTheme="majorHAnsi" w:hAnsiTheme="majorHAnsi" w:cstheme="majorHAnsi"/>
          <w:sz w:val="22"/>
          <w:szCs w:val="22"/>
        </w:rPr>
      </w:pPr>
      <w:r w:rsidRPr="00744232">
        <w:rPr>
          <w:rFonts w:asciiTheme="majorHAnsi" w:hAnsiTheme="majorHAnsi" w:cstheme="majorHAnsi"/>
          <w:sz w:val="22"/>
          <w:szCs w:val="22"/>
        </w:rPr>
        <w:t xml:space="preserve">Fall: </w:t>
      </w:r>
      <w:r w:rsidR="00B426C8" w:rsidRPr="00744232">
        <w:rPr>
          <w:rFonts w:asciiTheme="majorHAnsi" w:hAnsiTheme="majorHAnsi" w:cstheme="majorHAnsi"/>
          <w:b/>
          <w:bCs/>
          <w:sz w:val="22"/>
          <w:szCs w:val="22"/>
        </w:rPr>
        <w:t>Phil. 110</w:t>
      </w:r>
      <w:r w:rsidR="00B426C8" w:rsidRPr="00744232">
        <w:rPr>
          <w:rFonts w:asciiTheme="majorHAnsi" w:hAnsiTheme="majorHAnsi" w:cstheme="majorHAnsi"/>
          <w:sz w:val="22"/>
          <w:szCs w:val="22"/>
        </w:rPr>
        <w:t xml:space="preserve"> Philosophy of Human Nature</w:t>
      </w:r>
    </w:p>
    <w:p w14:paraId="46935CEF" w14:textId="7A2FBDAD" w:rsidR="00EB7C59" w:rsidRPr="00744232" w:rsidRDefault="00EB7C59" w:rsidP="00F90CAF">
      <w:pPr>
        <w:rPr>
          <w:rFonts w:asciiTheme="majorHAnsi" w:hAnsiTheme="majorHAnsi" w:cstheme="majorHAnsi"/>
          <w:sz w:val="22"/>
          <w:szCs w:val="22"/>
        </w:rPr>
      </w:pPr>
      <w:r w:rsidRPr="00744232">
        <w:rPr>
          <w:rFonts w:asciiTheme="majorHAnsi" w:hAnsiTheme="majorHAnsi" w:cstheme="majorHAnsi"/>
          <w:sz w:val="22"/>
          <w:szCs w:val="22"/>
        </w:rPr>
        <w:t>Winter:</w:t>
      </w:r>
      <w:r w:rsidR="00B426C8" w:rsidRPr="00744232">
        <w:rPr>
          <w:rFonts w:asciiTheme="majorHAnsi" w:hAnsiTheme="majorHAnsi" w:cstheme="majorHAnsi"/>
          <w:sz w:val="22"/>
          <w:szCs w:val="22"/>
        </w:rPr>
        <w:t xml:space="preserve"> </w:t>
      </w:r>
      <w:r w:rsidR="00B426C8" w:rsidRPr="00744232">
        <w:rPr>
          <w:rFonts w:asciiTheme="majorHAnsi" w:hAnsiTheme="majorHAnsi" w:cstheme="majorHAnsi"/>
          <w:b/>
          <w:bCs/>
          <w:sz w:val="22"/>
          <w:szCs w:val="22"/>
        </w:rPr>
        <w:t>Phil</w:t>
      </w:r>
      <w:r w:rsidR="003C0AC1" w:rsidRPr="00744232">
        <w:rPr>
          <w:rFonts w:asciiTheme="majorHAnsi" w:hAnsiTheme="majorHAnsi" w:cstheme="majorHAnsi"/>
          <w:b/>
          <w:bCs/>
          <w:sz w:val="22"/>
          <w:szCs w:val="22"/>
        </w:rPr>
        <w:t>.</w:t>
      </w:r>
      <w:r w:rsidR="00B426C8" w:rsidRPr="00744232">
        <w:rPr>
          <w:rFonts w:asciiTheme="majorHAnsi" w:hAnsiTheme="majorHAnsi" w:cstheme="majorHAnsi"/>
          <w:b/>
          <w:bCs/>
          <w:sz w:val="22"/>
          <w:szCs w:val="22"/>
        </w:rPr>
        <w:t xml:space="preserve"> </w:t>
      </w:r>
      <w:r w:rsidR="003C0AC1" w:rsidRPr="00744232">
        <w:rPr>
          <w:rFonts w:asciiTheme="majorHAnsi" w:hAnsiTheme="majorHAnsi" w:cstheme="majorHAnsi"/>
          <w:b/>
          <w:bCs/>
          <w:sz w:val="22"/>
          <w:szCs w:val="22"/>
        </w:rPr>
        <w:t>607</w:t>
      </w:r>
      <w:r w:rsidR="00250D3E" w:rsidRPr="00744232">
        <w:rPr>
          <w:rFonts w:asciiTheme="majorHAnsi" w:hAnsiTheme="majorHAnsi" w:cstheme="majorHAnsi"/>
          <w:sz w:val="22"/>
          <w:szCs w:val="22"/>
        </w:rPr>
        <w:t xml:space="preserve"> </w:t>
      </w:r>
      <w:r w:rsidR="00BF4612" w:rsidRPr="00744232">
        <w:rPr>
          <w:rFonts w:asciiTheme="majorHAnsi" w:hAnsiTheme="majorHAnsi" w:cstheme="majorHAnsi"/>
          <w:sz w:val="22"/>
          <w:szCs w:val="22"/>
        </w:rPr>
        <w:t>Affectivity and Embodiment</w:t>
      </w:r>
    </w:p>
    <w:p w14:paraId="71260667" w14:textId="2EA0940E" w:rsidR="00EB7C59" w:rsidRPr="00744232" w:rsidRDefault="00EB7C59" w:rsidP="00137F8E">
      <w:pPr>
        <w:rPr>
          <w:rFonts w:asciiTheme="majorHAnsi" w:hAnsiTheme="majorHAnsi" w:cstheme="majorHAnsi"/>
          <w:sz w:val="22"/>
          <w:szCs w:val="22"/>
        </w:rPr>
      </w:pPr>
      <w:r w:rsidRPr="00744232">
        <w:rPr>
          <w:rFonts w:asciiTheme="majorHAnsi" w:hAnsiTheme="majorHAnsi" w:cstheme="majorHAnsi"/>
          <w:sz w:val="22"/>
          <w:szCs w:val="22"/>
        </w:rPr>
        <w:t xml:space="preserve">Spring: </w:t>
      </w:r>
      <w:r w:rsidR="00B426C8" w:rsidRPr="00744232">
        <w:rPr>
          <w:rFonts w:asciiTheme="majorHAnsi" w:hAnsiTheme="majorHAnsi" w:cstheme="majorHAnsi"/>
          <w:b/>
          <w:bCs/>
          <w:sz w:val="22"/>
          <w:szCs w:val="22"/>
        </w:rPr>
        <w:t xml:space="preserve">Phil. 322 </w:t>
      </w:r>
      <w:r w:rsidR="00B426C8" w:rsidRPr="00744232">
        <w:rPr>
          <w:rFonts w:asciiTheme="majorHAnsi" w:hAnsiTheme="majorHAnsi" w:cstheme="majorHAnsi"/>
          <w:sz w:val="22"/>
          <w:szCs w:val="22"/>
        </w:rPr>
        <w:t xml:space="preserve">Philosophy of the Arts; </w:t>
      </w:r>
      <w:r w:rsidR="00B426C8" w:rsidRPr="00744232">
        <w:rPr>
          <w:rFonts w:asciiTheme="majorHAnsi" w:hAnsiTheme="majorHAnsi" w:cstheme="majorHAnsi"/>
          <w:b/>
          <w:bCs/>
          <w:sz w:val="22"/>
          <w:szCs w:val="22"/>
        </w:rPr>
        <w:t>Phil. 342</w:t>
      </w:r>
      <w:r w:rsidR="00B426C8" w:rsidRPr="00744232">
        <w:rPr>
          <w:rFonts w:asciiTheme="majorHAnsi" w:hAnsiTheme="majorHAnsi" w:cstheme="majorHAnsi"/>
          <w:sz w:val="22"/>
          <w:szCs w:val="22"/>
        </w:rPr>
        <w:t xml:space="preserve"> Intro. to Latin American Philosophy</w:t>
      </w:r>
    </w:p>
    <w:p w14:paraId="78340DE3" w14:textId="62C3A3B0" w:rsidR="00006A51" w:rsidRPr="00744232" w:rsidRDefault="00006A51" w:rsidP="00137F8E">
      <w:pPr>
        <w:rPr>
          <w:rFonts w:asciiTheme="majorHAnsi" w:hAnsiTheme="majorHAnsi" w:cstheme="majorHAnsi"/>
          <w:i/>
          <w:iCs/>
          <w:sz w:val="22"/>
          <w:szCs w:val="22"/>
          <w:u w:val="single"/>
        </w:rPr>
      </w:pPr>
      <w:r w:rsidRPr="00744232">
        <w:rPr>
          <w:rFonts w:asciiTheme="majorHAnsi" w:hAnsiTheme="majorHAnsi" w:cstheme="majorHAnsi"/>
          <w:i/>
          <w:iCs/>
          <w:sz w:val="22"/>
          <w:szCs w:val="22"/>
          <w:u w:val="single"/>
        </w:rPr>
        <w:t>2020-2021</w:t>
      </w:r>
    </w:p>
    <w:p w14:paraId="066B8071" w14:textId="05BCD2CA" w:rsidR="00006A51" w:rsidRPr="00744232" w:rsidRDefault="00006A51" w:rsidP="00137F8E">
      <w:pPr>
        <w:rPr>
          <w:rFonts w:asciiTheme="majorHAnsi" w:hAnsiTheme="majorHAnsi" w:cstheme="majorHAnsi"/>
          <w:sz w:val="22"/>
          <w:szCs w:val="22"/>
        </w:rPr>
      </w:pPr>
      <w:r w:rsidRPr="00744232">
        <w:rPr>
          <w:rFonts w:asciiTheme="majorHAnsi" w:hAnsiTheme="majorHAnsi" w:cstheme="majorHAnsi"/>
          <w:sz w:val="22"/>
          <w:szCs w:val="22"/>
        </w:rPr>
        <w:t>Fall:</w:t>
      </w:r>
      <w:r w:rsidRPr="00744232">
        <w:rPr>
          <w:rFonts w:asciiTheme="majorHAnsi" w:hAnsiTheme="majorHAnsi" w:cstheme="majorHAnsi"/>
          <w:b/>
          <w:bCs/>
          <w:sz w:val="22"/>
          <w:szCs w:val="22"/>
        </w:rPr>
        <w:t xml:space="preserve"> </w:t>
      </w:r>
      <w:r w:rsidR="00770D56" w:rsidRPr="00744232">
        <w:rPr>
          <w:rFonts w:asciiTheme="majorHAnsi" w:hAnsiTheme="majorHAnsi" w:cstheme="majorHAnsi"/>
          <w:b/>
          <w:bCs/>
          <w:sz w:val="22"/>
          <w:szCs w:val="22"/>
        </w:rPr>
        <w:t>Phil. 345</w:t>
      </w:r>
      <w:r w:rsidR="00770D56" w:rsidRPr="00744232">
        <w:rPr>
          <w:rFonts w:asciiTheme="majorHAnsi" w:hAnsiTheme="majorHAnsi" w:cstheme="majorHAnsi"/>
          <w:sz w:val="22"/>
          <w:szCs w:val="22"/>
        </w:rPr>
        <w:t xml:space="preserve"> Human Place in the Cosmos</w:t>
      </w:r>
      <w:r w:rsidR="00770D56" w:rsidRPr="00744232">
        <w:rPr>
          <w:rFonts w:asciiTheme="majorHAnsi" w:hAnsiTheme="majorHAnsi" w:cstheme="majorHAnsi"/>
          <w:b/>
          <w:bCs/>
          <w:sz w:val="22"/>
          <w:szCs w:val="22"/>
        </w:rPr>
        <w:t xml:space="preserve"> </w:t>
      </w:r>
    </w:p>
    <w:p w14:paraId="72949A99" w14:textId="738A4103" w:rsidR="000C36BD" w:rsidRPr="00744232" w:rsidRDefault="00006A51" w:rsidP="00006A51">
      <w:pPr>
        <w:rPr>
          <w:rFonts w:asciiTheme="majorHAnsi" w:hAnsiTheme="majorHAnsi" w:cstheme="majorHAnsi"/>
          <w:sz w:val="22"/>
          <w:szCs w:val="22"/>
        </w:rPr>
      </w:pPr>
      <w:r w:rsidRPr="00744232">
        <w:rPr>
          <w:rFonts w:asciiTheme="majorHAnsi" w:hAnsiTheme="majorHAnsi" w:cstheme="majorHAnsi"/>
          <w:sz w:val="22"/>
          <w:szCs w:val="22"/>
        </w:rPr>
        <w:t xml:space="preserve">Winter: </w:t>
      </w:r>
      <w:r w:rsidR="00770D56" w:rsidRPr="00744232">
        <w:rPr>
          <w:rFonts w:asciiTheme="majorHAnsi" w:hAnsiTheme="majorHAnsi" w:cstheme="majorHAnsi"/>
          <w:b/>
          <w:bCs/>
          <w:sz w:val="22"/>
          <w:szCs w:val="22"/>
        </w:rPr>
        <w:t>Phil. 110</w:t>
      </w:r>
      <w:r w:rsidR="00770D56" w:rsidRPr="00744232">
        <w:rPr>
          <w:rFonts w:asciiTheme="majorHAnsi" w:hAnsiTheme="majorHAnsi" w:cstheme="majorHAnsi"/>
          <w:sz w:val="22"/>
          <w:szCs w:val="22"/>
        </w:rPr>
        <w:t xml:space="preserve"> Philosophy of Human Nature</w:t>
      </w:r>
    </w:p>
    <w:p w14:paraId="49C9643C" w14:textId="47C30BF9" w:rsidR="000C36BD" w:rsidRPr="00744232" w:rsidRDefault="000C36BD" w:rsidP="00006A51">
      <w:pPr>
        <w:rPr>
          <w:rFonts w:asciiTheme="majorHAnsi" w:hAnsiTheme="majorHAnsi" w:cstheme="majorHAnsi"/>
          <w:color w:val="000000"/>
          <w:sz w:val="22"/>
          <w:szCs w:val="22"/>
        </w:rPr>
      </w:pPr>
      <w:r w:rsidRPr="00744232">
        <w:rPr>
          <w:rFonts w:asciiTheme="majorHAnsi" w:hAnsiTheme="majorHAnsi" w:cstheme="majorHAnsi"/>
          <w:b/>
          <w:bCs/>
          <w:sz w:val="22"/>
          <w:szCs w:val="22"/>
        </w:rPr>
        <w:t>Phil. 4</w:t>
      </w:r>
      <w:r w:rsidR="00770D56" w:rsidRPr="00744232">
        <w:rPr>
          <w:rFonts w:asciiTheme="majorHAnsi" w:hAnsiTheme="majorHAnsi" w:cstheme="majorHAnsi"/>
          <w:b/>
          <w:bCs/>
          <w:sz w:val="22"/>
          <w:szCs w:val="22"/>
        </w:rPr>
        <w:t>5</w:t>
      </w:r>
      <w:r w:rsidRPr="00744232">
        <w:rPr>
          <w:rFonts w:asciiTheme="majorHAnsi" w:hAnsiTheme="majorHAnsi" w:cstheme="majorHAnsi"/>
          <w:b/>
          <w:bCs/>
          <w:sz w:val="22"/>
          <w:szCs w:val="22"/>
        </w:rPr>
        <w:t>3/5</w:t>
      </w:r>
      <w:r w:rsidR="00770D56" w:rsidRPr="00744232">
        <w:rPr>
          <w:rFonts w:asciiTheme="majorHAnsi" w:hAnsiTheme="majorHAnsi" w:cstheme="majorHAnsi"/>
          <w:b/>
          <w:bCs/>
          <w:sz w:val="22"/>
          <w:szCs w:val="22"/>
        </w:rPr>
        <w:t>5</w:t>
      </w:r>
      <w:r w:rsidRPr="00744232">
        <w:rPr>
          <w:rFonts w:asciiTheme="majorHAnsi" w:hAnsiTheme="majorHAnsi" w:cstheme="majorHAnsi"/>
          <w:b/>
          <w:bCs/>
          <w:sz w:val="22"/>
          <w:szCs w:val="22"/>
        </w:rPr>
        <w:t>3</w:t>
      </w:r>
      <w:r w:rsidRPr="00744232">
        <w:rPr>
          <w:rFonts w:asciiTheme="majorHAnsi" w:hAnsiTheme="majorHAnsi" w:cstheme="majorHAnsi"/>
          <w:sz w:val="22"/>
          <w:szCs w:val="22"/>
        </w:rPr>
        <w:t xml:space="preserve"> </w:t>
      </w:r>
      <w:r w:rsidR="00770D56" w:rsidRPr="00744232">
        <w:rPr>
          <w:rFonts w:asciiTheme="majorHAnsi" w:hAnsiTheme="majorHAnsi" w:cstheme="majorHAnsi"/>
          <w:color w:val="000000"/>
          <w:sz w:val="22"/>
          <w:szCs w:val="22"/>
        </w:rPr>
        <w:t>19</w:t>
      </w:r>
      <w:r w:rsidRPr="00744232">
        <w:rPr>
          <w:rFonts w:asciiTheme="majorHAnsi" w:hAnsiTheme="majorHAnsi" w:cstheme="majorHAnsi"/>
          <w:color w:val="000000"/>
          <w:sz w:val="22"/>
          <w:szCs w:val="22"/>
          <w:vertAlign w:val="superscript"/>
        </w:rPr>
        <w:t>th</w:t>
      </w:r>
      <w:r w:rsidRPr="00744232">
        <w:rPr>
          <w:rFonts w:asciiTheme="majorHAnsi" w:hAnsiTheme="majorHAnsi" w:cstheme="majorHAnsi"/>
          <w:color w:val="000000"/>
          <w:sz w:val="22"/>
          <w:szCs w:val="22"/>
        </w:rPr>
        <w:t xml:space="preserve"> Century Philosophers: </w:t>
      </w:r>
      <w:r w:rsidR="00770D56" w:rsidRPr="00744232">
        <w:rPr>
          <w:rFonts w:asciiTheme="majorHAnsi" w:hAnsiTheme="majorHAnsi" w:cstheme="majorHAnsi"/>
          <w:color w:val="000000"/>
          <w:sz w:val="22"/>
          <w:szCs w:val="22"/>
        </w:rPr>
        <w:t>Nietzsche</w:t>
      </w:r>
    </w:p>
    <w:p w14:paraId="39B21880" w14:textId="37EF3393" w:rsidR="000C36BD" w:rsidRPr="00744232" w:rsidRDefault="000C36BD" w:rsidP="000C36BD">
      <w:pPr>
        <w:rPr>
          <w:rFonts w:asciiTheme="majorHAnsi" w:hAnsiTheme="majorHAnsi" w:cstheme="majorHAnsi"/>
          <w:sz w:val="22"/>
          <w:szCs w:val="22"/>
        </w:rPr>
      </w:pPr>
      <w:r w:rsidRPr="00744232">
        <w:rPr>
          <w:rFonts w:asciiTheme="majorHAnsi" w:hAnsiTheme="majorHAnsi" w:cstheme="majorHAnsi"/>
          <w:color w:val="000000"/>
          <w:sz w:val="22"/>
          <w:szCs w:val="22"/>
        </w:rPr>
        <w:t xml:space="preserve">Spring: </w:t>
      </w:r>
      <w:r w:rsidR="00770D56" w:rsidRPr="00744232">
        <w:rPr>
          <w:rFonts w:asciiTheme="majorHAnsi" w:hAnsiTheme="majorHAnsi" w:cstheme="majorHAnsi"/>
          <w:b/>
          <w:bCs/>
          <w:sz w:val="22"/>
          <w:szCs w:val="22"/>
        </w:rPr>
        <w:t>Phil. 342</w:t>
      </w:r>
      <w:r w:rsidR="00770D56" w:rsidRPr="00744232">
        <w:rPr>
          <w:rFonts w:asciiTheme="majorHAnsi" w:hAnsiTheme="majorHAnsi" w:cstheme="majorHAnsi"/>
          <w:sz w:val="22"/>
          <w:szCs w:val="22"/>
        </w:rPr>
        <w:t>, Intro. to Latin American Philosophy</w:t>
      </w:r>
    </w:p>
    <w:p w14:paraId="0218FB2F" w14:textId="046A7022" w:rsidR="000C36BD" w:rsidRPr="00744232" w:rsidRDefault="000C36BD" w:rsidP="00006A51">
      <w:pPr>
        <w:rPr>
          <w:rFonts w:asciiTheme="majorHAnsi" w:hAnsiTheme="majorHAnsi" w:cstheme="majorHAnsi"/>
          <w:sz w:val="22"/>
          <w:szCs w:val="22"/>
        </w:rPr>
      </w:pPr>
      <w:r w:rsidRPr="00744232">
        <w:rPr>
          <w:rFonts w:asciiTheme="majorHAnsi" w:hAnsiTheme="majorHAnsi" w:cstheme="majorHAnsi"/>
          <w:b/>
          <w:bCs/>
          <w:sz w:val="22"/>
          <w:szCs w:val="22"/>
        </w:rPr>
        <w:t xml:space="preserve">Phil. </w:t>
      </w:r>
      <w:r w:rsidR="00770D56" w:rsidRPr="00744232">
        <w:rPr>
          <w:rFonts w:asciiTheme="majorHAnsi" w:hAnsiTheme="majorHAnsi" w:cstheme="majorHAnsi"/>
          <w:b/>
          <w:bCs/>
          <w:sz w:val="22"/>
          <w:szCs w:val="22"/>
        </w:rPr>
        <w:t>463</w:t>
      </w:r>
      <w:r w:rsidRPr="00744232">
        <w:rPr>
          <w:rFonts w:asciiTheme="majorHAnsi" w:hAnsiTheme="majorHAnsi" w:cstheme="majorHAnsi"/>
          <w:b/>
          <w:bCs/>
          <w:sz w:val="22"/>
          <w:szCs w:val="22"/>
        </w:rPr>
        <w:t>/5</w:t>
      </w:r>
      <w:r w:rsidR="00770D56" w:rsidRPr="00744232">
        <w:rPr>
          <w:rFonts w:asciiTheme="majorHAnsi" w:hAnsiTheme="majorHAnsi" w:cstheme="majorHAnsi"/>
          <w:b/>
          <w:bCs/>
          <w:sz w:val="22"/>
          <w:szCs w:val="22"/>
        </w:rPr>
        <w:t>63</w:t>
      </w:r>
      <w:r w:rsidRPr="00744232">
        <w:rPr>
          <w:rFonts w:asciiTheme="majorHAnsi" w:hAnsiTheme="majorHAnsi" w:cstheme="majorHAnsi"/>
          <w:sz w:val="22"/>
          <w:szCs w:val="22"/>
        </w:rPr>
        <w:t xml:space="preserve"> </w:t>
      </w:r>
      <w:r w:rsidR="00770D56" w:rsidRPr="00744232">
        <w:rPr>
          <w:rFonts w:asciiTheme="majorHAnsi" w:hAnsiTheme="majorHAnsi" w:cstheme="majorHAnsi"/>
          <w:sz w:val="22"/>
          <w:szCs w:val="22"/>
        </w:rPr>
        <w:t>20</w:t>
      </w:r>
      <w:r w:rsidR="00770D56" w:rsidRPr="00744232">
        <w:rPr>
          <w:rFonts w:asciiTheme="majorHAnsi" w:hAnsiTheme="majorHAnsi" w:cstheme="majorHAnsi"/>
          <w:sz w:val="22"/>
          <w:szCs w:val="22"/>
          <w:vertAlign w:val="superscript"/>
        </w:rPr>
        <w:t>th</w:t>
      </w:r>
      <w:r w:rsidR="00770D56" w:rsidRPr="00744232">
        <w:rPr>
          <w:rFonts w:asciiTheme="majorHAnsi" w:hAnsiTheme="majorHAnsi" w:cstheme="majorHAnsi"/>
          <w:sz w:val="22"/>
          <w:szCs w:val="22"/>
        </w:rPr>
        <w:t xml:space="preserve"> Century Philosophers: Rodolfo Kusch</w:t>
      </w:r>
    </w:p>
    <w:p w14:paraId="22890138" w14:textId="0CB3DF51" w:rsidR="00EB7C59" w:rsidRPr="00744232" w:rsidRDefault="00EB7C59" w:rsidP="00137F8E">
      <w:pPr>
        <w:rPr>
          <w:rFonts w:asciiTheme="majorHAnsi" w:hAnsiTheme="majorHAnsi" w:cstheme="majorHAnsi"/>
          <w:sz w:val="22"/>
          <w:szCs w:val="22"/>
        </w:rPr>
      </w:pPr>
    </w:p>
    <w:p w14:paraId="6B9D8E09" w14:textId="1817DADC" w:rsidR="00601F82" w:rsidRPr="00744232" w:rsidRDefault="00E15904" w:rsidP="00137F8E">
      <w:pPr>
        <w:rPr>
          <w:rFonts w:asciiTheme="majorHAnsi" w:hAnsiTheme="majorHAnsi" w:cstheme="majorHAnsi"/>
          <w:sz w:val="22"/>
          <w:szCs w:val="22"/>
          <w:u w:val="single"/>
        </w:rPr>
      </w:pPr>
      <w:r w:rsidRPr="00744232">
        <w:rPr>
          <w:rFonts w:asciiTheme="majorHAnsi" w:hAnsiTheme="majorHAnsi" w:cstheme="majorHAnsi"/>
          <w:sz w:val="22"/>
          <w:szCs w:val="22"/>
          <w:u w:val="single"/>
        </w:rPr>
        <w:t>At University of Oregon 2010-2011 to 20</w:t>
      </w:r>
      <w:r w:rsidR="00B426C8" w:rsidRPr="00744232">
        <w:rPr>
          <w:rFonts w:asciiTheme="majorHAnsi" w:hAnsiTheme="majorHAnsi" w:cstheme="majorHAnsi"/>
          <w:sz w:val="22"/>
          <w:szCs w:val="22"/>
          <w:u w:val="single"/>
        </w:rPr>
        <w:t>2</w:t>
      </w:r>
      <w:r w:rsidR="00BF4612" w:rsidRPr="00744232">
        <w:rPr>
          <w:rFonts w:asciiTheme="majorHAnsi" w:hAnsiTheme="majorHAnsi" w:cstheme="majorHAnsi"/>
          <w:sz w:val="22"/>
          <w:szCs w:val="22"/>
          <w:u w:val="single"/>
        </w:rPr>
        <w:t>2</w:t>
      </w:r>
      <w:r w:rsidR="00B426C8" w:rsidRPr="00744232">
        <w:rPr>
          <w:rFonts w:asciiTheme="majorHAnsi" w:hAnsiTheme="majorHAnsi" w:cstheme="majorHAnsi"/>
          <w:sz w:val="22"/>
          <w:szCs w:val="22"/>
          <w:u w:val="single"/>
        </w:rPr>
        <w:t>-2</w:t>
      </w:r>
      <w:r w:rsidR="00BF4612" w:rsidRPr="00744232">
        <w:rPr>
          <w:rFonts w:asciiTheme="majorHAnsi" w:hAnsiTheme="majorHAnsi" w:cstheme="majorHAnsi"/>
          <w:sz w:val="22"/>
          <w:szCs w:val="22"/>
          <w:u w:val="single"/>
        </w:rPr>
        <w:t>3</w:t>
      </w:r>
    </w:p>
    <w:p w14:paraId="11B1D67B" w14:textId="0207237C" w:rsidR="00E15904" w:rsidRPr="00744232" w:rsidRDefault="00E15904" w:rsidP="00E15904">
      <w:pPr>
        <w:pStyle w:val="ListParagraph"/>
        <w:rPr>
          <w:rFonts w:asciiTheme="majorHAnsi" w:hAnsiTheme="majorHAnsi" w:cstheme="majorHAnsi"/>
          <w:sz w:val="22"/>
          <w:szCs w:val="22"/>
        </w:rPr>
      </w:pPr>
      <w:r w:rsidRPr="00744232">
        <w:rPr>
          <w:rFonts w:asciiTheme="majorHAnsi" w:hAnsiTheme="majorHAnsi" w:cstheme="majorHAnsi"/>
          <w:sz w:val="22"/>
          <w:szCs w:val="22"/>
        </w:rPr>
        <w:t>Phil. 615 Derrida’s Last Lecture Course “The Beast and the Sovereign”</w:t>
      </w:r>
    </w:p>
    <w:p w14:paraId="6E7DD524" w14:textId="77777777" w:rsidR="00E15904" w:rsidRPr="00744232" w:rsidRDefault="00E15904" w:rsidP="00E15904">
      <w:pPr>
        <w:pStyle w:val="ListParagraph"/>
        <w:rPr>
          <w:rFonts w:asciiTheme="majorHAnsi" w:hAnsiTheme="majorHAnsi" w:cstheme="majorHAnsi"/>
          <w:sz w:val="22"/>
          <w:szCs w:val="22"/>
        </w:rPr>
      </w:pPr>
      <w:r w:rsidRPr="00744232">
        <w:rPr>
          <w:rFonts w:asciiTheme="majorHAnsi" w:hAnsiTheme="majorHAnsi" w:cstheme="majorHAnsi"/>
          <w:sz w:val="22"/>
          <w:szCs w:val="22"/>
        </w:rPr>
        <w:t>Phil. 607 Rodolfo Kusch- Graduate Seminar</w:t>
      </w:r>
    </w:p>
    <w:p w14:paraId="6C66C993" w14:textId="77777777" w:rsidR="00E15904" w:rsidRPr="00744232" w:rsidRDefault="00E15904" w:rsidP="00E15904">
      <w:pPr>
        <w:pStyle w:val="ListParagraph"/>
        <w:rPr>
          <w:rFonts w:asciiTheme="majorHAnsi" w:hAnsiTheme="majorHAnsi" w:cstheme="majorHAnsi"/>
          <w:sz w:val="22"/>
          <w:szCs w:val="22"/>
        </w:rPr>
      </w:pPr>
      <w:r w:rsidRPr="00744232">
        <w:rPr>
          <w:rFonts w:asciiTheme="majorHAnsi" w:hAnsiTheme="majorHAnsi" w:cstheme="majorHAnsi"/>
          <w:sz w:val="22"/>
          <w:szCs w:val="22"/>
        </w:rPr>
        <w:t xml:space="preserve">Phil. 607 Hermeneutics of Difference </w:t>
      </w:r>
    </w:p>
    <w:p w14:paraId="70260550" w14:textId="55A5D64A" w:rsidR="00BF4612" w:rsidRPr="00744232" w:rsidRDefault="00BF4612" w:rsidP="00BF4612">
      <w:pPr>
        <w:ind w:firstLine="720"/>
        <w:rPr>
          <w:rFonts w:asciiTheme="majorHAnsi" w:hAnsiTheme="majorHAnsi" w:cstheme="majorHAnsi"/>
          <w:sz w:val="22"/>
          <w:szCs w:val="22"/>
        </w:rPr>
      </w:pPr>
      <w:r w:rsidRPr="00744232">
        <w:rPr>
          <w:rFonts w:asciiTheme="majorHAnsi" w:hAnsiTheme="majorHAnsi" w:cstheme="majorHAnsi"/>
          <w:sz w:val="22"/>
          <w:szCs w:val="22"/>
        </w:rPr>
        <w:t>Phil. 607 Affectivity and Embodiment</w:t>
      </w:r>
    </w:p>
    <w:p w14:paraId="3E500437" w14:textId="148C9468" w:rsidR="00E15904" w:rsidRPr="00744232" w:rsidRDefault="00E15904" w:rsidP="00E15904">
      <w:pPr>
        <w:pStyle w:val="ListParagraph"/>
        <w:rPr>
          <w:rFonts w:asciiTheme="majorHAnsi" w:hAnsiTheme="majorHAnsi" w:cstheme="majorHAnsi"/>
          <w:sz w:val="22"/>
          <w:szCs w:val="22"/>
        </w:rPr>
      </w:pPr>
      <w:r w:rsidRPr="00744232">
        <w:rPr>
          <w:rFonts w:asciiTheme="majorHAnsi" w:hAnsiTheme="majorHAnsi" w:cstheme="majorHAnsi"/>
          <w:sz w:val="22"/>
          <w:szCs w:val="22"/>
        </w:rPr>
        <w:t>Phil. 607 Graduate Seminar, Non-Western Time-Spac</w:t>
      </w:r>
      <w:r w:rsidR="00EB7C59" w:rsidRPr="00744232">
        <w:rPr>
          <w:rFonts w:asciiTheme="majorHAnsi" w:hAnsiTheme="majorHAnsi" w:cstheme="majorHAnsi"/>
          <w:sz w:val="22"/>
          <w:szCs w:val="22"/>
        </w:rPr>
        <w:t>e</w:t>
      </w:r>
    </w:p>
    <w:p w14:paraId="0BD66DB1" w14:textId="1768E074" w:rsidR="00E15904" w:rsidRPr="00744232" w:rsidRDefault="00E15904" w:rsidP="00770D56">
      <w:pPr>
        <w:pStyle w:val="ListParagraph"/>
        <w:rPr>
          <w:rFonts w:asciiTheme="majorHAnsi" w:hAnsiTheme="majorHAnsi" w:cstheme="majorHAnsi"/>
          <w:sz w:val="22"/>
          <w:szCs w:val="22"/>
        </w:rPr>
      </w:pPr>
      <w:r w:rsidRPr="00744232">
        <w:rPr>
          <w:rFonts w:asciiTheme="majorHAnsi" w:hAnsiTheme="majorHAnsi" w:cstheme="majorHAnsi"/>
          <w:sz w:val="22"/>
          <w:szCs w:val="22"/>
        </w:rPr>
        <w:t xml:space="preserve">Phil. 607 Rodolfo Kusch </w:t>
      </w:r>
    </w:p>
    <w:p w14:paraId="3C3AE5CF" w14:textId="77777777" w:rsidR="00E15904" w:rsidRPr="00744232" w:rsidRDefault="00E15904" w:rsidP="00E15904">
      <w:pPr>
        <w:pStyle w:val="ListParagraph"/>
        <w:rPr>
          <w:rFonts w:asciiTheme="majorHAnsi" w:hAnsiTheme="majorHAnsi" w:cstheme="majorHAnsi"/>
          <w:sz w:val="22"/>
          <w:szCs w:val="22"/>
        </w:rPr>
      </w:pPr>
      <w:r w:rsidRPr="00744232">
        <w:rPr>
          <w:rFonts w:asciiTheme="majorHAnsi" w:hAnsiTheme="majorHAnsi" w:cstheme="majorHAnsi"/>
          <w:sz w:val="22"/>
          <w:szCs w:val="22"/>
        </w:rPr>
        <w:t>Phil. 607 Indigenous Thought in Latin American Philosophy</w:t>
      </w:r>
    </w:p>
    <w:p w14:paraId="3A8F0D1E" w14:textId="77777777" w:rsidR="00E15904" w:rsidRPr="00744232" w:rsidRDefault="00E15904" w:rsidP="00E15904">
      <w:pPr>
        <w:pStyle w:val="ListParagraph"/>
        <w:rPr>
          <w:rFonts w:asciiTheme="majorHAnsi" w:hAnsiTheme="majorHAnsi" w:cstheme="majorHAnsi"/>
          <w:sz w:val="22"/>
          <w:szCs w:val="22"/>
        </w:rPr>
      </w:pPr>
      <w:r w:rsidRPr="00744232">
        <w:rPr>
          <w:rFonts w:asciiTheme="majorHAnsi" w:hAnsiTheme="majorHAnsi" w:cstheme="majorHAnsi"/>
          <w:sz w:val="22"/>
          <w:szCs w:val="22"/>
        </w:rPr>
        <w:t>Phil. 607 Graduate Seminar, Contemporary Latin American Philosophy</w:t>
      </w:r>
    </w:p>
    <w:p w14:paraId="2A8E7091" w14:textId="43C731FA" w:rsidR="00B426C8" w:rsidRPr="00744232" w:rsidRDefault="00B426C8" w:rsidP="00E15904">
      <w:pPr>
        <w:pStyle w:val="ListParagraph"/>
        <w:rPr>
          <w:rFonts w:asciiTheme="majorHAnsi" w:hAnsiTheme="majorHAnsi" w:cstheme="majorHAnsi"/>
          <w:sz w:val="22"/>
          <w:szCs w:val="22"/>
        </w:rPr>
      </w:pPr>
      <w:r w:rsidRPr="00744232">
        <w:rPr>
          <w:rFonts w:asciiTheme="majorHAnsi" w:hAnsiTheme="majorHAnsi" w:cstheme="majorHAnsi"/>
          <w:sz w:val="22"/>
          <w:szCs w:val="22"/>
        </w:rPr>
        <w:t>Phil. 453/553, 19</w:t>
      </w:r>
      <w:r w:rsidRPr="00744232">
        <w:rPr>
          <w:rFonts w:asciiTheme="majorHAnsi" w:hAnsiTheme="majorHAnsi" w:cstheme="majorHAnsi"/>
          <w:sz w:val="22"/>
          <w:szCs w:val="22"/>
          <w:vertAlign w:val="superscript"/>
        </w:rPr>
        <w:t>th</w:t>
      </w:r>
      <w:r w:rsidRPr="00744232">
        <w:rPr>
          <w:rFonts w:asciiTheme="majorHAnsi" w:hAnsiTheme="majorHAnsi" w:cstheme="majorHAnsi"/>
          <w:sz w:val="22"/>
          <w:szCs w:val="22"/>
        </w:rPr>
        <w:t xml:space="preserve"> Century Philosophy: Nietzsche</w:t>
      </w:r>
    </w:p>
    <w:p w14:paraId="2C71088A" w14:textId="6FF5CD05" w:rsidR="00B426C8" w:rsidRPr="00744232" w:rsidRDefault="00B426C8" w:rsidP="00B426C8">
      <w:pPr>
        <w:ind w:firstLine="720"/>
        <w:rPr>
          <w:rFonts w:asciiTheme="majorHAnsi" w:hAnsiTheme="majorHAnsi" w:cstheme="majorHAnsi"/>
          <w:sz w:val="22"/>
          <w:szCs w:val="22"/>
        </w:rPr>
      </w:pPr>
      <w:r w:rsidRPr="00744232">
        <w:rPr>
          <w:rFonts w:asciiTheme="majorHAnsi" w:hAnsiTheme="majorHAnsi" w:cstheme="majorHAnsi"/>
          <w:sz w:val="22"/>
          <w:szCs w:val="22"/>
        </w:rPr>
        <w:t>Phil. 463/563 20th Century: Indigenous Andean Thought in the philosophy of Rodolfo Kusch.</w:t>
      </w:r>
    </w:p>
    <w:p w14:paraId="08223259" w14:textId="1F481C43" w:rsidR="00F90CAF" w:rsidRPr="00744232" w:rsidRDefault="00F90CAF" w:rsidP="00E15904">
      <w:pPr>
        <w:pStyle w:val="ListParagraph"/>
        <w:rPr>
          <w:rFonts w:asciiTheme="majorHAnsi" w:hAnsiTheme="majorHAnsi" w:cstheme="majorHAnsi"/>
          <w:sz w:val="22"/>
          <w:szCs w:val="22"/>
        </w:rPr>
      </w:pPr>
      <w:r w:rsidRPr="00744232">
        <w:rPr>
          <w:rFonts w:asciiTheme="majorHAnsi" w:hAnsiTheme="majorHAnsi" w:cstheme="majorHAnsi"/>
          <w:sz w:val="22"/>
          <w:szCs w:val="22"/>
        </w:rPr>
        <w:t>Phil. 463/563 Border Philosophies</w:t>
      </w:r>
    </w:p>
    <w:p w14:paraId="1CF7065A" w14:textId="36CD96E2" w:rsidR="00E15904" w:rsidRPr="00744232" w:rsidRDefault="00E15904" w:rsidP="00E15904">
      <w:pPr>
        <w:pStyle w:val="ListParagraph"/>
        <w:rPr>
          <w:rFonts w:asciiTheme="majorHAnsi" w:hAnsiTheme="majorHAnsi" w:cstheme="majorHAnsi"/>
          <w:sz w:val="22"/>
          <w:szCs w:val="22"/>
        </w:rPr>
      </w:pPr>
      <w:r w:rsidRPr="00744232">
        <w:rPr>
          <w:rFonts w:asciiTheme="majorHAnsi" w:hAnsiTheme="majorHAnsi" w:cstheme="majorHAnsi"/>
          <w:sz w:val="22"/>
          <w:szCs w:val="22"/>
        </w:rPr>
        <w:t>Phil. 463/563</w:t>
      </w:r>
      <w:r w:rsidR="00EB7C59" w:rsidRPr="00744232">
        <w:rPr>
          <w:rFonts w:asciiTheme="majorHAnsi" w:hAnsiTheme="majorHAnsi" w:cstheme="majorHAnsi"/>
          <w:sz w:val="22"/>
          <w:szCs w:val="22"/>
        </w:rPr>
        <w:t xml:space="preserve"> </w:t>
      </w:r>
      <w:r w:rsidRPr="00744232">
        <w:rPr>
          <w:rFonts w:asciiTheme="majorHAnsi" w:hAnsiTheme="majorHAnsi" w:cstheme="majorHAnsi"/>
          <w:sz w:val="22"/>
          <w:szCs w:val="22"/>
        </w:rPr>
        <w:t>20</w:t>
      </w:r>
      <w:r w:rsidRPr="00744232">
        <w:rPr>
          <w:rFonts w:asciiTheme="majorHAnsi" w:hAnsiTheme="majorHAnsi" w:cstheme="majorHAnsi"/>
          <w:sz w:val="22"/>
          <w:szCs w:val="22"/>
          <w:vertAlign w:val="superscript"/>
        </w:rPr>
        <w:t>th</w:t>
      </w:r>
      <w:r w:rsidRPr="00744232">
        <w:rPr>
          <w:rFonts w:asciiTheme="majorHAnsi" w:hAnsiTheme="majorHAnsi" w:cstheme="majorHAnsi"/>
          <w:sz w:val="22"/>
          <w:szCs w:val="22"/>
        </w:rPr>
        <w:t xml:space="preserve"> Century Philosophers: Rodolfo Kusch</w:t>
      </w:r>
    </w:p>
    <w:p w14:paraId="4BBB64FD" w14:textId="77777777" w:rsidR="00E15904" w:rsidRPr="00744232" w:rsidRDefault="00E15904" w:rsidP="00E15904">
      <w:pPr>
        <w:pStyle w:val="ListParagraph"/>
        <w:rPr>
          <w:rFonts w:asciiTheme="majorHAnsi" w:hAnsiTheme="majorHAnsi" w:cstheme="majorHAnsi"/>
          <w:sz w:val="22"/>
          <w:szCs w:val="22"/>
        </w:rPr>
      </w:pPr>
      <w:r w:rsidRPr="00744232">
        <w:rPr>
          <w:rFonts w:asciiTheme="majorHAnsi" w:hAnsiTheme="majorHAnsi" w:cstheme="majorHAnsi"/>
          <w:sz w:val="22"/>
          <w:szCs w:val="22"/>
        </w:rPr>
        <w:t xml:space="preserve">Phil. 463/563 Philosophers: Enrique Dussel </w:t>
      </w:r>
    </w:p>
    <w:p w14:paraId="6F1E23E3" w14:textId="77777777" w:rsidR="00E15904" w:rsidRPr="00744232" w:rsidRDefault="00E15904" w:rsidP="00E15904">
      <w:pPr>
        <w:pStyle w:val="ListParagraph"/>
        <w:rPr>
          <w:rFonts w:asciiTheme="majorHAnsi" w:hAnsiTheme="majorHAnsi" w:cstheme="majorHAnsi"/>
          <w:sz w:val="22"/>
          <w:szCs w:val="22"/>
        </w:rPr>
      </w:pPr>
      <w:r w:rsidRPr="00744232">
        <w:rPr>
          <w:rFonts w:asciiTheme="majorHAnsi" w:hAnsiTheme="majorHAnsi" w:cstheme="majorHAnsi"/>
          <w:sz w:val="22"/>
          <w:szCs w:val="22"/>
        </w:rPr>
        <w:t xml:space="preserve">Phil. 463/563 Enrique Dussel: from the Philosophy of Liberation to an Aesthetics  </w:t>
      </w:r>
    </w:p>
    <w:p w14:paraId="72539D78" w14:textId="77777777" w:rsidR="00E15904" w:rsidRPr="00744232" w:rsidRDefault="00E15904" w:rsidP="00E15904">
      <w:pPr>
        <w:pStyle w:val="ListParagraph"/>
        <w:rPr>
          <w:rFonts w:asciiTheme="majorHAnsi" w:hAnsiTheme="majorHAnsi" w:cstheme="majorHAnsi"/>
          <w:sz w:val="22"/>
          <w:szCs w:val="22"/>
        </w:rPr>
      </w:pPr>
      <w:r w:rsidRPr="00744232">
        <w:rPr>
          <w:rFonts w:asciiTheme="majorHAnsi" w:hAnsiTheme="majorHAnsi" w:cstheme="majorHAnsi"/>
          <w:sz w:val="22"/>
          <w:szCs w:val="22"/>
        </w:rPr>
        <w:t xml:space="preserve">of Liberation </w:t>
      </w:r>
    </w:p>
    <w:p w14:paraId="3BDC63CA" w14:textId="17F3FEC4" w:rsidR="00006A51" w:rsidRPr="00744232" w:rsidRDefault="00006A51" w:rsidP="00006A51">
      <w:pPr>
        <w:pStyle w:val="ListParagraph"/>
        <w:rPr>
          <w:rFonts w:asciiTheme="majorHAnsi" w:hAnsiTheme="majorHAnsi" w:cstheme="majorHAnsi"/>
          <w:sz w:val="22"/>
          <w:szCs w:val="22"/>
        </w:rPr>
      </w:pPr>
      <w:r w:rsidRPr="00744232">
        <w:rPr>
          <w:rFonts w:asciiTheme="majorHAnsi" w:hAnsiTheme="majorHAnsi" w:cstheme="majorHAnsi"/>
          <w:sz w:val="22"/>
          <w:szCs w:val="22"/>
        </w:rPr>
        <w:t xml:space="preserve">Phil. 463/563 </w:t>
      </w:r>
      <w:r w:rsidRPr="00744232">
        <w:rPr>
          <w:rFonts w:asciiTheme="majorHAnsi" w:hAnsiTheme="majorHAnsi" w:cstheme="majorHAnsi"/>
          <w:color w:val="000000"/>
          <w:sz w:val="22"/>
          <w:szCs w:val="22"/>
        </w:rPr>
        <w:t>20</w:t>
      </w:r>
      <w:r w:rsidRPr="00744232">
        <w:rPr>
          <w:rFonts w:asciiTheme="majorHAnsi" w:hAnsiTheme="majorHAnsi" w:cstheme="majorHAnsi"/>
          <w:color w:val="000000"/>
          <w:sz w:val="22"/>
          <w:szCs w:val="22"/>
          <w:vertAlign w:val="superscript"/>
        </w:rPr>
        <w:t>th</w:t>
      </w:r>
      <w:r w:rsidRPr="00744232">
        <w:rPr>
          <w:rFonts w:asciiTheme="majorHAnsi" w:hAnsiTheme="majorHAnsi" w:cstheme="majorHAnsi"/>
          <w:color w:val="000000"/>
          <w:sz w:val="22"/>
          <w:szCs w:val="22"/>
        </w:rPr>
        <w:t xml:space="preserve"> Century Philosophers: Édouard Glissant</w:t>
      </w:r>
    </w:p>
    <w:p w14:paraId="0CCCF4EA" w14:textId="198C711F" w:rsidR="00E15904" w:rsidRPr="00744232" w:rsidRDefault="00E15904" w:rsidP="00E15904">
      <w:pPr>
        <w:pStyle w:val="ListParagraph"/>
        <w:rPr>
          <w:rFonts w:asciiTheme="majorHAnsi" w:hAnsiTheme="majorHAnsi" w:cstheme="majorHAnsi"/>
          <w:sz w:val="22"/>
          <w:szCs w:val="22"/>
        </w:rPr>
      </w:pPr>
      <w:r w:rsidRPr="00744232">
        <w:rPr>
          <w:rFonts w:asciiTheme="majorHAnsi" w:hAnsiTheme="majorHAnsi" w:cstheme="majorHAnsi"/>
          <w:sz w:val="22"/>
          <w:szCs w:val="22"/>
        </w:rPr>
        <w:t xml:space="preserve">Phil. 463/563 </w:t>
      </w:r>
      <w:r w:rsidRPr="00744232">
        <w:rPr>
          <w:rFonts w:asciiTheme="majorHAnsi" w:hAnsiTheme="majorHAnsi" w:cstheme="majorHAnsi"/>
          <w:color w:val="000000"/>
          <w:sz w:val="22"/>
          <w:szCs w:val="22"/>
        </w:rPr>
        <w:t>20</w:t>
      </w:r>
      <w:r w:rsidRPr="00744232">
        <w:rPr>
          <w:rFonts w:asciiTheme="majorHAnsi" w:hAnsiTheme="majorHAnsi" w:cstheme="majorHAnsi"/>
          <w:color w:val="000000"/>
          <w:sz w:val="22"/>
          <w:szCs w:val="22"/>
          <w:vertAlign w:val="superscript"/>
        </w:rPr>
        <w:t>th</w:t>
      </w:r>
      <w:r w:rsidRPr="00744232">
        <w:rPr>
          <w:rFonts w:asciiTheme="majorHAnsi" w:hAnsiTheme="majorHAnsi" w:cstheme="majorHAnsi"/>
          <w:color w:val="000000"/>
          <w:sz w:val="22"/>
          <w:szCs w:val="22"/>
        </w:rPr>
        <w:t xml:space="preserve"> Century Philosophers: Time and Memory in Gabriel </w:t>
      </w:r>
      <w:r w:rsidRPr="00744232">
        <w:rPr>
          <w:rFonts w:asciiTheme="majorHAnsi" w:hAnsiTheme="majorHAnsi" w:cstheme="majorHAnsi"/>
          <w:sz w:val="22"/>
          <w:szCs w:val="22"/>
        </w:rPr>
        <w:t>García-Márquez</w:t>
      </w:r>
    </w:p>
    <w:p w14:paraId="472B2F5F" w14:textId="1CB24963" w:rsidR="000C36BD" w:rsidRPr="00744232" w:rsidRDefault="000C36BD" w:rsidP="00E15904">
      <w:pPr>
        <w:pStyle w:val="ListParagraph"/>
        <w:rPr>
          <w:rFonts w:asciiTheme="majorHAnsi" w:hAnsiTheme="majorHAnsi" w:cstheme="majorHAnsi"/>
          <w:sz w:val="22"/>
          <w:szCs w:val="22"/>
        </w:rPr>
      </w:pPr>
      <w:r w:rsidRPr="00744232">
        <w:rPr>
          <w:rFonts w:asciiTheme="majorHAnsi" w:hAnsiTheme="majorHAnsi" w:cstheme="majorHAnsi"/>
          <w:sz w:val="22"/>
          <w:szCs w:val="22"/>
        </w:rPr>
        <w:t>Phil. 407/507 Poetry and Philosophy</w:t>
      </w:r>
    </w:p>
    <w:p w14:paraId="2DDC7346" w14:textId="1C501465" w:rsidR="00E15904" w:rsidRPr="00744232" w:rsidRDefault="00E15904" w:rsidP="00E15904">
      <w:pPr>
        <w:pStyle w:val="ListParagraph"/>
        <w:rPr>
          <w:rFonts w:asciiTheme="majorHAnsi" w:hAnsiTheme="majorHAnsi" w:cstheme="majorHAnsi"/>
          <w:sz w:val="22"/>
          <w:szCs w:val="22"/>
        </w:rPr>
      </w:pPr>
      <w:r w:rsidRPr="00744232">
        <w:rPr>
          <w:rFonts w:asciiTheme="majorHAnsi" w:hAnsiTheme="majorHAnsi" w:cstheme="majorHAnsi"/>
          <w:sz w:val="22"/>
          <w:szCs w:val="22"/>
        </w:rPr>
        <w:t xml:space="preserve">Phil. 407/507 Border Philosophies: E. Glissant and G. Anzaldúa </w:t>
      </w:r>
    </w:p>
    <w:p w14:paraId="7D3F1C18" w14:textId="152397E6" w:rsidR="00E15904" w:rsidRPr="00744232" w:rsidRDefault="00E15904" w:rsidP="00E15904">
      <w:pPr>
        <w:pStyle w:val="ListParagraph"/>
        <w:rPr>
          <w:rFonts w:asciiTheme="majorHAnsi" w:hAnsiTheme="majorHAnsi" w:cstheme="majorHAnsi"/>
          <w:sz w:val="22"/>
          <w:szCs w:val="22"/>
        </w:rPr>
      </w:pPr>
      <w:r w:rsidRPr="00744232">
        <w:rPr>
          <w:rFonts w:asciiTheme="majorHAnsi" w:hAnsiTheme="majorHAnsi" w:cstheme="majorHAnsi"/>
          <w:sz w:val="22"/>
          <w:szCs w:val="22"/>
        </w:rPr>
        <w:t>Phil. 407/507</w:t>
      </w:r>
      <w:r w:rsidR="00430838" w:rsidRPr="00744232">
        <w:rPr>
          <w:rFonts w:asciiTheme="majorHAnsi" w:hAnsiTheme="majorHAnsi" w:cstheme="majorHAnsi"/>
          <w:sz w:val="22"/>
          <w:szCs w:val="22"/>
        </w:rPr>
        <w:t xml:space="preserve"> </w:t>
      </w:r>
      <w:r w:rsidRPr="00744232">
        <w:rPr>
          <w:rFonts w:asciiTheme="majorHAnsi" w:hAnsiTheme="majorHAnsi" w:cstheme="majorHAnsi"/>
          <w:sz w:val="22"/>
          <w:szCs w:val="22"/>
        </w:rPr>
        <w:t xml:space="preserve">Decolonial Latin American Thought </w:t>
      </w:r>
    </w:p>
    <w:p w14:paraId="7925B27C" w14:textId="11870955" w:rsidR="00E15904" w:rsidRPr="00744232" w:rsidRDefault="00E15904" w:rsidP="00E15904">
      <w:pPr>
        <w:pStyle w:val="ListParagraph"/>
        <w:rPr>
          <w:rFonts w:asciiTheme="majorHAnsi" w:hAnsiTheme="majorHAnsi" w:cstheme="majorHAnsi"/>
          <w:sz w:val="22"/>
          <w:szCs w:val="22"/>
        </w:rPr>
      </w:pPr>
      <w:r w:rsidRPr="00744232">
        <w:rPr>
          <w:rFonts w:asciiTheme="majorHAnsi" w:hAnsiTheme="majorHAnsi" w:cstheme="majorHAnsi"/>
          <w:sz w:val="22"/>
          <w:szCs w:val="22"/>
        </w:rPr>
        <w:t>Phil. 407/507</w:t>
      </w:r>
      <w:r w:rsidR="00430838" w:rsidRPr="00744232">
        <w:rPr>
          <w:rFonts w:asciiTheme="majorHAnsi" w:hAnsiTheme="majorHAnsi" w:cstheme="majorHAnsi"/>
          <w:sz w:val="22"/>
          <w:szCs w:val="22"/>
        </w:rPr>
        <w:t xml:space="preserve"> </w:t>
      </w:r>
      <w:r w:rsidRPr="00744232">
        <w:rPr>
          <w:rFonts w:asciiTheme="majorHAnsi" w:hAnsiTheme="majorHAnsi" w:cstheme="majorHAnsi"/>
          <w:sz w:val="22"/>
          <w:szCs w:val="22"/>
        </w:rPr>
        <w:t xml:space="preserve">Metaphysics, Justice, and Violence </w:t>
      </w:r>
    </w:p>
    <w:p w14:paraId="363D434C" w14:textId="047DACE4" w:rsidR="00E15904" w:rsidRPr="00744232" w:rsidRDefault="00E15904" w:rsidP="00E15904">
      <w:pPr>
        <w:pStyle w:val="ListParagraph"/>
        <w:rPr>
          <w:rFonts w:asciiTheme="majorHAnsi" w:hAnsiTheme="majorHAnsi" w:cstheme="majorHAnsi"/>
          <w:sz w:val="22"/>
          <w:szCs w:val="22"/>
        </w:rPr>
      </w:pPr>
      <w:r w:rsidRPr="00744232">
        <w:rPr>
          <w:rFonts w:asciiTheme="majorHAnsi" w:hAnsiTheme="majorHAnsi" w:cstheme="majorHAnsi"/>
          <w:sz w:val="22"/>
          <w:szCs w:val="22"/>
        </w:rPr>
        <w:t>Phil. 407/507</w:t>
      </w:r>
      <w:r w:rsidR="00430838" w:rsidRPr="00744232">
        <w:rPr>
          <w:rFonts w:asciiTheme="majorHAnsi" w:hAnsiTheme="majorHAnsi" w:cstheme="majorHAnsi"/>
          <w:sz w:val="22"/>
          <w:szCs w:val="22"/>
        </w:rPr>
        <w:t xml:space="preserve"> </w:t>
      </w:r>
      <w:r w:rsidRPr="00744232">
        <w:rPr>
          <w:rFonts w:asciiTheme="majorHAnsi" w:hAnsiTheme="majorHAnsi" w:cstheme="majorHAnsi"/>
          <w:sz w:val="22"/>
          <w:szCs w:val="22"/>
        </w:rPr>
        <w:t>Seminar: Decolonial Latin American Thought</w:t>
      </w:r>
    </w:p>
    <w:p w14:paraId="674B8503" w14:textId="77777777" w:rsidR="00E15904" w:rsidRPr="00744232" w:rsidRDefault="00E15904" w:rsidP="00E15904">
      <w:pPr>
        <w:pStyle w:val="ListParagraph"/>
        <w:rPr>
          <w:rFonts w:asciiTheme="majorHAnsi" w:hAnsiTheme="majorHAnsi" w:cstheme="majorHAnsi"/>
          <w:sz w:val="22"/>
          <w:szCs w:val="22"/>
        </w:rPr>
      </w:pPr>
      <w:r w:rsidRPr="00744232">
        <w:rPr>
          <w:rFonts w:asciiTheme="majorHAnsi" w:hAnsiTheme="majorHAnsi" w:cstheme="majorHAnsi"/>
          <w:sz w:val="22"/>
          <w:szCs w:val="22"/>
        </w:rPr>
        <w:t>Phil. 441 Philosophy of Art: Word and Image</w:t>
      </w:r>
    </w:p>
    <w:p w14:paraId="68948798" w14:textId="2A468923" w:rsidR="00BF4612" w:rsidRPr="00744232" w:rsidRDefault="00BF4612" w:rsidP="00E15904">
      <w:pPr>
        <w:pStyle w:val="ListParagraph"/>
        <w:rPr>
          <w:rFonts w:asciiTheme="majorHAnsi" w:hAnsiTheme="majorHAnsi" w:cstheme="majorHAnsi"/>
          <w:sz w:val="22"/>
          <w:szCs w:val="22"/>
        </w:rPr>
      </w:pPr>
      <w:r w:rsidRPr="00744232">
        <w:rPr>
          <w:rFonts w:asciiTheme="majorHAnsi" w:hAnsiTheme="majorHAnsi" w:cstheme="majorHAnsi"/>
          <w:sz w:val="22"/>
          <w:szCs w:val="22"/>
        </w:rPr>
        <w:t>Phil. 415 Continental Philosophy: Hermeneutics of Difference</w:t>
      </w:r>
    </w:p>
    <w:p w14:paraId="573AAC17" w14:textId="5F48027E" w:rsidR="00E15904" w:rsidRPr="00744232" w:rsidRDefault="00E15904" w:rsidP="00E15904">
      <w:pPr>
        <w:pStyle w:val="ListParagraph"/>
        <w:rPr>
          <w:rFonts w:asciiTheme="majorHAnsi" w:hAnsiTheme="majorHAnsi" w:cstheme="majorHAnsi"/>
          <w:sz w:val="22"/>
          <w:szCs w:val="22"/>
        </w:rPr>
      </w:pPr>
      <w:r w:rsidRPr="00744232">
        <w:rPr>
          <w:rFonts w:asciiTheme="majorHAnsi" w:hAnsiTheme="majorHAnsi" w:cstheme="majorHAnsi"/>
          <w:sz w:val="22"/>
          <w:szCs w:val="22"/>
        </w:rPr>
        <w:t xml:space="preserve">Phil. 345 </w:t>
      </w:r>
      <w:r w:rsidR="00F90CAF" w:rsidRPr="00744232">
        <w:rPr>
          <w:rFonts w:asciiTheme="majorHAnsi" w:hAnsiTheme="majorHAnsi" w:cstheme="majorHAnsi"/>
          <w:sz w:val="22"/>
          <w:szCs w:val="22"/>
        </w:rPr>
        <w:t xml:space="preserve">Human </w:t>
      </w:r>
      <w:r w:rsidRPr="00744232">
        <w:rPr>
          <w:rFonts w:asciiTheme="majorHAnsi" w:hAnsiTheme="majorHAnsi" w:cstheme="majorHAnsi"/>
          <w:sz w:val="22"/>
          <w:szCs w:val="22"/>
        </w:rPr>
        <w:t xml:space="preserve">Place in the Cosmos </w:t>
      </w:r>
    </w:p>
    <w:p w14:paraId="00E8CCB2" w14:textId="176EFCBC" w:rsidR="00E15904" w:rsidRPr="00744232" w:rsidRDefault="00E15904" w:rsidP="00E15904">
      <w:pPr>
        <w:pStyle w:val="ListParagraph"/>
        <w:rPr>
          <w:rFonts w:asciiTheme="majorHAnsi" w:hAnsiTheme="majorHAnsi" w:cstheme="majorHAnsi"/>
          <w:sz w:val="22"/>
          <w:szCs w:val="22"/>
        </w:rPr>
      </w:pPr>
      <w:r w:rsidRPr="00744232">
        <w:rPr>
          <w:rFonts w:asciiTheme="majorHAnsi" w:hAnsiTheme="majorHAnsi" w:cstheme="majorHAnsi"/>
          <w:sz w:val="22"/>
          <w:szCs w:val="22"/>
        </w:rPr>
        <w:t>Phil. 342 Introduction to Latin American Philosophy</w:t>
      </w:r>
      <w:r w:rsidR="00046A21" w:rsidRPr="00744232">
        <w:rPr>
          <w:rFonts w:asciiTheme="majorHAnsi" w:hAnsiTheme="majorHAnsi" w:cstheme="majorHAnsi"/>
          <w:sz w:val="22"/>
          <w:szCs w:val="22"/>
        </w:rPr>
        <w:t xml:space="preserve"> (taught remotely Spring 2020)</w:t>
      </w:r>
    </w:p>
    <w:p w14:paraId="7E017013" w14:textId="77777777" w:rsidR="00E15904" w:rsidRPr="00744232" w:rsidRDefault="00E15904" w:rsidP="00E15904">
      <w:pPr>
        <w:pStyle w:val="ListParagraph"/>
        <w:rPr>
          <w:rFonts w:asciiTheme="majorHAnsi" w:hAnsiTheme="majorHAnsi" w:cstheme="majorHAnsi"/>
          <w:sz w:val="22"/>
          <w:szCs w:val="22"/>
        </w:rPr>
      </w:pPr>
      <w:r w:rsidRPr="00744232">
        <w:rPr>
          <w:rFonts w:asciiTheme="majorHAnsi" w:hAnsiTheme="majorHAnsi" w:cstheme="majorHAnsi"/>
          <w:sz w:val="22"/>
          <w:szCs w:val="22"/>
        </w:rPr>
        <w:t>Phil. 331 Philosophy in Literature</w:t>
      </w:r>
    </w:p>
    <w:p w14:paraId="18357793" w14:textId="645E6458" w:rsidR="00E15904" w:rsidRPr="00744232" w:rsidRDefault="00E15904" w:rsidP="00E15904">
      <w:pPr>
        <w:pStyle w:val="ListParagraph"/>
        <w:rPr>
          <w:rFonts w:asciiTheme="majorHAnsi" w:hAnsiTheme="majorHAnsi" w:cstheme="majorHAnsi"/>
          <w:sz w:val="22"/>
          <w:szCs w:val="22"/>
        </w:rPr>
      </w:pPr>
      <w:r w:rsidRPr="00744232">
        <w:rPr>
          <w:rFonts w:asciiTheme="majorHAnsi" w:hAnsiTheme="majorHAnsi" w:cstheme="majorHAnsi"/>
          <w:sz w:val="22"/>
          <w:szCs w:val="22"/>
        </w:rPr>
        <w:t>Phil. 322</w:t>
      </w:r>
      <w:r w:rsidR="00430838" w:rsidRPr="00744232">
        <w:rPr>
          <w:rFonts w:asciiTheme="majorHAnsi" w:hAnsiTheme="majorHAnsi" w:cstheme="majorHAnsi"/>
          <w:sz w:val="22"/>
          <w:szCs w:val="22"/>
        </w:rPr>
        <w:t xml:space="preserve"> </w:t>
      </w:r>
      <w:r w:rsidRPr="00744232">
        <w:rPr>
          <w:rFonts w:asciiTheme="majorHAnsi" w:hAnsiTheme="majorHAnsi" w:cstheme="majorHAnsi"/>
          <w:sz w:val="22"/>
          <w:szCs w:val="22"/>
        </w:rPr>
        <w:t xml:space="preserve">Philosophy of the Arts </w:t>
      </w:r>
    </w:p>
    <w:p w14:paraId="56390C5B" w14:textId="77777777" w:rsidR="00E15904" w:rsidRPr="00744232" w:rsidRDefault="00E15904" w:rsidP="00E15904">
      <w:pPr>
        <w:pStyle w:val="ListParagraph"/>
        <w:rPr>
          <w:rFonts w:asciiTheme="majorHAnsi" w:hAnsiTheme="majorHAnsi" w:cstheme="majorHAnsi"/>
          <w:sz w:val="22"/>
          <w:szCs w:val="22"/>
        </w:rPr>
      </w:pPr>
      <w:r w:rsidRPr="00744232">
        <w:rPr>
          <w:rFonts w:asciiTheme="majorHAnsi" w:hAnsiTheme="majorHAnsi" w:cstheme="majorHAnsi"/>
          <w:sz w:val="22"/>
          <w:szCs w:val="22"/>
        </w:rPr>
        <w:lastRenderedPageBreak/>
        <w:t>Phil. 310 Ancient Philosophy</w:t>
      </w:r>
    </w:p>
    <w:p w14:paraId="659BE39C" w14:textId="034CB1DE" w:rsidR="00E15904" w:rsidRPr="00744232" w:rsidRDefault="00E15904" w:rsidP="00E15904">
      <w:pPr>
        <w:pStyle w:val="ListParagraph"/>
        <w:rPr>
          <w:rFonts w:asciiTheme="majorHAnsi" w:hAnsiTheme="majorHAnsi" w:cstheme="majorHAnsi"/>
          <w:sz w:val="22"/>
          <w:szCs w:val="22"/>
        </w:rPr>
      </w:pPr>
      <w:r w:rsidRPr="00744232">
        <w:rPr>
          <w:rFonts w:asciiTheme="majorHAnsi" w:hAnsiTheme="majorHAnsi" w:cstheme="majorHAnsi"/>
          <w:sz w:val="22"/>
          <w:szCs w:val="22"/>
        </w:rPr>
        <w:t>Phil. 300 Place in the Cosmos</w:t>
      </w:r>
    </w:p>
    <w:p w14:paraId="30504AF8" w14:textId="561ACB1E" w:rsidR="00E15904" w:rsidRPr="00744232" w:rsidRDefault="00E15904" w:rsidP="00E15904">
      <w:pPr>
        <w:pStyle w:val="ListParagraph"/>
        <w:rPr>
          <w:rFonts w:asciiTheme="majorHAnsi" w:hAnsiTheme="majorHAnsi" w:cstheme="majorHAnsi"/>
          <w:sz w:val="22"/>
          <w:szCs w:val="22"/>
        </w:rPr>
      </w:pPr>
      <w:r w:rsidRPr="00744232">
        <w:rPr>
          <w:rFonts w:asciiTheme="majorHAnsi" w:hAnsiTheme="majorHAnsi" w:cstheme="majorHAnsi"/>
          <w:sz w:val="22"/>
          <w:szCs w:val="22"/>
        </w:rPr>
        <w:t>Phil. 199 World Philosophies</w:t>
      </w:r>
    </w:p>
    <w:p w14:paraId="0E57ACE4" w14:textId="64FEFB59" w:rsidR="00AA707E" w:rsidRPr="00744232" w:rsidRDefault="00E15904" w:rsidP="00103915">
      <w:pPr>
        <w:pStyle w:val="ListParagraph"/>
        <w:rPr>
          <w:rFonts w:asciiTheme="majorHAnsi" w:hAnsiTheme="majorHAnsi" w:cstheme="majorHAnsi"/>
          <w:sz w:val="22"/>
          <w:szCs w:val="22"/>
        </w:rPr>
      </w:pPr>
      <w:bookmarkStart w:id="3" w:name="_Hlk3389547"/>
      <w:r w:rsidRPr="00744232">
        <w:rPr>
          <w:rFonts w:asciiTheme="majorHAnsi" w:hAnsiTheme="majorHAnsi" w:cstheme="majorHAnsi"/>
          <w:sz w:val="22"/>
          <w:szCs w:val="22"/>
        </w:rPr>
        <w:t>Phil. 110 Philosophy of Human Nature</w:t>
      </w:r>
      <w:bookmarkEnd w:id="3"/>
    </w:p>
    <w:p w14:paraId="6BE6281C" w14:textId="77777777" w:rsidR="00AA707E" w:rsidRPr="00744232" w:rsidRDefault="00AA707E" w:rsidP="00137F8E">
      <w:pPr>
        <w:rPr>
          <w:rFonts w:asciiTheme="majorHAnsi" w:hAnsiTheme="majorHAnsi" w:cstheme="majorHAnsi"/>
          <w:sz w:val="22"/>
          <w:szCs w:val="22"/>
        </w:rPr>
      </w:pPr>
    </w:p>
    <w:p w14:paraId="1A721BD8" w14:textId="7458FE4E" w:rsidR="00601F82" w:rsidRPr="00744232" w:rsidRDefault="00601F82" w:rsidP="00137F8E">
      <w:pPr>
        <w:rPr>
          <w:rFonts w:asciiTheme="majorHAnsi" w:hAnsiTheme="majorHAnsi" w:cstheme="majorHAnsi"/>
          <w:sz w:val="22"/>
          <w:szCs w:val="22"/>
          <w:u w:val="single"/>
        </w:rPr>
      </w:pPr>
      <w:r w:rsidRPr="00744232">
        <w:rPr>
          <w:rFonts w:asciiTheme="majorHAnsi" w:hAnsiTheme="majorHAnsi" w:cstheme="majorHAnsi"/>
          <w:sz w:val="22"/>
          <w:szCs w:val="22"/>
          <w:u w:val="single"/>
        </w:rPr>
        <w:t>Dissertations</w:t>
      </w:r>
      <w:r w:rsidR="00EB7C59" w:rsidRPr="00744232">
        <w:rPr>
          <w:rFonts w:asciiTheme="majorHAnsi" w:hAnsiTheme="majorHAnsi" w:cstheme="majorHAnsi"/>
          <w:sz w:val="22"/>
          <w:szCs w:val="22"/>
          <w:u w:val="single"/>
        </w:rPr>
        <w:t>, University of Oregon</w:t>
      </w:r>
    </w:p>
    <w:p w14:paraId="3160D636" w14:textId="66C4B36C" w:rsidR="00934644" w:rsidRPr="00744232" w:rsidRDefault="00335445" w:rsidP="00CD1297">
      <w:pPr>
        <w:rPr>
          <w:rFonts w:asciiTheme="majorHAnsi" w:hAnsiTheme="majorHAnsi" w:cstheme="majorHAnsi"/>
          <w:b/>
          <w:bCs/>
          <w:i/>
          <w:sz w:val="22"/>
          <w:szCs w:val="22"/>
        </w:rPr>
      </w:pPr>
      <w:r w:rsidRPr="00744232">
        <w:rPr>
          <w:rFonts w:asciiTheme="majorHAnsi" w:hAnsiTheme="majorHAnsi" w:cstheme="majorHAnsi"/>
          <w:b/>
          <w:bCs/>
          <w:i/>
          <w:sz w:val="22"/>
          <w:szCs w:val="22"/>
        </w:rPr>
        <w:t xml:space="preserve">Dissertation </w:t>
      </w:r>
      <w:r w:rsidR="00407B89" w:rsidRPr="00744232">
        <w:rPr>
          <w:rFonts w:asciiTheme="majorHAnsi" w:hAnsiTheme="majorHAnsi" w:cstheme="majorHAnsi"/>
          <w:b/>
          <w:bCs/>
          <w:i/>
          <w:sz w:val="22"/>
          <w:szCs w:val="22"/>
        </w:rPr>
        <w:t>Director</w:t>
      </w:r>
    </w:p>
    <w:p w14:paraId="6032D4E0" w14:textId="75D06F29" w:rsidR="0071250F" w:rsidRPr="00744232" w:rsidRDefault="00146976" w:rsidP="0071250F">
      <w:pPr>
        <w:pStyle w:val="BodyA"/>
        <w:ind w:left="1440" w:hanging="1440"/>
        <w:rPr>
          <w:rFonts w:asciiTheme="majorHAnsi" w:hAnsiTheme="majorHAnsi" w:cstheme="majorHAnsi"/>
          <w:sz w:val="22"/>
          <w:szCs w:val="22"/>
        </w:rPr>
      </w:pPr>
      <w:r w:rsidRPr="00744232">
        <w:rPr>
          <w:rFonts w:asciiTheme="majorHAnsi" w:hAnsiTheme="majorHAnsi" w:cstheme="majorHAnsi"/>
          <w:b/>
          <w:bCs/>
          <w:i/>
          <w:iCs/>
          <w:sz w:val="22"/>
          <w:szCs w:val="22"/>
        </w:rPr>
        <w:t>Presently</w:t>
      </w:r>
      <w:r w:rsidR="00981A1F" w:rsidRPr="00744232">
        <w:rPr>
          <w:rFonts w:asciiTheme="majorHAnsi" w:hAnsiTheme="majorHAnsi" w:cstheme="majorHAnsi"/>
          <w:sz w:val="22"/>
          <w:szCs w:val="22"/>
        </w:rPr>
        <w:tab/>
      </w:r>
      <w:r w:rsidR="007508C3" w:rsidRPr="00744232">
        <w:rPr>
          <w:rFonts w:asciiTheme="majorHAnsi" w:hAnsiTheme="majorHAnsi" w:cstheme="majorHAnsi"/>
          <w:sz w:val="22"/>
          <w:szCs w:val="22"/>
        </w:rPr>
        <w:t xml:space="preserve">1. </w:t>
      </w:r>
      <w:r w:rsidR="0071250F" w:rsidRPr="00744232">
        <w:rPr>
          <w:rFonts w:asciiTheme="majorHAnsi" w:hAnsiTheme="majorHAnsi" w:cstheme="majorHAnsi"/>
          <w:sz w:val="22"/>
          <w:szCs w:val="22"/>
        </w:rPr>
        <w:t>Juan Sebastián Ospina, ABD, “Rule of Law.” (Director).</w:t>
      </w:r>
    </w:p>
    <w:p w14:paraId="19EFBAC4" w14:textId="5DB86324" w:rsidR="0071250F" w:rsidRPr="00744232" w:rsidRDefault="0071250F" w:rsidP="00653EAE">
      <w:pPr>
        <w:pStyle w:val="BodyA"/>
        <w:ind w:left="1440" w:hanging="1440"/>
        <w:rPr>
          <w:rFonts w:asciiTheme="majorHAnsi" w:hAnsiTheme="majorHAnsi" w:cstheme="majorHAnsi"/>
          <w:sz w:val="22"/>
          <w:szCs w:val="22"/>
        </w:rPr>
      </w:pPr>
      <w:r w:rsidRPr="00744232">
        <w:rPr>
          <w:rFonts w:asciiTheme="majorHAnsi" w:hAnsiTheme="majorHAnsi" w:cstheme="majorHAnsi"/>
          <w:sz w:val="22"/>
          <w:szCs w:val="22"/>
        </w:rPr>
        <w:tab/>
      </w:r>
      <w:r w:rsidR="007508C3" w:rsidRPr="00744232">
        <w:rPr>
          <w:rFonts w:asciiTheme="majorHAnsi" w:hAnsiTheme="majorHAnsi" w:cstheme="majorHAnsi"/>
          <w:sz w:val="22"/>
          <w:szCs w:val="22"/>
        </w:rPr>
        <w:t xml:space="preserve">2. </w:t>
      </w:r>
      <w:r w:rsidRPr="00744232">
        <w:rPr>
          <w:rFonts w:asciiTheme="majorHAnsi" w:hAnsiTheme="majorHAnsi" w:cstheme="majorHAnsi"/>
          <w:sz w:val="22"/>
          <w:szCs w:val="22"/>
        </w:rPr>
        <w:t xml:space="preserve">Kenny Knowlton, ABD, (Co-director) </w:t>
      </w:r>
    </w:p>
    <w:p w14:paraId="5A277C0B" w14:textId="4D557A18" w:rsidR="0071250F" w:rsidRPr="00744232" w:rsidRDefault="007508C3" w:rsidP="0071250F">
      <w:pPr>
        <w:pStyle w:val="BodyA"/>
        <w:ind w:left="1440"/>
        <w:rPr>
          <w:rFonts w:asciiTheme="majorHAnsi" w:hAnsiTheme="majorHAnsi" w:cstheme="majorHAnsi"/>
          <w:sz w:val="22"/>
          <w:szCs w:val="22"/>
        </w:rPr>
      </w:pPr>
      <w:r w:rsidRPr="00744232">
        <w:rPr>
          <w:rFonts w:asciiTheme="majorHAnsi" w:hAnsiTheme="majorHAnsi" w:cstheme="majorHAnsi"/>
          <w:sz w:val="22"/>
          <w:szCs w:val="22"/>
        </w:rPr>
        <w:t xml:space="preserve">3. </w:t>
      </w:r>
      <w:r w:rsidR="0071250F" w:rsidRPr="00744232">
        <w:rPr>
          <w:rFonts w:asciiTheme="majorHAnsi" w:hAnsiTheme="majorHAnsi" w:cstheme="majorHAnsi"/>
          <w:sz w:val="22"/>
          <w:szCs w:val="22"/>
        </w:rPr>
        <w:t>Ricardo Friaz, Completing Prospectus (Director).</w:t>
      </w:r>
    </w:p>
    <w:p w14:paraId="198B61F4" w14:textId="09638B95" w:rsidR="0014307A" w:rsidRPr="00744232" w:rsidRDefault="0014307A" w:rsidP="0071250F">
      <w:pPr>
        <w:pStyle w:val="BodyA"/>
        <w:rPr>
          <w:rFonts w:asciiTheme="majorHAnsi" w:hAnsiTheme="majorHAnsi" w:cstheme="majorHAnsi"/>
          <w:sz w:val="22"/>
          <w:szCs w:val="22"/>
        </w:rPr>
      </w:pPr>
      <w:r w:rsidRPr="00744232">
        <w:rPr>
          <w:rFonts w:asciiTheme="majorHAnsi" w:hAnsiTheme="majorHAnsi" w:cstheme="majorHAnsi"/>
          <w:sz w:val="22"/>
          <w:szCs w:val="22"/>
        </w:rPr>
        <w:tab/>
      </w:r>
      <w:r w:rsidR="00981A1F" w:rsidRPr="00744232">
        <w:rPr>
          <w:rFonts w:asciiTheme="majorHAnsi" w:hAnsiTheme="majorHAnsi" w:cstheme="majorHAnsi"/>
          <w:sz w:val="22"/>
          <w:szCs w:val="22"/>
        </w:rPr>
        <w:t xml:space="preserve"> </w:t>
      </w:r>
    </w:p>
    <w:p w14:paraId="54AE1A5B" w14:textId="4983C5C1" w:rsidR="0020337A" w:rsidRPr="00744232" w:rsidRDefault="00934644" w:rsidP="00092E23">
      <w:pPr>
        <w:pStyle w:val="BodyA"/>
        <w:tabs>
          <w:tab w:val="left" w:pos="1440"/>
        </w:tabs>
        <w:ind w:left="1440" w:hanging="1440"/>
        <w:rPr>
          <w:rFonts w:asciiTheme="majorHAnsi" w:hAnsiTheme="majorHAnsi" w:cstheme="majorHAnsi"/>
          <w:sz w:val="22"/>
          <w:szCs w:val="22"/>
        </w:rPr>
      </w:pPr>
      <w:r w:rsidRPr="00744232">
        <w:rPr>
          <w:rFonts w:asciiTheme="majorHAnsi" w:hAnsiTheme="majorHAnsi" w:cstheme="majorHAnsi"/>
          <w:sz w:val="22"/>
          <w:szCs w:val="22"/>
        </w:rPr>
        <w:t>2019</w:t>
      </w:r>
      <w:r w:rsidR="00092E23" w:rsidRPr="00744232">
        <w:rPr>
          <w:rFonts w:asciiTheme="majorHAnsi" w:hAnsiTheme="majorHAnsi" w:cstheme="majorHAnsi"/>
          <w:sz w:val="22"/>
          <w:szCs w:val="22"/>
        </w:rPr>
        <w:tab/>
        <w:t>Shannon Hayes, “The Work of Melancholy following Freud: Benjamin, Merleau-Ponty, Barthes &amp; Derrida.”</w:t>
      </w:r>
      <w:r w:rsidR="0014307A" w:rsidRPr="00744232">
        <w:rPr>
          <w:rFonts w:asciiTheme="majorHAnsi" w:hAnsiTheme="majorHAnsi" w:cstheme="majorHAnsi"/>
          <w:sz w:val="22"/>
          <w:szCs w:val="22"/>
        </w:rPr>
        <w:t xml:space="preserve"> (Director)</w:t>
      </w:r>
      <w:r w:rsidR="0020337A" w:rsidRPr="00744232">
        <w:rPr>
          <w:rFonts w:asciiTheme="majorHAnsi" w:hAnsiTheme="majorHAnsi" w:cstheme="majorHAnsi"/>
          <w:sz w:val="22"/>
          <w:szCs w:val="22"/>
        </w:rPr>
        <w:t xml:space="preserve"> </w:t>
      </w:r>
    </w:p>
    <w:p w14:paraId="239A0DAA" w14:textId="4C1768F7" w:rsidR="00513E29" w:rsidRPr="00744232" w:rsidRDefault="0020337A" w:rsidP="00092E23">
      <w:pPr>
        <w:pStyle w:val="BodyA"/>
        <w:tabs>
          <w:tab w:val="left" w:pos="1440"/>
        </w:tabs>
        <w:ind w:left="1440" w:hanging="1440"/>
        <w:rPr>
          <w:rFonts w:asciiTheme="majorHAnsi" w:hAnsiTheme="majorHAnsi" w:cstheme="majorHAnsi"/>
          <w:sz w:val="22"/>
          <w:szCs w:val="22"/>
        </w:rPr>
      </w:pPr>
      <w:r w:rsidRPr="00744232">
        <w:rPr>
          <w:rFonts w:asciiTheme="majorHAnsi" w:hAnsiTheme="majorHAnsi" w:cstheme="majorHAnsi"/>
          <w:sz w:val="22"/>
          <w:szCs w:val="22"/>
        </w:rPr>
        <w:tab/>
        <w:t>Joshua Kerr</w:t>
      </w:r>
      <w:r w:rsidR="0071250F" w:rsidRPr="00744232">
        <w:rPr>
          <w:rFonts w:asciiTheme="majorHAnsi" w:hAnsiTheme="majorHAnsi" w:cstheme="majorHAnsi"/>
          <w:sz w:val="22"/>
          <w:szCs w:val="22"/>
        </w:rPr>
        <w:t>,</w:t>
      </w:r>
      <w:r w:rsidRPr="00744232">
        <w:rPr>
          <w:rFonts w:asciiTheme="majorHAnsi" w:hAnsiTheme="majorHAnsi" w:cstheme="majorHAnsi"/>
          <w:sz w:val="22"/>
          <w:szCs w:val="22"/>
        </w:rPr>
        <w:t xml:space="preserve"> </w:t>
      </w:r>
      <w:r w:rsidR="0071250F" w:rsidRPr="00744232">
        <w:rPr>
          <w:rFonts w:asciiTheme="majorHAnsi" w:hAnsiTheme="majorHAnsi" w:cstheme="majorHAnsi"/>
          <w:sz w:val="22"/>
          <w:szCs w:val="22"/>
        </w:rPr>
        <w:t>“</w:t>
      </w:r>
      <w:r w:rsidRPr="00744232">
        <w:rPr>
          <w:rFonts w:asciiTheme="majorHAnsi" w:hAnsiTheme="majorHAnsi" w:cstheme="majorHAnsi"/>
          <w:sz w:val="22"/>
          <w:szCs w:val="22"/>
        </w:rPr>
        <w:t>The Hybris of Plants: Reinterpreting Philosophy through Vegetal Life.” (Co-</w:t>
      </w:r>
      <w:r w:rsidR="0014307A" w:rsidRPr="00744232">
        <w:rPr>
          <w:rFonts w:asciiTheme="majorHAnsi" w:hAnsiTheme="majorHAnsi" w:cstheme="majorHAnsi"/>
          <w:sz w:val="22"/>
          <w:szCs w:val="22"/>
        </w:rPr>
        <w:t>Director</w:t>
      </w:r>
      <w:r w:rsidRPr="00744232">
        <w:rPr>
          <w:rFonts w:asciiTheme="majorHAnsi" w:hAnsiTheme="majorHAnsi" w:cstheme="majorHAnsi"/>
          <w:sz w:val="22"/>
          <w:szCs w:val="22"/>
        </w:rPr>
        <w:t>)</w:t>
      </w:r>
    </w:p>
    <w:p w14:paraId="12DC1469" w14:textId="562862FE" w:rsidR="00441A40" w:rsidRPr="00744232" w:rsidRDefault="00C84B0D" w:rsidP="00092E23">
      <w:pPr>
        <w:tabs>
          <w:tab w:val="left" w:pos="1440"/>
        </w:tabs>
        <w:ind w:left="1440" w:hanging="1440"/>
        <w:rPr>
          <w:rFonts w:asciiTheme="majorHAnsi" w:hAnsiTheme="majorHAnsi" w:cstheme="majorHAnsi"/>
          <w:sz w:val="22"/>
          <w:szCs w:val="22"/>
        </w:rPr>
      </w:pPr>
      <w:r w:rsidRPr="00744232">
        <w:rPr>
          <w:rFonts w:asciiTheme="majorHAnsi" w:hAnsiTheme="majorHAnsi" w:cstheme="majorHAnsi"/>
          <w:i/>
          <w:sz w:val="22"/>
          <w:szCs w:val="22"/>
        </w:rPr>
        <w:t>2011</w:t>
      </w:r>
      <w:r w:rsidR="00AF7531" w:rsidRPr="00744232">
        <w:rPr>
          <w:rFonts w:asciiTheme="majorHAnsi" w:hAnsiTheme="majorHAnsi" w:cstheme="majorHAnsi"/>
          <w:i/>
          <w:sz w:val="22"/>
          <w:szCs w:val="22"/>
        </w:rPr>
        <w:t>-2010</w:t>
      </w:r>
      <w:r w:rsidR="00092E23" w:rsidRPr="00744232">
        <w:rPr>
          <w:rFonts w:asciiTheme="majorHAnsi" w:hAnsiTheme="majorHAnsi" w:cstheme="majorHAnsi"/>
          <w:sz w:val="22"/>
          <w:szCs w:val="22"/>
        </w:rPr>
        <w:tab/>
      </w:r>
      <w:r w:rsidR="00441A40" w:rsidRPr="00744232">
        <w:rPr>
          <w:rFonts w:asciiTheme="majorHAnsi" w:hAnsiTheme="majorHAnsi" w:cstheme="majorHAnsi"/>
          <w:sz w:val="22"/>
          <w:szCs w:val="22"/>
        </w:rPr>
        <w:t>Emma Jones</w:t>
      </w:r>
      <w:r w:rsidRPr="00744232">
        <w:rPr>
          <w:rFonts w:asciiTheme="majorHAnsi" w:hAnsiTheme="majorHAnsi" w:cstheme="majorHAnsi"/>
          <w:sz w:val="22"/>
          <w:szCs w:val="22"/>
        </w:rPr>
        <w:t>,</w:t>
      </w:r>
      <w:r w:rsidR="00441A40" w:rsidRPr="00744232">
        <w:rPr>
          <w:rFonts w:asciiTheme="majorHAnsi" w:hAnsiTheme="majorHAnsi" w:cstheme="majorHAnsi"/>
          <w:sz w:val="22"/>
          <w:szCs w:val="22"/>
        </w:rPr>
        <w:t xml:space="preserve"> </w:t>
      </w:r>
      <w:r w:rsidR="007F2BFC" w:rsidRPr="00744232">
        <w:rPr>
          <w:rFonts w:asciiTheme="majorHAnsi" w:hAnsiTheme="majorHAnsi" w:cstheme="majorHAnsi"/>
          <w:sz w:val="22"/>
          <w:szCs w:val="22"/>
        </w:rPr>
        <w:t>“</w:t>
      </w:r>
      <w:r w:rsidRPr="00744232">
        <w:rPr>
          <w:rFonts w:asciiTheme="majorHAnsi" w:hAnsiTheme="majorHAnsi" w:cstheme="majorHAnsi"/>
          <w:color w:val="312B2C"/>
          <w:sz w:val="22"/>
          <w:szCs w:val="22"/>
        </w:rPr>
        <w:t>Speaking at the Limit: The Ontology of Luce Irigaray’s Ethics, In Dialogue with Lacan and Heidegger</w:t>
      </w:r>
      <w:r w:rsidR="007F2BFC" w:rsidRPr="00744232">
        <w:rPr>
          <w:rFonts w:asciiTheme="majorHAnsi" w:hAnsiTheme="majorHAnsi" w:cstheme="majorHAnsi"/>
          <w:sz w:val="22"/>
          <w:szCs w:val="22"/>
        </w:rPr>
        <w:t>.”</w:t>
      </w:r>
      <w:r w:rsidR="00430838" w:rsidRPr="00744232">
        <w:rPr>
          <w:rFonts w:asciiTheme="majorHAnsi" w:hAnsiTheme="majorHAnsi" w:cstheme="majorHAnsi"/>
          <w:sz w:val="22"/>
          <w:szCs w:val="22"/>
        </w:rPr>
        <w:t xml:space="preserve"> (Co-</w:t>
      </w:r>
      <w:r w:rsidR="0014307A" w:rsidRPr="00744232">
        <w:rPr>
          <w:rFonts w:asciiTheme="majorHAnsi" w:hAnsiTheme="majorHAnsi" w:cstheme="majorHAnsi"/>
          <w:sz w:val="22"/>
          <w:szCs w:val="22"/>
        </w:rPr>
        <w:t>Director</w:t>
      </w:r>
      <w:r w:rsidR="00430838" w:rsidRPr="00744232">
        <w:rPr>
          <w:rFonts w:asciiTheme="majorHAnsi" w:hAnsiTheme="majorHAnsi" w:cstheme="majorHAnsi"/>
          <w:sz w:val="22"/>
          <w:szCs w:val="22"/>
        </w:rPr>
        <w:t>)</w:t>
      </w:r>
    </w:p>
    <w:p w14:paraId="1A673F2A" w14:textId="77777777" w:rsidR="00407B89" w:rsidRPr="00744232" w:rsidRDefault="00407B89" w:rsidP="00441A40">
      <w:pPr>
        <w:rPr>
          <w:rFonts w:asciiTheme="majorHAnsi" w:hAnsiTheme="majorHAnsi" w:cstheme="majorHAnsi"/>
          <w:sz w:val="22"/>
          <w:szCs w:val="22"/>
        </w:rPr>
      </w:pPr>
    </w:p>
    <w:p w14:paraId="2557232F" w14:textId="60972082" w:rsidR="00981A1F" w:rsidRPr="00744232" w:rsidRDefault="00335445" w:rsidP="00981A1F">
      <w:pPr>
        <w:rPr>
          <w:rFonts w:asciiTheme="majorHAnsi" w:hAnsiTheme="majorHAnsi" w:cstheme="majorHAnsi"/>
          <w:b/>
          <w:bCs/>
          <w:sz w:val="22"/>
          <w:szCs w:val="22"/>
        </w:rPr>
      </w:pPr>
      <w:r w:rsidRPr="00744232">
        <w:rPr>
          <w:rFonts w:asciiTheme="majorHAnsi" w:hAnsiTheme="majorHAnsi" w:cstheme="majorHAnsi"/>
          <w:b/>
          <w:bCs/>
          <w:i/>
          <w:sz w:val="22"/>
          <w:szCs w:val="22"/>
        </w:rPr>
        <w:t xml:space="preserve">PhD Committee </w:t>
      </w:r>
      <w:r w:rsidR="00407B89" w:rsidRPr="00744232">
        <w:rPr>
          <w:rFonts w:asciiTheme="majorHAnsi" w:hAnsiTheme="majorHAnsi" w:cstheme="majorHAnsi"/>
          <w:b/>
          <w:bCs/>
          <w:i/>
          <w:sz w:val="22"/>
          <w:szCs w:val="22"/>
        </w:rPr>
        <w:t>Member</w:t>
      </w:r>
      <w:r w:rsidR="00981A1F" w:rsidRPr="00744232">
        <w:rPr>
          <w:rFonts w:asciiTheme="majorHAnsi" w:hAnsiTheme="majorHAnsi" w:cstheme="majorHAnsi"/>
          <w:b/>
          <w:bCs/>
          <w:sz w:val="22"/>
          <w:szCs w:val="22"/>
        </w:rPr>
        <w:t xml:space="preserve"> </w:t>
      </w:r>
    </w:p>
    <w:p w14:paraId="08CEEC6F" w14:textId="77777777" w:rsidR="0071250F" w:rsidRPr="00744232" w:rsidRDefault="00981A1F" w:rsidP="00981A1F">
      <w:pPr>
        <w:rPr>
          <w:rFonts w:asciiTheme="majorHAnsi" w:hAnsiTheme="majorHAnsi" w:cstheme="majorHAnsi"/>
          <w:b/>
          <w:bCs/>
          <w:i/>
          <w:sz w:val="22"/>
          <w:szCs w:val="22"/>
        </w:rPr>
      </w:pPr>
      <w:r w:rsidRPr="00744232">
        <w:rPr>
          <w:rFonts w:asciiTheme="majorHAnsi" w:hAnsiTheme="majorHAnsi" w:cstheme="majorHAnsi"/>
          <w:b/>
          <w:bCs/>
          <w:i/>
          <w:sz w:val="22"/>
          <w:szCs w:val="22"/>
        </w:rPr>
        <w:t xml:space="preserve">Presently </w:t>
      </w:r>
      <w:r w:rsidRPr="00744232">
        <w:rPr>
          <w:rFonts w:asciiTheme="majorHAnsi" w:hAnsiTheme="majorHAnsi" w:cstheme="majorHAnsi"/>
          <w:b/>
          <w:bCs/>
          <w:i/>
          <w:sz w:val="22"/>
          <w:szCs w:val="22"/>
        </w:rPr>
        <w:tab/>
      </w:r>
    </w:p>
    <w:p w14:paraId="61CB3E69" w14:textId="2E21EE46" w:rsidR="0071250F" w:rsidRPr="00744232" w:rsidRDefault="007508C3" w:rsidP="00981A1F">
      <w:pPr>
        <w:rPr>
          <w:rFonts w:asciiTheme="majorHAnsi" w:hAnsiTheme="majorHAnsi" w:cstheme="majorHAnsi"/>
          <w:sz w:val="22"/>
          <w:szCs w:val="22"/>
        </w:rPr>
      </w:pPr>
      <w:r w:rsidRPr="00744232">
        <w:rPr>
          <w:rFonts w:asciiTheme="majorHAnsi" w:hAnsiTheme="majorHAnsi" w:cstheme="majorHAnsi"/>
          <w:sz w:val="22"/>
          <w:szCs w:val="22"/>
        </w:rPr>
        <w:t xml:space="preserve">1. </w:t>
      </w:r>
      <w:r w:rsidR="0071250F" w:rsidRPr="00744232">
        <w:rPr>
          <w:rFonts w:asciiTheme="majorHAnsi" w:hAnsiTheme="majorHAnsi" w:cstheme="majorHAnsi"/>
          <w:sz w:val="22"/>
          <w:szCs w:val="22"/>
        </w:rPr>
        <w:t>John Montan</w:t>
      </w:r>
      <w:r w:rsidR="00335445" w:rsidRPr="00744232">
        <w:rPr>
          <w:rFonts w:asciiTheme="majorHAnsi" w:hAnsiTheme="majorHAnsi" w:cstheme="majorHAnsi"/>
          <w:sz w:val="22"/>
          <w:szCs w:val="22"/>
        </w:rPr>
        <w:t>i</w:t>
      </w:r>
    </w:p>
    <w:p w14:paraId="74710882" w14:textId="2C3E9689" w:rsidR="0071250F" w:rsidRPr="00744232" w:rsidRDefault="007508C3" w:rsidP="00981A1F">
      <w:pPr>
        <w:rPr>
          <w:rFonts w:asciiTheme="majorHAnsi" w:hAnsiTheme="majorHAnsi" w:cstheme="majorHAnsi"/>
          <w:sz w:val="22"/>
          <w:szCs w:val="22"/>
        </w:rPr>
      </w:pPr>
      <w:r w:rsidRPr="00744232">
        <w:rPr>
          <w:rFonts w:asciiTheme="majorHAnsi" w:hAnsiTheme="majorHAnsi" w:cstheme="majorHAnsi"/>
          <w:sz w:val="22"/>
          <w:szCs w:val="22"/>
        </w:rPr>
        <w:t xml:space="preserve">2. </w:t>
      </w:r>
      <w:r w:rsidR="0071250F" w:rsidRPr="00744232">
        <w:rPr>
          <w:rFonts w:asciiTheme="majorHAnsi" w:hAnsiTheme="majorHAnsi" w:cstheme="majorHAnsi"/>
          <w:sz w:val="22"/>
          <w:szCs w:val="22"/>
        </w:rPr>
        <w:t>Xiao Ouyang</w:t>
      </w:r>
    </w:p>
    <w:p w14:paraId="111173C7" w14:textId="7E77F0E0" w:rsidR="0071250F" w:rsidRPr="00744232" w:rsidRDefault="007508C3" w:rsidP="00981A1F">
      <w:pPr>
        <w:rPr>
          <w:rFonts w:asciiTheme="majorHAnsi" w:hAnsiTheme="majorHAnsi" w:cstheme="majorHAnsi"/>
          <w:sz w:val="22"/>
          <w:szCs w:val="22"/>
        </w:rPr>
      </w:pPr>
      <w:r w:rsidRPr="00744232">
        <w:rPr>
          <w:rFonts w:asciiTheme="majorHAnsi" w:hAnsiTheme="majorHAnsi" w:cstheme="majorHAnsi"/>
          <w:sz w:val="22"/>
          <w:szCs w:val="22"/>
        </w:rPr>
        <w:t xml:space="preserve">3. </w:t>
      </w:r>
      <w:r w:rsidR="0071250F" w:rsidRPr="00744232">
        <w:rPr>
          <w:rFonts w:asciiTheme="majorHAnsi" w:hAnsiTheme="majorHAnsi" w:cstheme="majorHAnsi"/>
          <w:sz w:val="22"/>
          <w:szCs w:val="22"/>
        </w:rPr>
        <w:t>Rosa O’connor Acevedo</w:t>
      </w:r>
    </w:p>
    <w:p w14:paraId="0C8611A1" w14:textId="2D95B8DE" w:rsidR="00335445" w:rsidRPr="00744232" w:rsidRDefault="007508C3" w:rsidP="00981A1F">
      <w:pPr>
        <w:rPr>
          <w:rFonts w:asciiTheme="majorHAnsi" w:hAnsiTheme="majorHAnsi" w:cstheme="majorHAnsi"/>
          <w:sz w:val="22"/>
          <w:szCs w:val="22"/>
        </w:rPr>
      </w:pPr>
      <w:r w:rsidRPr="00744232">
        <w:rPr>
          <w:rFonts w:asciiTheme="majorHAnsi" w:hAnsiTheme="majorHAnsi" w:cstheme="majorHAnsi"/>
          <w:sz w:val="22"/>
          <w:szCs w:val="22"/>
        </w:rPr>
        <w:t xml:space="preserve">4. </w:t>
      </w:r>
      <w:r w:rsidR="0071250F" w:rsidRPr="00744232">
        <w:rPr>
          <w:rFonts w:asciiTheme="majorHAnsi" w:hAnsiTheme="majorHAnsi" w:cstheme="majorHAnsi"/>
          <w:sz w:val="22"/>
          <w:szCs w:val="22"/>
        </w:rPr>
        <w:t>Puja</w:t>
      </w:r>
      <w:r w:rsidRPr="00744232">
        <w:rPr>
          <w:rFonts w:asciiTheme="majorHAnsi" w:hAnsiTheme="majorHAnsi" w:cstheme="majorHAnsi"/>
          <w:sz w:val="22"/>
          <w:szCs w:val="22"/>
        </w:rPr>
        <w:t xml:space="preserve"> Gosh</w:t>
      </w:r>
      <w:r w:rsidR="00335445" w:rsidRPr="00744232">
        <w:rPr>
          <w:rFonts w:asciiTheme="majorHAnsi" w:hAnsiTheme="majorHAnsi" w:cstheme="majorHAnsi"/>
          <w:sz w:val="22"/>
          <w:szCs w:val="22"/>
        </w:rPr>
        <w:t xml:space="preserve"> </w:t>
      </w:r>
    </w:p>
    <w:p w14:paraId="378012DA" w14:textId="6DBA983B" w:rsidR="0071250F" w:rsidRPr="00744232" w:rsidRDefault="007508C3" w:rsidP="00981A1F">
      <w:pPr>
        <w:rPr>
          <w:rFonts w:asciiTheme="majorHAnsi" w:hAnsiTheme="majorHAnsi" w:cstheme="majorHAnsi"/>
          <w:sz w:val="22"/>
          <w:szCs w:val="22"/>
        </w:rPr>
      </w:pPr>
      <w:r w:rsidRPr="00744232">
        <w:rPr>
          <w:rFonts w:asciiTheme="majorHAnsi" w:hAnsiTheme="majorHAnsi" w:cstheme="majorHAnsi"/>
          <w:sz w:val="22"/>
          <w:szCs w:val="22"/>
        </w:rPr>
        <w:t xml:space="preserve">5. </w:t>
      </w:r>
      <w:r w:rsidR="00335445" w:rsidRPr="00744232">
        <w:rPr>
          <w:rFonts w:asciiTheme="majorHAnsi" w:hAnsiTheme="majorHAnsi" w:cstheme="majorHAnsi"/>
          <w:sz w:val="22"/>
          <w:szCs w:val="22"/>
        </w:rPr>
        <w:t>Jane Nam</w:t>
      </w:r>
    </w:p>
    <w:p w14:paraId="58F84EE5" w14:textId="1E3C3FE1" w:rsidR="00B172E3" w:rsidRPr="00744232" w:rsidRDefault="007508C3" w:rsidP="00335445">
      <w:pPr>
        <w:rPr>
          <w:rFonts w:asciiTheme="majorHAnsi" w:hAnsiTheme="majorHAnsi" w:cstheme="majorHAnsi"/>
          <w:sz w:val="22"/>
          <w:szCs w:val="22"/>
        </w:rPr>
      </w:pPr>
      <w:r w:rsidRPr="00744232">
        <w:rPr>
          <w:rFonts w:asciiTheme="majorHAnsi" w:hAnsiTheme="majorHAnsi" w:cstheme="majorHAnsi"/>
          <w:sz w:val="22"/>
          <w:szCs w:val="22"/>
        </w:rPr>
        <w:t xml:space="preserve">6. </w:t>
      </w:r>
      <w:r w:rsidR="00335445" w:rsidRPr="00744232">
        <w:rPr>
          <w:rFonts w:asciiTheme="majorHAnsi" w:hAnsiTheme="majorHAnsi" w:cstheme="majorHAnsi"/>
          <w:sz w:val="22"/>
          <w:szCs w:val="22"/>
        </w:rPr>
        <w:t>Amanda Powel (Comp</w:t>
      </w:r>
      <w:r w:rsidRPr="00744232">
        <w:rPr>
          <w:rFonts w:asciiTheme="majorHAnsi" w:hAnsiTheme="majorHAnsi" w:cstheme="majorHAnsi"/>
          <w:sz w:val="22"/>
          <w:szCs w:val="22"/>
        </w:rPr>
        <w:t>arative</w:t>
      </w:r>
      <w:r w:rsidR="00335445" w:rsidRPr="00744232">
        <w:rPr>
          <w:rFonts w:asciiTheme="majorHAnsi" w:hAnsiTheme="majorHAnsi" w:cstheme="majorHAnsi"/>
          <w:sz w:val="22"/>
          <w:szCs w:val="22"/>
        </w:rPr>
        <w:t xml:space="preserve"> Lit</w:t>
      </w:r>
      <w:r w:rsidRPr="00744232">
        <w:rPr>
          <w:rFonts w:asciiTheme="majorHAnsi" w:hAnsiTheme="majorHAnsi" w:cstheme="majorHAnsi"/>
          <w:sz w:val="22"/>
          <w:szCs w:val="22"/>
        </w:rPr>
        <w:t>erature Department</w:t>
      </w:r>
      <w:r w:rsidR="00335445" w:rsidRPr="00744232">
        <w:rPr>
          <w:rFonts w:asciiTheme="majorHAnsi" w:hAnsiTheme="majorHAnsi" w:cstheme="majorHAnsi"/>
          <w:sz w:val="22"/>
          <w:szCs w:val="22"/>
        </w:rPr>
        <w:t>)</w:t>
      </w:r>
    </w:p>
    <w:p w14:paraId="086B503E" w14:textId="3B9E6924" w:rsidR="006B6F72" w:rsidRPr="00744232" w:rsidRDefault="006B6F72" w:rsidP="00335445">
      <w:pPr>
        <w:rPr>
          <w:rFonts w:asciiTheme="majorHAnsi" w:hAnsiTheme="majorHAnsi" w:cstheme="majorHAnsi"/>
          <w:sz w:val="22"/>
          <w:szCs w:val="22"/>
        </w:rPr>
      </w:pPr>
      <w:r w:rsidRPr="00744232">
        <w:rPr>
          <w:rFonts w:asciiTheme="majorHAnsi" w:hAnsiTheme="majorHAnsi" w:cstheme="majorHAnsi"/>
          <w:sz w:val="22"/>
          <w:szCs w:val="22"/>
        </w:rPr>
        <w:t>7. Yuruhary Gallardo (mentoring stages, with Professor Cecilia Enjuto Rangel, Spanish)</w:t>
      </w:r>
    </w:p>
    <w:p w14:paraId="490E5662" w14:textId="4614D29B" w:rsidR="0071250F" w:rsidRPr="00744232" w:rsidRDefault="0071250F" w:rsidP="00981A1F">
      <w:pPr>
        <w:rPr>
          <w:rFonts w:asciiTheme="majorHAnsi" w:hAnsiTheme="majorHAnsi" w:cstheme="majorHAnsi"/>
          <w:sz w:val="22"/>
          <w:szCs w:val="22"/>
        </w:rPr>
      </w:pPr>
    </w:p>
    <w:p w14:paraId="7D31AB24" w14:textId="49CF16A9" w:rsidR="004B05D5" w:rsidRPr="00744232" w:rsidRDefault="00335445" w:rsidP="00981A1F">
      <w:pPr>
        <w:rPr>
          <w:rFonts w:asciiTheme="majorHAnsi" w:hAnsiTheme="majorHAnsi" w:cstheme="majorHAnsi"/>
          <w:sz w:val="22"/>
          <w:szCs w:val="22"/>
        </w:rPr>
      </w:pPr>
      <w:r w:rsidRPr="00744232">
        <w:rPr>
          <w:rFonts w:asciiTheme="majorHAnsi" w:hAnsiTheme="majorHAnsi" w:cstheme="majorHAnsi"/>
          <w:sz w:val="22"/>
          <w:szCs w:val="22"/>
        </w:rPr>
        <w:t>2020-</w:t>
      </w:r>
      <w:r w:rsidRPr="00744232">
        <w:rPr>
          <w:rFonts w:asciiTheme="majorHAnsi" w:hAnsiTheme="majorHAnsi" w:cstheme="majorHAnsi"/>
          <w:sz w:val="22"/>
          <w:szCs w:val="22"/>
        </w:rPr>
        <w:tab/>
      </w:r>
      <w:r w:rsidRPr="00744232">
        <w:rPr>
          <w:rFonts w:asciiTheme="majorHAnsi" w:hAnsiTheme="majorHAnsi" w:cstheme="majorHAnsi"/>
          <w:sz w:val="22"/>
          <w:szCs w:val="22"/>
        </w:rPr>
        <w:tab/>
      </w:r>
      <w:r w:rsidR="00981A1F" w:rsidRPr="00744232">
        <w:rPr>
          <w:rFonts w:asciiTheme="majorHAnsi" w:hAnsiTheme="majorHAnsi" w:cstheme="majorHAnsi"/>
          <w:sz w:val="22"/>
          <w:szCs w:val="22"/>
        </w:rPr>
        <w:t xml:space="preserve">Harris Smith, </w:t>
      </w:r>
      <w:r w:rsidR="00F24581" w:rsidRPr="00744232">
        <w:rPr>
          <w:rFonts w:asciiTheme="majorHAnsi" w:hAnsiTheme="majorHAnsi" w:cstheme="majorHAnsi"/>
          <w:sz w:val="22"/>
          <w:szCs w:val="22"/>
        </w:rPr>
        <w:t>“</w:t>
      </w:r>
      <w:r w:rsidR="00981A1F" w:rsidRPr="00744232">
        <w:rPr>
          <w:rFonts w:asciiTheme="majorHAnsi" w:hAnsiTheme="majorHAnsi" w:cstheme="majorHAnsi"/>
          <w:sz w:val="22"/>
          <w:szCs w:val="22"/>
        </w:rPr>
        <w:t>Dramatic Moments in Plato’s Meno</w:t>
      </w:r>
      <w:r w:rsidR="0071250F" w:rsidRPr="00744232">
        <w:rPr>
          <w:rFonts w:asciiTheme="majorHAnsi" w:hAnsiTheme="majorHAnsi" w:cstheme="majorHAnsi"/>
          <w:sz w:val="22"/>
          <w:szCs w:val="22"/>
        </w:rPr>
        <w:t>.</w:t>
      </w:r>
      <w:r w:rsidR="00F24581" w:rsidRPr="00744232">
        <w:rPr>
          <w:rFonts w:asciiTheme="majorHAnsi" w:hAnsiTheme="majorHAnsi" w:cstheme="majorHAnsi"/>
          <w:sz w:val="22"/>
          <w:szCs w:val="22"/>
        </w:rPr>
        <w:t>”</w:t>
      </w:r>
    </w:p>
    <w:p w14:paraId="1D4BDC45" w14:textId="50E1B5E2" w:rsidR="0071250F" w:rsidRPr="00744232" w:rsidRDefault="00981A1F" w:rsidP="00335445">
      <w:pPr>
        <w:ind w:left="1440"/>
        <w:rPr>
          <w:rFonts w:asciiTheme="majorHAnsi" w:hAnsiTheme="majorHAnsi" w:cstheme="majorHAnsi"/>
          <w:sz w:val="22"/>
          <w:szCs w:val="22"/>
        </w:rPr>
      </w:pPr>
      <w:r w:rsidRPr="00744232">
        <w:rPr>
          <w:rFonts w:asciiTheme="majorHAnsi" w:hAnsiTheme="majorHAnsi" w:cstheme="majorHAnsi"/>
          <w:sz w:val="22"/>
          <w:szCs w:val="22"/>
        </w:rPr>
        <w:t>Susana Gómes, “</w:t>
      </w:r>
      <w:r w:rsidRPr="00744232">
        <w:rPr>
          <w:rFonts w:asciiTheme="majorHAnsi" w:hAnsiTheme="majorHAnsi" w:cstheme="majorHAnsi"/>
          <w:color w:val="000000" w:themeColor="text1"/>
          <w:sz w:val="22"/>
          <w:szCs w:val="22"/>
        </w:rPr>
        <w:t>Reading the Iconicity of Absence: A Cognitive Poetic Approach to 1970’s Chilean, Argentinian and US Poetics of Unmarked Space</w:t>
      </w:r>
      <w:r w:rsidRPr="00744232">
        <w:rPr>
          <w:rFonts w:asciiTheme="majorHAnsi" w:hAnsiTheme="majorHAnsi" w:cstheme="majorHAnsi"/>
          <w:sz w:val="22"/>
          <w:szCs w:val="22"/>
        </w:rPr>
        <w:t>” (Romance Languages Department.)</w:t>
      </w:r>
    </w:p>
    <w:p w14:paraId="18699BCE" w14:textId="77777777" w:rsidR="00335445" w:rsidRPr="00744232" w:rsidRDefault="00981A1F" w:rsidP="00335445">
      <w:pPr>
        <w:rPr>
          <w:rFonts w:asciiTheme="majorHAnsi" w:hAnsiTheme="majorHAnsi" w:cstheme="majorHAnsi"/>
          <w:sz w:val="22"/>
          <w:szCs w:val="22"/>
        </w:rPr>
      </w:pPr>
      <w:r w:rsidRPr="00744232">
        <w:rPr>
          <w:rFonts w:asciiTheme="majorHAnsi" w:hAnsiTheme="majorHAnsi" w:cstheme="majorHAnsi"/>
          <w:i/>
          <w:sz w:val="22"/>
          <w:szCs w:val="22"/>
        </w:rPr>
        <w:t>2017-2019</w:t>
      </w:r>
      <w:r w:rsidRPr="00744232">
        <w:rPr>
          <w:rFonts w:asciiTheme="majorHAnsi" w:hAnsiTheme="majorHAnsi" w:cstheme="majorHAnsi"/>
          <w:i/>
          <w:sz w:val="22"/>
          <w:szCs w:val="22"/>
        </w:rPr>
        <w:tab/>
      </w:r>
      <w:r w:rsidR="00430838" w:rsidRPr="00744232">
        <w:rPr>
          <w:rFonts w:asciiTheme="majorHAnsi" w:hAnsiTheme="majorHAnsi" w:cstheme="majorHAnsi"/>
          <w:sz w:val="22"/>
          <w:szCs w:val="22"/>
        </w:rPr>
        <w:t>L</w:t>
      </w:r>
      <w:r w:rsidR="00AF7531" w:rsidRPr="00744232">
        <w:rPr>
          <w:rFonts w:asciiTheme="majorHAnsi" w:hAnsiTheme="majorHAnsi" w:cstheme="majorHAnsi"/>
          <w:sz w:val="22"/>
          <w:szCs w:val="22"/>
        </w:rPr>
        <w:t xml:space="preserve">auren Eichler, </w:t>
      </w:r>
      <w:r w:rsidR="00DA2818" w:rsidRPr="00744232">
        <w:rPr>
          <w:rFonts w:asciiTheme="majorHAnsi" w:hAnsiTheme="majorHAnsi" w:cstheme="majorHAnsi"/>
          <w:sz w:val="22"/>
          <w:szCs w:val="22"/>
        </w:rPr>
        <w:t>Dehumanization and the Metaphysics of Genocide.</w:t>
      </w:r>
      <w:r w:rsidR="00335445" w:rsidRPr="00744232">
        <w:rPr>
          <w:rFonts w:asciiTheme="majorHAnsi" w:hAnsiTheme="majorHAnsi" w:cstheme="majorHAnsi"/>
          <w:sz w:val="22"/>
          <w:szCs w:val="22"/>
        </w:rPr>
        <w:t xml:space="preserve"> </w:t>
      </w:r>
    </w:p>
    <w:p w14:paraId="62D0CA7F" w14:textId="7EF54EE9" w:rsidR="00335445" w:rsidRPr="00744232" w:rsidRDefault="00335445" w:rsidP="00335445">
      <w:pPr>
        <w:ind w:left="720" w:firstLine="720"/>
        <w:rPr>
          <w:rFonts w:asciiTheme="majorHAnsi" w:hAnsiTheme="majorHAnsi" w:cstheme="majorHAnsi"/>
          <w:sz w:val="22"/>
          <w:szCs w:val="22"/>
        </w:rPr>
      </w:pPr>
      <w:r w:rsidRPr="00744232">
        <w:rPr>
          <w:rFonts w:asciiTheme="majorHAnsi" w:hAnsiTheme="majorHAnsi" w:cstheme="majorHAnsi"/>
          <w:sz w:val="22"/>
          <w:szCs w:val="22"/>
        </w:rPr>
        <w:t xml:space="preserve">Olga Sanchez Saltveit, Latin American and Eastern Theater (dissertation topic, Theater  </w:t>
      </w:r>
    </w:p>
    <w:p w14:paraId="025D01A3" w14:textId="0EA69D17" w:rsidR="00CD31F4" w:rsidRPr="00744232" w:rsidRDefault="00335445" w:rsidP="00335445">
      <w:pPr>
        <w:ind w:left="720" w:firstLine="720"/>
        <w:rPr>
          <w:rFonts w:asciiTheme="majorHAnsi" w:hAnsiTheme="majorHAnsi" w:cstheme="majorHAnsi"/>
          <w:sz w:val="22"/>
          <w:szCs w:val="22"/>
        </w:rPr>
      </w:pPr>
      <w:r w:rsidRPr="00744232">
        <w:rPr>
          <w:rFonts w:asciiTheme="majorHAnsi" w:hAnsiTheme="majorHAnsi" w:cstheme="majorHAnsi"/>
          <w:sz w:val="22"/>
          <w:szCs w:val="22"/>
        </w:rPr>
        <w:t xml:space="preserve">Arts Department.) </w:t>
      </w:r>
    </w:p>
    <w:p w14:paraId="03A9865A" w14:textId="79406F67" w:rsidR="00EE35C5" w:rsidRPr="00744232" w:rsidRDefault="00EE35C5" w:rsidP="00430838">
      <w:pPr>
        <w:rPr>
          <w:rFonts w:asciiTheme="majorHAnsi" w:hAnsiTheme="majorHAnsi" w:cstheme="majorHAnsi"/>
          <w:i/>
          <w:sz w:val="22"/>
          <w:szCs w:val="22"/>
        </w:rPr>
      </w:pPr>
      <w:r w:rsidRPr="00744232">
        <w:rPr>
          <w:rFonts w:asciiTheme="majorHAnsi" w:hAnsiTheme="majorHAnsi" w:cstheme="majorHAnsi"/>
          <w:i/>
          <w:sz w:val="22"/>
          <w:szCs w:val="22"/>
        </w:rPr>
        <w:t>2016-2017</w:t>
      </w:r>
      <w:r w:rsidR="007F2BFC" w:rsidRPr="00744232">
        <w:rPr>
          <w:rFonts w:asciiTheme="majorHAnsi" w:hAnsiTheme="majorHAnsi" w:cstheme="majorHAnsi"/>
          <w:i/>
          <w:sz w:val="22"/>
          <w:szCs w:val="22"/>
        </w:rPr>
        <w:t>-</w:t>
      </w:r>
      <w:r w:rsidR="007F2BFC" w:rsidRPr="00744232">
        <w:rPr>
          <w:rFonts w:asciiTheme="majorHAnsi" w:hAnsiTheme="majorHAnsi" w:cstheme="majorHAnsi"/>
          <w:i/>
          <w:sz w:val="22"/>
          <w:szCs w:val="22"/>
        </w:rPr>
        <w:tab/>
      </w:r>
      <w:r w:rsidRPr="00744232">
        <w:rPr>
          <w:rFonts w:asciiTheme="majorHAnsi" w:hAnsiTheme="majorHAnsi" w:cstheme="majorHAnsi"/>
          <w:sz w:val="22"/>
          <w:szCs w:val="22"/>
        </w:rPr>
        <w:t xml:space="preserve">David Craig, </w:t>
      </w:r>
      <w:r w:rsidR="00DA2818" w:rsidRPr="00744232">
        <w:rPr>
          <w:rFonts w:asciiTheme="majorHAnsi" w:hAnsiTheme="majorHAnsi" w:cstheme="majorHAnsi"/>
          <w:sz w:val="22"/>
          <w:szCs w:val="22"/>
        </w:rPr>
        <w:t>“Kant’s Animality and Human Nature.”</w:t>
      </w:r>
      <w:r w:rsidR="00430838" w:rsidRPr="00744232">
        <w:rPr>
          <w:rFonts w:asciiTheme="majorHAnsi" w:hAnsiTheme="majorHAnsi" w:cstheme="majorHAnsi"/>
          <w:sz w:val="22"/>
          <w:szCs w:val="22"/>
        </w:rPr>
        <w:t xml:space="preserve"> (Partial</w:t>
      </w:r>
      <w:r w:rsidR="0014307A" w:rsidRPr="00744232">
        <w:rPr>
          <w:rFonts w:asciiTheme="majorHAnsi" w:hAnsiTheme="majorHAnsi" w:cstheme="majorHAnsi"/>
          <w:sz w:val="22"/>
          <w:szCs w:val="22"/>
        </w:rPr>
        <w:t xml:space="preserve"> MA</w:t>
      </w:r>
      <w:r w:rsidR="00430838" w:rsidRPr="00744232">
        <w:rPr>
          <w:rFonts w:asciiTheme="majorHAnsi" w:hAnsiTheme="majorHAnsi" w:cstheme="majorHAnsi"/>
          <w:sz w:val="22"/>
          <w:szCs w:val="22"/>
        </w:rPr>
        <w:t>)</w:t>
      </w:r>
    </w:p>
    <w:p w14:paraId="7ABDA4A3" w14:textId="65920156" w:rsidR="00EE35C5" w:rsidRPr="00744232" w:rsidRDefault="00EE35C5" w:rsidP="00430838">
      <w:pPr>
        <w:ind w:left="1440" w:hanging="1440"/>
        <w:rPr>
          <w:rFonts w:asciiTheme="majorHAnsi" w:hAnsiTheme="majorHAnsi" w:cstheme="majorHAnsi"/>
          <w:i/>
          <w:sz w:val="22"/>
          <w:szCs w:val="22"/>
        </w:rPr>
      </w:pPr>
      <w:r w:rsidRPr="00744232">
        <w:rPr>
          <w:rFonts w:asciiTheme="majorHAnsi" w:hAnsiTheme="majorHAnsi" w:cstheme="majorHAnsi"/>
          <w:i/>
          <w:sz w:val="22"/>
          <w:szCs w:val="22"/>
        </w:rPr>
        <w:t>2015-2016</w:t>
      </w:r>
      <w:r w:rsidR="007F2BFC" w:rsidRPr="00744232">
        <w:rPr>
          <w:rFonts w:asciiTheme="majorHAnsi" w:hAnsiTheme="majorHAnsi" w:cstheme="majorHAnsi"/>
          <w:i/>
          <w:sz w:val="22"/>
          <w:szCs w:val="22"/>
        </w:rPr>
        <w:t>-</w:t>
      </w:r>
      <w:r w:rsidR="007F2BFC" w:rsidRPr="00744232">
        <w:rPr>
          <w:rFonts w:asciiTheme="majorHAnsi" w:hAnsiTheme="majorHAnsi" w:cstheme="majorHAnsi"/>
          <w:i/>
          <w:sz w:val="22"/>
          <w:szCs w:val="22"/>
        </w:rPr>
        <w:tab/>
      </w:r>
      <w:r w:rsidRPr="00744232">
        <w:rPr>
          <w:rFonts w:asciiTheme="majorHAnsi" w:hAnsiTheme="majorHAnsi" w:cstheme="majorHAnsi"/>
          <w:sz w:val="22"/>
          <w:szCs w:val="22"/>
        </w:rPr>
        <w:t xml:space="preserve">Kimberly Parzuchowski, </w:t>
      </w:r>
      <w:r w:rsidR="008C2E02" w:rsidRPr="00744232">
        <w:rPr>
          <w:rFonts w:asciiTheme="majorHAnsi" w:hAnsiTheme="majorHAnsi" w:cstheme="majorHAnsi"/>
          <w:sz w:val="22"/>
          <w:szCs w:val="22"/>
        </w:rPr>
        <w:t>“The Enchantment of Ethics: Character, Character, Fiction, and the Cultivation of Empathic Moral Deception.”</w:t>
      </w:r>
      <w:r w:rsidRPr="00744232">
        <w:rPr>
          <w:rFonts w:asciiTheme="majorHAnsi" w:hAnsiTheme="majorHAnsi" w:cstheme="majorHAnsi"/>
          <w:sz w:val="22"/>
          <w:szCs w:val="22"/>
        </w:rPr>
        <w:t>Justin Pack,</w:t>
      </w:r>
      <w:r w:rsidR="007F2BFC" w:rsidRPr="00744232">
        <w:rPr>
          <w:rFonts w:asciiTheme="majorHAnsi" w:hAnsiTheme="majorHAnsi" w:cstheme="majorHAnsi"/>
          <w:sz w:val="22"/>
          <w:szCs w:val="22"/>
        </w:rPr>
        <w:t xml:space="preserve"> “All in the Game: Thoughtlessness in Academia.”</w:t>
      </w:r>
      <w:r w:rsidRPr="00744232">
        <w:rPr>
          <w:rFonts w:asciiTheme="majorHAnsi" w:hAnsiTheme="majorHAnsi" w:cstheme="majorHAnsi"/>
          <w:sz w:val="22"/>
          <w:szCs w:val="22"/>
        </w:rPr>
        <w:t xml:space="preserve">Fulden Ibrahimhakkioglu, </w:t>
      </w:r>
      <w:r w:rsidR="007F2BFC" w:rsidRPr="00744232">
        <w:rPr>
          <w:rFonts w:asciiTheme="majorHAnsi" w:hAnsiTheme="majorHAnsi" w:cstheme="majorHAnsi"/>
          <w:sz w:val="22"/>
          <w:szCs w:val="22"/>
        </w:rPr>
        <w:t>“The Politics of Paranoia: Affect, Temporality, and Epistemology of National Security.”</w:t>
      </w:r>
    </w:p>
    <w:p w14:paraId="2AFBFA5A" w14:textId="0C2B1E6A" w:rsidR="00430838" w:rsidRPr="00744232" w:rsidRDefault="00EE35C5" w:rsidP="00430838">
      <w:pPr>
        <w:ind w:left="1440" w:hanging="1440"/>
        <w:rPr>
          <w:rFonts w:asciiTheme="majorHAnsi" w:hAnsiTheme="majorHAnsi" w:cstheme="majorHAnsi"/>
          <w:i/>
          <w:sz w:val="22"/>
          <w:szCs w:val="22"/>
        </w:rPr>
      </w:pPr>
      <w:r w:rsidRPr="00744232">
        <w:rPr>
          <w:rFonts w:asciiTheme="majorHAnsi" w:hAnsiTheme="majorHAnsi" w:cstheme="majorHAnsi"/>
          <w:i/>
          <w:sz w:val="22"/>
          <w:szCs w:val="22"/>
        </w:rPr>
        <w:t>2013-2014</w:t>
      </w:r>
      <w:r w:rsidR="007F2BFC" w:rsidRPr="00744232">
        <w:rPr>
          <w:rFonts w:asciiTheme="majorHAnsi" w:hAnsiTheme="majorHAnsi" w:cstheme="majorHAnsi"/>
          <w:i/>
          <w:sz w:val="22"/>
          <w:szCs w:val="22"/>
        </w:rPr>
        <w:t>-</w:t>
      </w:r>
      <w:r w:rsidR="007F2BFC" w:rsidRPr="00744232">
        <w:rPr>
          <w:rFonts w:asciiTheme="majorHAnsi" w:hAnsiTheme="majorHAnsi" w:cstheme="majorHAnsi"/>
          <w:i/>
          <w:sz w:val="22"/>
          <w:szCs w:val="22"/>
        </w:rPr>
        <w:tab/>
      </w:r>
      <w:r w:rsidRPr="00744232">
        <w:rPr>
          <w:rFonts w:asciiTheme="majorHAnsi" w:hAnsiTheme="majorHAnsi" w:cstheme="majorHAnsi"/>
          <w:sz w:val="22"/>
          <w:szCs w:val="22"/>
        </w:rPr>
        <w:t xml:space="preserve">Lucy Schultz, </w:t>
      </w:r>
      <w:r w:rsidR="002D68B8" w:rsidRPr="00744232">
        <w:rPr>
          <w:rFonts w:asciiTheme="majorHAnsi" w:hAnsiTheme="majorHAnsi" w:cstheme="majorHAnsi"/>
          <w:sz w:val="22"/>
          <w:szCs w:val="22"/>
        </w:rPr>
        <w:t>“</w:t>
      </w:r>
      <w:r w:rsidRPr="00744232">
        <w:rPr>
          <w:rFonts w:asciiTheme="majorHAnsi" w:hAnsiTheme="majorHAnsi" w:cstheme="majorHAnsi"/>
          <w:color w:val="312B2C"/>
          <w:sz w:val="22"/>
          <w:szCs w:val="22"/>
        </w:rPr>
        <w:t>Creative Climate: East-West Perspectives on Art, Nature, and the Expressive Body</w:t>
      </w:r>
      <w:r w:rsidR="002D68B8" w:rsidRPr="00744232">
        <w:rPr>
          <w:rFonts w:asciiTheme="majorHAnsi" w:hAnsiTheme="majorHAnsi" w:cstheme="majorHAnsi"/>
          <w:color w:val="312B2C"/>
          <w:sz w:val="22"/>
          <w:szCs w:val="22"/>
        </w:rPr>
        <w:t>.”</w:t>
      </w:r>
      <w:r w:rsidR="00430838" w:rsidRPr="00744232">
        <w:rPr>
          <w:rFonts w:asciiTheme="majorHAnsi" w:hAnsiTheme="majorHAnsi" w:cstheme="majorHAnsi"/>
          <w:color w:val="312B2C"/>
          <w:sz w:val="22"/>
          <w:szCs w:val="22"/>
        </w:rPr>
        <w:t xml:space="preserve"> (Partial)</w:t>
      </w:r>
    </w:p>
    <w:p w14:paraId="62C067D0" w14:textId="7347F7D7" w:rsidR="00EE35C5" w:rsidRPr="00744232" w:rsidRDefault="00EE35C5" w:rsidP="00430838">
      <w:pPr>
        <w:ind w:left="1440"/>
        <w:rPr>
          <w:rFonts w:asciiTheme="majorHAnsi" w:hAnsiTheme="majorHAnsi" w:cstheme="majorHAnsi"/>
          <w:i/>
          <w:sz w:val="22"/>
          <w:szCs w:val="22"/>
        </w:rPr>
      </w:pPr>
      <w:r w:rsidRPr="00744232">
        <w:rPr>
          <w:rFonts w:asciiTheme="majorHAnsi" w:hAnsiTheme="majorHAnsi" w:cstheme="majorHAnsi"/>
          <w:sz w:val="22"/>
          <w:szCs w:val="22"/>
        </w:rPr>
        <w:t>Jodi A. Jolley, “An Exploration of Melody, Harmony, and Improvisation in the Music of Stevie Wonder</w:t>
      </w:r>
      <w:r w:rsidR="002D68B8" w:rsidRPr="00744232">
        <w:rPr>
          <w:rFonts w:asciiTheme="majorHAnsi" w:hAnsiTheme="majorHAnsi" w:cstheme="majorHAnsi"/>
          <w:sz w:val="22"/>
          <w:szCs w:val="22"/>
        </w:rPr>
        <w:t>.</w:t>
      </w:r>
      <w:r w:rsidRPr="00744232">
        <w:rPr>
          <w:rFonts w:asciiTheme="majorHAnsi" w:hAnsiTheme="majorHAnsi" w:cstheme="majorHAnsi"/>
          <w:sz w:val="22"/>
          <w:szCs w:val="22"/>
        </w:rPr>
        <w:t>” (Music Department)</w:t>
      </w:r>
    </w:p>
    <w:p w14:paraId="4E5D7CB2" w14:textId="6A2DCC63" w:rsidR="00C84B0D" w:rsidRPr="00744232" w:rsidRDefault="00C84B0D" w:rsidP="00430838">
      <w:pPr>
        <w:ind w:left="1440" w:hanging="1440"/>
        <w:rPr>
          <w:rFonts w:asciiTheme="majorHAnsi" w:hAnsiTheme="majorHAnsi" w:cstheme="majorHAnsi"/>
          <w:i/>
          <w:sz w:val="22"/>
          <w:szCs w:val="22"/>
        </w:rPr>
      </w:pPr>
      <w:r w:rsidRPr="00744232">
        <w:rPr>
          <w:rFonts w:asciiTheme="majorHAnsi" w:hAnsiTheme="majorHAnsi" w:cstheme="majorHAnsi"/>
          <w:i/>
          <w:sz w:val="22"/>
          <w:szCs w:val="22"/>
        </w:rPr>
        <w:t>2011-2012</w:t>
      </w:r>
      <w:r w:rsidR="007F2BFC" w:rsidRPr="00744232">
        <w:rPr>
          <w:rFonts w:asciiTheme="majorHAnsi" w:hAnsiTheme="majorHAnsi" w:cstheme="majorHAnsi"/>
          <w:i/>
          <w:sz w:val="22"/>
          <w:szCs w:val="22"/>
        </w:rPr>
        <w:t>-</w:t>
      </w:r>
      <w:r w:rsidR="007F2BFC" w:rsidRPr="00744232">
        <w:rPr>
          <w:rFonts w:asciiTheme="majorHAnsi" w:hAnsiTheme="majorHAnsi" w:cstheme="majorHAnsi"/>
          <w:i/>
          <w:sz w:val="22"/>
          <w:szCs w:val="22"/>
        </w:rPr>
        <w:tab/>
      </w:r>
      <w:r w:rsidRPr="00744232">
        <w:rPr>
          <w:rFonts w:asciiTheme="majorHAnsi" w:hAnsiTheme="majorHAnsi" w:cstheme="majorHAnsi"/>
          <w:sz w:val="22"/>
          <w:szCs w:val="22"/>
        </w:rPr>
        <w:t xml:space="preserve">Alfred Frankowski, </w:t>
      </w:r>
      <w:r w:rsidR="007F2BFC" w:rsidRPr="00744232">
        <w:rPr>
          <w:rFonts w:asciiTheme="majorHAnsi" w:hAnsiTheme="majorHAnsi" w:cstheme="majorHAnsi"/>
          <w:sz w:val="22"/>
          <w:szCs w:val="22"/>
        </w:rPr>
        <w:t>“</w:t>
      </w:r>
      <w:r w:rsidRPr="00744232">
        <w:rPr>
          <w:rFonts w:asciiTheme="majorHAnsi" w:hAnsiTheme="majorHAnsi" w:cstheme="majorHAnsi"/>
          <w:color w:val="312B2C"/>
          <w:sz w:val="22"/>
          <w:szCs w:val="22"/>
        </w:rPr>
        <w:t>The Cassandra Complex: On Violence, Racism, and Mourning</w:t>
      </w:r>
      <w:r w:rsidR="007F2BFC" w:rsidRPr="00744232">
        <w:rPr>
          <w:rFonts w:asciiTheme="majorHAnsi" w:hAnsiTheme="majorHAnsi" w:cstheme="majorHAnsi"/>
          <w:color w:val="312B2C"/>
          <w:sz w:val="22"/>
          <w:szCs w:val="22"/>
        </w:rPr>
        <w:t>.”</w:t>
      </w:r>
    </w:p>
    <w:p w14:paraId="7A251CF3" w14:textId="7B9B844F" w:rsidR="00E37A24" w:rsidRPr="00744232" w:rsidRDefault="00EE35C5" w:rsidP="00430838">
      <w:pPr>
        <w:ind w:left="1440" w:hanging="1440"/>
        <w:rPr>
          <w:rFonts w:asciiTheme="majorHAnsi" w:hAnsiTheme="majorHAnsi" w:cstheme="majorHAnsi"/>
          <w:i/>
          <w:sz w:val="22"/>
          <w:szCs w:val="22"/>
        </w:rPr>
      </w:pPr>
      <w:r w:rsidRPr="00744232">
        <w:rPr>
          <w:rFonts w:asciiTheme="majorHAnsi" w:hAnsiTheme="majorHAnsi" w:cstheme="majorHAnsi"/>
          <w:i/>
          <w:sz w:val="22"/>
          <w:szCs w:val="22"/>
        </w:rPr>
        <w:t>2010-2011</w:t>
      </w:r>
      <w:r w:rsidR="007F2BFC" w:rsidRPr="00744232">
        <w:rPr>
          <w:rFonts w:asciiTheme="majorHAnsi" w:hAnsiTheme="majorHAnsi" w:cstheme="majorHAnsi"/>
          <w:i/>
          <w:sz w:val="22"/>
          <w:szCs w:val="22"/>
        </w:rPr>
        <w:t>-</w:t>
      </w:r>
      <w:r w:rsidR="007F2BFC" w:rsidRPr="00744232">
        <w:rPr>
          <w:rFonts w:asciiTheme="majorHAnsi" w:hAnsiTheme="majorHAnsi" w:cstheme="majorHAnsi"/>
          <w:i/>
          <w:sz w:val="22"/>
          <w:szCs w:val="22"/>
        </w:rPr>
        <w:tab/>
      </w:r>
      <w:r w:rsidRPr="00744232">
        <w:rPr>
          <w:rFonts w:asciiTheme="majorHAnsi" w:hAnsiTheme="majorHAnsi" w:cstheme="majorHAnsi"/>
          <w:sz w:val="22"/>
          <w:szCs w:val="22"/>
        </w:rPr>
        <w:t xml:space="preserve">Jorge Jose Mendoza, </w:t>
      </w:r>
      <w:r w:rsidR="007F2BFC" w:rsidRPr="00744232">
        <w:rPr>
          <w:rFonts w:asciiTheme="majorHAnsi" w:hAnsiTheme="majorHAnsi" w:cstheme="majorHAnsi"/>
          <w:sz w:val="22"/>
          <w:szCs w:val="22"/>
        </w:rPr>
        <w:t>“</w:t>
      </w:r>
      <w:r w:rsidRPr="00744232">
        <w:rPr>
          <w:rFonts w:asciiTheme="majorHAnsi" w:hAnsiTheme="majorHAnsi" w:cstheme="majorHAnsi"/>
          <w:color w:val="312B2C"/>
          <w:sz w:val="22"/>
          <w:szCs w:val="22"/>
        </w:rPr>
        <w:t>On Immigration Enforcement and Expulsion Strategies: A Moral and Political Defense of Immigrant Rights</w:t>
      </w:r>
      <w:r w:rsidR="007F2BFC" w:rsidRPr="00744232">
        <w:rPr>
          <w:rFonts w:asciiTheme="majorHAnsi" w:hAnsiTheme="majorHAnsi" w:cstheme="majorHAnsi"/>
          <w:color w:val="312B2C"/>
          <w:sz w:val="22"/>
          <w:szCs w:val="22"/>
        </w:rPr>
        <w:t>.”</w:t>
      </w:r>
    </w:p>
    <w:p w14:paraId="004703ED" w14:textId="77777777" w:rsidR="00407B89" w:rsidRPr="00744232" w:rsidRDefault="00407B89" w:rsidP="00441A40">
      <w:pPr>
        <w:rPr>
          <w:rFonts w:asciiTheme="majorHAnsi" w:hAnsiTheme="majorHAnsi" w:cstheme="majorHAnsi"/>
          <w:b/>
          <w:sz w:val="22"/>
          <w:szCs w:val="22"/>
        </w:rPr>
      </w:pPr>
    </w:p>
    <w:p w14:paraId="6DE9D3F5" w14:textId="048BFE52" w:rsidR="00407B89" w:rsidRPr="00744232" w:rsidRDefault="00441A40" w:rsidP="00441A40">
      <w:pPr>
        <w:rPr>
          <w:rFonts w:asciiTheme="majorHAnsi" w:hAnsiTheme="majorHAnsi" w:cstheme="majorHAnsi"/>
          <w:sz w:val="22"/>
          <w:szCs w:val="22"/>
        </w:rPr>
      </w:pPr>
      <w:r w:rsidRPr="00744232">
        <w:rPr>
          <w:rFonts w:asciiTheme="majorHAnsi" w:hAnsiTheme="majorHAnsi" w:cstheme="majorHAnsi"/>
          <w:sz w:val="22"/>
          <w:szCs w:val="22"/>
          <w:u w:val="single"/>
        </w:rPr>
        <w:lastRenderedPageBreak/>
        <w:t>History Papers</w:t>
      </w:r>
      <w:r w:rsidR="00E82D56" w:rsidRPr="00744232">
        <w:rPr>
          <w:rFonts w:asciiTheme="majorHAnsi" w:hAnsiTheme="majorHAnsi" w:cstheme="majorHAnsi"/>
          <w:sz w:val="22"/>
          <w:szCs w:val="22"/>
          <w:u w:val="single"/>
        </w:rPr>
        <w:t xml:space="preserve"> and Lit. Reviews</w:t>
      </w:r>
      <w:r w:rsidRPr="00744232">
        <w:rPr>
          <w:rFonts w:asciiTheme="majorHAnsi" w:hAnsiTheme="majorHAnsi" w:cstheme="majorHAnsi"/>
          <w:sz w:val="22"/>
          <w:szCs w:val="22"/>
        </w:rPr>
        <w:t xml:space="preserve"> </w:t>
      </w:r>
    </w:p>
    <w:p w14:paraId="62CD79FA" w14:textId="22C361EB" w:rsidR="003B16A1" w:rsidRPr="00744232" w:rsidRDefault="003B16A1" w:rsidP="00EA0838">
      <w:pPr>
        <w:rPr>
          <w:rFonts w:asciiTheme="majorHAnsi" w:hAnsiTheme="majorHAnsi" w:cstheme="majorHAnsi"/>
          <w:i/>
          <w:sz w:val="22"/>
          <w:szCs w:val="22"/>
        </w:rPr>
      </w:pPr>
      <w:r w:rsidRPr="00744232">
        <w:rPr>
          <w:rFonts w:asciiTheme="majorHAnsi" w:hAnsiTheme="majorHAnsi" w:cstheme="majorHAnsi"/>
          <w:i/>
          <w:sz w:val="22"/>
          <w:szCs w:val="22"/>
        </w:rPr>
        <w:t>2021-2022</w:t>
      </w:r>
      <w:r w:rsidRPr="00744232">
        <w:rPr>
          <w:rFonts w:asciiTheme="majorHAnsi" w:hAnsiTheme="majorHAnsi" w:cstheme="majorHAnsi"/>
          <w:i/>
          <w:sz w:val="22"/>
          <w:szCs w:val="22"/>
        </w:rPr>
        <w:tab/>
      </w:r>
      <w:r w:rsidRPr="00744232">
        <w:rPr>
          <w:rFonts w:asciiTheme="majorHAnsi" w:hAnsiTheme="majorHAnsi" w:cstheme="majorHAnsi"/>
          <w:iCs/>
          <w:sz w:val="22"/>
          <w:szCs w:val="22"/>
        </w:rPr>
        <w:t>Ricardo Friaz</w:t>
      </w:r>
    </w:p>
    <w:p w14:paraId="18A7A82D" w14:textId="77777777" w:rsidR="00E82D56" w:rsidRPr="00744232" w:rsidRDefault="003B16A1" w:rsidP="00E82D56">
      <w:pPr>
        <w:rPr>
          <w:rFonts w:asciiTheme="majorHAnsi" w:hAnsiTheme="majorHAnsi" w:cstheme="majorHAnsi"/>
          <w:iCs/>
          <w:sz w:val="22"/>
          <w:szCs w:val="22"/>
        </w:rPr>
      </w:pPr>
      <w:r w:rsidRPr="00744232">
        <w:rPr>
          <w:rFonts w:asciiTheme="majorHAnsi" w:hAnsiTheme="majorHAnsi" w:cstheme="majorHAnsi"/>
          <w:i/>
          <w:sz w:val="22"/>
          <w:szCs w:val="22"/>
        </w:rPr>
        <w:t>2020-2021</w:t>
      </w:r>
      <w:r w:rsidRPr="00744232">
        <w:rPr>
          <w:rFonts w:asciiTheme="majorHAnsi" w:hAnsiTheme="majorHAnsi" w:cstheme="majorHAnsi"/>
          <w:i/>
          <w:sz w:val="22"/>
          <w:szCs w:val="22"/>
        </w:rPr>
        <w:tab/>
      </w:r>
      <w:r w:rsidRPr="00744232">
        <w:rPr>
          <w:rFonts w:asciiTheme="majorHAnsi" w:hAnsiTheme="majorHAnsi" w:cstheme="majorHAnsi"/>
          <w:iCs/>
          <w:sz w:val="22"/>
          <w:szCs w:val="22"/>
        </w:rPr>
        <w:t>Puja Gosh</w:t>
      </w:r>
    </w:p>
    <w:p w14:paraId="50E177ED" w14:textId="2B6CB5B0" w:rsidR="003B16A1" w:rsidRPr="00744232" w:rsidRDefault="00E82D56" w:rsidP="00E82D56">
      <w:pPr>
        <w:rPr>
          <w:rFonts w:asciiTheme="majorHAnsi" w:hAnsiTheme="majorHAnsi" w:cstheme="majorHAnsi"/>
          <w:iCs/>
          <w:sz w:val="22"/>
          <w:szCs w:val="22"/>
        </w:rPr>
      </w:pPr>
      <w:r w:rsidRPr="00744232">
        <w:rPr>
          <w:rFonts w:asciiTheme="majorHAnsi" w:hAnsiTheme="majorHAnsi" w:cstheme="majorHAnsi"/>
          <w:iCs/>
          <w:sz w:val="22"/>
          <w:szCs w:val="22"/>
        </w:rPr>
        <w:tab/>
      </w:r>
      <w:r w:rsidRPr="00744232">
        <w:rPr>
          <w:rFonts w:asciiTheme="majorHAnsi" w:hAnsiTheme="majorHAnsi" w:cstheme="majorHAnsi"/>
          <w:iCs/>
          <w:sz w:val="22"/>
          <w:szCs w:val="22"/>
        </w:rPr>
        <w:tab/>
        <w:t>Juan Sebastian Ospina</w:t>
      </w:r>
      <w:r w:rsidR="003B16A1" w:rsidRPr="00744232">
        <w:rPr>
          <w:rFonts w:asciiTheme="majorHAnsi" w:hAnsiTheme="majorHAnsi" w:cstheme="majorHAnsi"/>
          <w:iCs/>
          <w:sz w:val="22"/>
          <w:szCs w:val="22"/>
        </w:rPr>
        <w:t xml:space="preserve"> </w:t>
      </w:r>
    </w:p>
    <w:p w14:paraId="7219B3FD" w14:textId="61D8AFE9" w:rsidR="00653EAE" w:rsidRPr="00744232" w:rsidRDefault="00653EAE" w:rsidP="00EA0838">
      <w:pPr>
        <w:rPr>
          <w:rFonts w:asciiTheme="majorHAnsi" w:hAnsiTheme="majorHAnsi" w:cstheme="majorHAnsi"/>
          <w:iCs/>
          <w:sz w:val="22"/>
          <w:szCs w:val="22"/>
        </w:rPr>
      </w:pPr>
      <w:r w:rsidRPr="00744232">
        <w:rPr>
          <w:rFonts w:asciiTheme="majorHAnsi" w:hAnsiTheme="majorHAnsi" w:cstheme="majorHAnsi"/>
          <w:i/>
          <w:sz w:val="22"/>
          <w:szCs w:val="22"/>
        </w:rPr>
        <w:t>2019-2020</w:t>
      </w:r>
      <w:r w:rsidRPr="00744232">
        <w:rPr>
          <w:rFonts w:asciiTheme="majorHAnsi" w:hAnsiTheme="majorHAnsi" w:cstheme="majorHAnsi"/>
          <w:i/>
          <w:sz w:val="22"/>
          <w:szCs w:val="22"/>
        </w:rPr>
        <w:tab/>
      </w:r>
      <w:r w:rsidRPr="00744232">
        <w:rPr>
          <w:rFonts w:asciiTheme="majorHAnsi" w:hAnsiTheme="majorHAnsi" w:cstheme="majorHAnsi"/>
          <w:iCs/>
          <w:sz w:val="22"/>
          <w:szCs w:val="22"/>
        </w:rPr>
        <w:t>Rosa O’Connor Acevedo</w:t>
      </w:r>
    </w:p>
    <w:p w14:paraId="629DD6B2" w14:textId="6A7E37AE" w:rsidR="00653EAE" w:rsidRPr="00744232" w:rsidRDefault="00653EAE" w:rsidP="00EA0838">
      <w:pPr>
        <w:rPr>
          <w:rFonts w:asciiTheme="majorHAnsi" w:hAnsiTheme="majorHAnsi" w:cstheme="majorHAnsi"/>
          <w:iCs/>
          <w:sz w:val="22"/>
          <w:szCs w:val="22"/>
        </w:rPr>
      </w:pPr>
      <w:r w:rsidRPr="00744232">
        <w:rPr>
          <w:rFonts w:asciiTheme="majorHAnsi" w:hAnsiTheme="majorHAnsi" w:cstheme="majorHAnsi"/>
          <w:iCs/>
          <w:sz w:val="22"/>
          <w:szCs w:val="22"/>
        </w:rPr>
        <w:tab/>
      </w:r>
      <w:r w:rsidRPr="00744232">
        <w:rPr>
          <w:rFonts w:asciiTheme="majorHAnsi" w:hAnsiTheme="majorHAnsi" w:cstheme="majorHAnsi"/>
          <w:iCs/>
          <w:sz w:val="22"/>
          <w:szCs w:val="22"/>
        </w:rPr>
        <w:tab/>
        <w:t>Kenny Knowlton</w:t>
      </w:r>
    </w:p>
    <w:p w14:paraId="42D31AA3" w14:textId="3561557F" w:rsidR="00EA0838" w:rsidRPr="00744232" w:rsidRDefault="00EA0838" w:rsidP="00EA0838">
      <w:pPr>
        <w:rPr>
          <w:rFonts w:asciiTheme="majorHAnsi" w:hAnsiTheme="majorHAnsi" w:cstheme="majorHAnsi"/>
          <w:i/>
          <w:sz w:val="22"/>
          <w:szCs w:val="22"/>
          <w:lang w:val="it-IT"/>
        </w:rPr>
      </w:pPr>
      <w:r w:rsidRPr="00744232">
        <w:rPr>
          <w:rFonts w:asciiTheme="majorHAnsi" w:hAnsiTheme="majorHAnsi" w:cstheme="majorHAnsi"/>
          <w:i/>
          <w:sz w:val="22"/>
          <w:szCs w:val="22"/>
          <w:lang w:val="it-IT"/>
        </w:rPr>
        <w:t xml:space="preserve">2018-2019 </w:t>
      </w:r>
      <w:r w:rsidR="002D68B8" w:rsidRPr="00744232">
        <w:rPr>
          <w:rFonts w:asciiTheme="majorHAnsi" w:hAnsiTheme="majorHAnsi" w:cstheme="majorHAnsi"/>
          <w:i/>
          <w:sz w:val="22"/>
          <w:szCs w:val="22"/>
          <w:lang w:val="it-IT"/>
        </w:rPr>
        <w:tab/>
      </w:r>
      <w:r w:rsidRPr="00744232">
        <w:rPr>
          <w:rFonts w:asciiTheme="majorHAnsi" w:hAnsiTheme="majorHAnsi" w:cstheme="majorHAnsi"/>
          <w:sz w:val="22"/>
          <w:szCs w:val="22"/>
          <w:lang w:val="it-IT"/>
        </w:rPr>
        <w:t xml:space="preserve">Oscar A. Ralda </w:t>
      </w:r>
    </w:p>
    <w:p w14:paraId="2E29C875" w14:textId="701C64AB" w:rsidR="002D68B8" w:rsidRPr="00744232" w:rsidRDefault="00EA0838" w:rsidP="00441A40">
      <w:pPr>
        <w:rPr>
          <w:rFonts w:asciiTheme="majorHAnsi" w:hAnsiTheme="majorHAnsi" w:cstheme="majorHAnsi"/>
          <w:sz w:val="22"/>
          <w:szCs w:val="22"/>
          <w:lang w:val="it-IT"/>
        </w:rPr>
      </w:pPr>
      <w:r w:rsidRPr="00744232">
        <w:rPr>
          <w:rFonts w:asciiTheme="majorHAnsi" w:hAnsiTheme="majorHAnsi" w:cstheme="majorHAnsi"/>
          <w:i/>
          <w:sz w:val="22"/>
          <w:szCs w:val="22"/>
          <w:lang w:val="it-IT"/>
        </w:rPr>
        <w:t>2017-2018</w:t>
      </w:r>
      <w:r w:rsidR="002D68B8" w:rsidRPr="00744232">
        <w:rPr>
          <w:rFonts w:asciiTheme="majorHAnsi" w:hAnsiTheme="majorHAnsi" w:cstheme="majorHAnsi"/>
          <w:i/>
          <w:sz w:val="22"/>
          <w:szCs w:val="22"/>
          <w:lang w:val="it-IT"/>
        </w:rPr>
        <w:tab/>
      </w:r>
      <w:r w:rsidRPr="00744232">
        <w:rPr>
          <w:rFonts w:asciiTheme="majorHAnsi" w:hAnsiTheme="majorHAnsi" w:cstheme="majorHAnsi"/>
          <w:sz w:val="22"/>
          <w:szCs w:val="22"/>
          <w:lang w:val="it-IT"/>
        </w:rPr>
        <w:t>Martina Ferrari</w:t>
      </w:r>
    </w:p>
    <w:p w14:paraId="533227F6" w14:textId="26D400A7" w:rsidR="00EA0838" w:rsidRPr="00744232" w:rsidRDefault="002D68B8" w:rsidP="002D68B8">
      <w:pPr>
        <w:ind w:left="720" w:firstLine="720"/>
        <w:rPr>
          <w:rFonts w:asciiTheme="majorHAnsi" w:hAnsiTheme="majorHAnsi" w:cstheme="majorHAnsi"/>
          <w:i/>
          <w:sz w:val="22"/>
          <w:szCs w:val="22"/>
          <w:lang w:val="it-IT"/>
        </w:rPr>
      </w:pPr>
      <w:r w:rsidRPr="00744232">
        <w:rPr>
          <w:rFonts w:asciiTheme="majorHAnsi" w:hAnsiTheme="majorHAnsi" w:cstheme="majorHAnsi"/>
          <w:sz w:val="22"/>
          <w:szCs w:val="22"/>
          <w:lang w:val="it-IT"/>
        </w:rPr>
        <w:t>Amie Zimmer</w:t>
      </w:r>
    </w:p>
    <w:p w14:paraId="6064C420" w14:textId="77777777" w:rsidR="002D68B8" w:rsidRPr="00744232" w:rsidRDefault="00D11057" w:rsidP="002D68B8">
      <w:pPr>
        <w:rPr>
          <w:rFonts w:asciiTheme="majorHAnsi" w:hAnsiTheme="majorHAnsi" w:cstheme="majorHAnsi"/>
          <w:sz w:val="22"/>
          <w:szCs w:val="22"/>
        </w:rPr>
      </w:pPr>
      <w:r w:rsidRPr="00744232">
        <w:rPr>
          <w:rFonts w:asciiTheme="majorHAnsi" w:hAnsiTheme="majorHAnsi" w:cstheme="majorHAnsi"/>
          <w:i/>
          <w:sz w:val="22"/>
          <w:szCs w:val="22"/>
        </w:rPr>
        <w:t>2016-2017</w:t>
      </w:r>
      <w:r w:rsidR="004159B8" w:rsidRPr="00744232">
        <w:rPr>
          <w:rFonts w:asciiTheme="majorHAnsi" w:hAnsiTheme="majorHAnsi" w:cstheme="majorHAnsi"/>
          <w:i/>
          <w:sz w:val="22"/>
          <w:szCs w:val="22"/>
        </w:rPr>
        <w:t xml:space="preserve"> </w:t>
      </w:r>
      <w:r w:rsidR="002D68B8" w:rsidRPr="00744232">
        <w:rPr>
          <w:rFonts w:asciiTheme="majorHAnsi" w:hAnsiTheme="majorHAnsi" w:cstheme="majorHAnsi"/>
          <w:i/>
          <w:sz w:val="22"/>
          <w:szCs w:val="22"/>
        </w:rPr>
        <w:tab/>
      </w:r>
      <w:r w:rsidR="00441A40" w:rsidRPr="00744232">
        <w:rPr>
          <w:rFonts w:asciiTheme="majorHAnsi" w:hAnsiTheme="majorHAnsi" w:cstheme="majorHAnsi"/>
          <w:sz w:val="22"/>
          <w:szCs w:val="22"/>
        </w:rPr>
        <w:t xml:space="preserve">Elizabeth Balskus </w:t>
      </w:r>
    </w:p>
    <w:p w14:paraId="4713D60C" w14:textId="77B66DE8" w:rsidR="004C203B" w:rsidRPr="00744232" w:rsidRDefault="002D68B8" w:rsidP="002D68B8">
      <w:pPr>
        <w:ind w:left="720" w:firstLine="720"/>
        <w:rPr>
          <w:rFonts w:asciiTheme="majorHAnsi" w:hAnsiTheme="majorHAnsi" w:cstheme="majorHAnsi"/>
          <w:sz w:val="22"/>
          <w:szCs w:val="22"/>
        </w:rPr>
      </w:pPr>
      <w:r w:rsidRPr="00744232">
        <w:rPr>
          <w:rFonts w:asciiTheme="majorHAnsi" w:hAnsiTheme="majorHAnsi" w:cstheme="majorHAnsi"/>
          <w:sz w:val="22"/>
          <w:szCs w:val="22"/>
        </w:rPr>
        <w:t>Joshua Kerr</w:t>
      </w:r>
    </w:p>
    <w:p w14:paraId="7A05CCDC" w14:textId="6F643D20" w:rsidR="00EA0838" w:rsidRPr="00744232" w:rsidRDefault="00EA0838" w:rsidP="00441A40">
      <w:pPr>
        <w:rPr>
          <w:rFonts w:asciiTheme="majorHAnsi" w:hAnsiTheme="majorHAnsi" w:cstheme="majorHAnsi"/>
          <w:sz w:val="22"/>
          <w:szCs w:val="22"/>
        </w:rPr>
      </w:pPr>
      <w:r w:rsidRPr="00744232">
        <w:rPr>
          <w:rFonts w:asciiTheme="majorHAnsi" w:hAnsiTheme="majorHAnsi" w:cstheme="majorHAnsi"/>
          <w:i/>
          <w:sz w:val="22"/>
          <w:szCs w:val="22"/>
        </w:rPr>
        <w:t>2015-2016</w:t>
      </w:r>
      <w:r w:rsidRPr="00744232">
        <w:rPr>
          <w:rFonts w:asciiTheme="majorHAnsi" w:hAnsiTheme="majorHAnsi" w:cstheme="majorHAnsi"/>
          <w:sz w:val="22"/>
          <w:szCs w:val="22"/>
        </w:rPr>
        <w:t xml:space="preserve"> </w:t>
      </w:r>
      <w:r w:rsidR="002D68B8" w:rsidRPr="00744232">
        <w:rPr>
          <w:rFonts w:asciiTheme="majorHAnsi" w:hAnsiTheme="majorHAnsi" w:cstheme="majorHAnsi"/>
          <w:sz w:val="22"/>
          <w:szCs w:val="22"/>
        </w:rPr>
        <w:tab/>
      </w:r>
      <w:r w:rsidRPr="00744232">
        <w:rPr>
          <w:rFonts w:asciiTheme="majorHAnsi" w:hAnsiTheme="majorHAnsi" w:cstheme="majorHAnsi"/>
          <w:sz w:val="22"/>
          <w:szCs w:val="22"/>
        </w:rPr>
        <w:t>Devin R. Fitzpatrick</w:t>
      </w:r>
    </w:p>
    <w:p w14:paraId="34CD090C" w14:textId="0C4EE797" w:rsidR="004C203B" w:rsidRPr="00744232" w:rsidRDefault="002D68B8" w:rsidP="00441A40">
      <w:pPr>
        <w:rPr>
          <w:rFonts w:asciiTheme="majorHAnsi" w:hAnsiTheme="majorHAnsi" w:cstheme="majorHAnsi"/>
          <w:sz w:val="22"/>
          <w:szCs w:val="22"/>
        </w:rPr>
      </w:pPr>
      <w:r w:rsidRPr="00744232">
        <w:rPr>
          <w:rFonts w:asciiTheme="majorHAnsi" w:hAnsiTheme="majorHAnsi" w:cstheme="majorHAnsi"/>
          <w:sz w:val="22"/>
          <w:szCs w:val="22"/>
        </w:rPr>
        <w:t>201</w:t>
      </w:r>
      <w:r w:rsidR="00A10EE4" w:rsidRPr="00744232">
        <w:rPr>
          <w:rFonts w:asciiTheme="majorHAnsi" w:hAnsiTheme="majorHAnsi" w:cstheme="majorHAnsi"/>
          <w:sz w:val="22"/>
          <w:szCs w:val="22"/>
        </w:rPr>
        <w:t>3</w:t>
      </w:r>
      <w:r w:rsidRPr="00744232">
        <w:rPr>
          <w:rFonts w:asciiTheme="majorHAnsi" w:hAnsiTheme="majorHAnsi" w:cstheme="majorHAnsi"/>
          <w:sz w:val="22"/>
          <w:szCs w:val="22"/>
        </w:rPr>
        <w:t>-201</w:t>
      </w:r>
      <w:r w:rsidR="00A10EE4" w:rsidRPr="00744232">
        <w:rPr>
          <w:rFonts w:asciiTheme="majorHAnsi" w:hAnsiTheme="majorHAnsi" w:cstheme="majorHAnsi"/>
          <w:sz w:val="22"/>
          <w:szCs w:val="22"/>
        </w:rPr>
        <w:t>4</w:t>
      </w:r>
      <w:r w:rsidRPr="00744232">
        <w:rPr>
          <w:rFonts w:asciiTheme="majorHAnsi" w:hAnsiTheme="majorHAnsi" w:cstheme="majorHAnsi"/>
          <w:sz w:val="22"/>
          <w:szCs w:val="22"/>
        </w:rPr>
        <w:tab/>
      </w:r>
      <w:r w:rsidR="00441A40" w:rsidRPr="00744232">
        <w:rPr>
          <w:rFonts w:asciiTheme="majorHAnsi" w:hAnsiTheme="majorHAnsi" w:cstheme="majorHAnsi"/>
          <w:sz w:val="22"/>
          <w:szCs w:val="22"/>
        </w:rPr>
        <w:t>Fulden Ibrahimhakioglu</w:t>
      </w:r>
    </w:p>
    <w:p w14:paraId="0A8F5790" w14:textId="4A173BE2" w:rsidR="00A10EE4" w:rsidRPr="00744232" w:rsidRDefault="00513E29" w:rsidP="0011758E">
      <w:pPr>
        <w:ind w:left="720" w:firstLine="720"/>
        <w:rPr>
          <w:rFonts w:asciiTheme="majorHAnsi" w:hAnsiTheme="majorHAnsi" w:cstheme="majorHAnsi"/>
          <w:sz w:val="22"/>
          <w:szCs w:val="22"/>
        </w:rPr>
      </w:pPr>
      <w:r w:rsidRPr="00744232">
        <w:rPr>
          <w:rFonts w:asciiTheme="majorHAnsi" w:hAnsiTheme="majorHAnsi" w:cstheme="majorHAnsi"/>
          <w:sz w:val="22"/>
          <w:szCs w:val="22"/>
        </w:rPr>
        <w:t>Teri Mayfield</w:t>
      </w:r>
    </w:p>
    <w:p w14:paraId="7005FE08" w14:textId="7861377F" w:rsidR="002D68B8" w:rsidRPr="00744232" w:rsidRDefault="00A10EE4" w:rsidP="00A10EE4">
      <w:pPr>
        <w:rPr>
          <w:rFonts w:asciiTheme="majorHAnsi" w:hAnsiTheme="majorHAnsi" w:cstheme="majorHAnsi"/>
          <w:sz w:val="22"/>
          <w:szCs w:val="22"/>
        </w:rPr>
      </w:pPr>
      <w:r w:rsidRPr="00744232">
        <w:rPr>
          <w:rFonts w:asciiTheme="majorHAnsi" w:hAnsiTheme="majorHAnsi" w:cstheme="majorHAnsi"/>
          <w:sz w:val="22"/>
          <w:szCs w:val="22"/>
        </w:rPr>
        <w:t>2012-2011</w:t>
      </w:r>
      <w:r w:rsidRPr="00744232">
        <w:rPr>
          <w:rFonts w:asciiTheme="majorHAnsi" w:hAnsiTheme="majorHAnsi" w:cstheme="majorHAnsi"/>
          <w:sz w:val="22"/>
          <w:szCs w:val="22"/>
        </w:rPr>
        <w:tab/>
      </w:r>
      <w:r w:rsidR="00513E29" w:rsidRPr="00744232">
        <w:rPr>
          <w:rFonts w:asciiTheme="majorHAnsi" w:hAnsiTheme="majorHAnsi" w:cstheme="majorHAnsi"/>
          <w:sz w:val="22"/>
          <w:szCs w:val="22"/>
        </w:rPr>
        <w:t>Justin Pack</w:t>
      </w:r>
    </w:p>
    <w:p w14:paraId="17CB59C4" w14:textId="449B00A4" w:rsidR="002D68B8" w:rsidRPr="00744232" w:rsidRDefault="002D68B8" w:rsidP="002D68B8">
      <w:pPr>
        <w:rPr>
          <w:rFonts w:asciiTheme="majorHAnsi" w:hAnsiTheme="majorHAnsi" w:cstheme="majorHAnsi"/>
          <w:sz w:val="22"/>
          <w:szCs w:val="22"/>
        </w:rPr>
      </w:pPr>
      <w:r w:rsidRPr="00744232">
        <w:rPr>
          <w:rFonts w:asciiTheme="majorHAnsi" w:hAnsiTheme="majorHAnsi" w:cstheme="majorHAnsi"/>
          <w:sz w:val="22"/>
          <w:szCs w:val="22"/>
        </w:rPr>
        <w:t>201</w:t>
      </w:r>
      <w:r w:rsidR="00A10EE4" w:rsidRPr="00744232">
        <w:rPr>
          <w:rFonts w:asciiTheme="majorHAnsi" w:hAnsiTheme="majorHAnsi" w:cstheme="majorHAnsi"/>
          <w:sz w:val="22"/>
          <w:szCs w:val="22"/>
        </w:rPr>
        <w:t>0</w:t>
      </w:r>
      <w:r w:rsidRPr="00744232">
        <w:rPr>
          <w:rFonts w:asciiTheme="majorHAnsi" w:hAnsiTheme="majorHAnsi" w:cstheme="majorHAnsi"/>
          <w:sz w:val="22"/>
          <w:szCs w:val="22"/>
        </w:rPr>
        <w:t>-201</w:t>
      </w:r>
      <w:r w:rsidR="00A10EE4" w:rsidRPr="00744232">
        <w:rPr>
          <w:rFonts w:asciiTheme="majorHAnsi" w:hAnsiTheme="majorHAnsi" w:cstheme="majorHAnsi"/>
          <w:sz w:val="22"/>
          <w:szCs w:val="22"/>
        </w:rPr>
        <w:t>1</w:t>
      </w:r>
      <w:r w:rsidRPr="00744232">
        <w:rPr>
          <w:rFonts w:asciiTheme="majorHAnsi" w:hAnsiTheme="majorHAnsi" w:cstheme="majorHAnsi"/>
          <w:sz w:val="22"/>
          <w:szCs w:val="22"/>
        </w:rPr>
        <w:tab/>
        <w:t>Elizabeth Grosz</w:t>
      </w:r>
    </w:p>
    <w:p w14:paraId="139032AA" w14:textId="7817C450" w:rsidR="00407B89" w:rsidRPr="00744232" w:rsidRDefault="00407B89" w:rsidP="00441A40">
      <w:pPr>
        <w:rPr>
          <w:rFonts w:asciiTheme="majorHAnsi" w:hAnsiTheme="majorHAnsi" w:cstheme="majorHAnsi"/>
          <w:sz w:val="22"/>
          <w:szCs w:val="22"/>
        </w:rPr>
      </w:pPr>
    </w:p>
    <w:p w14:paraId="0762F2EF" w14:textId="77777777" w:rsidR="00407B89" w:rsidRPr="00744232" w:rsidRDefault="00441A40" w:rsidP="00441A40">
      <w:pPr>
        <w:rPr>
          <w:rFonts w:asciiTheme="majorHAnsi" w:hAnsiTheme="majorHAnsi" w:cstheme="majorHAnsi"/>
          <w:sz w:val="22"/>
          <w:szCs w:val="22"/>
          <w:u w:val="single"/>
        </w:rPr>
      </w:pPr>
      <w:r w:rsidRPr="00744232">
        <w:rPr>
          <w:rFonts w:asciiTheme="majorHAnsi" w:hAnsiTheme="majorHAnsi" w:cstheme="majorHAnsi"/>
          <w:sz w:val="22"/>
          <w:szCs w:val="22"/>
          <w:u w:val="single"/>
        </w:rPr>
        <w:t>Masters</w:t>
      </w:r>
    </w:p>
    <w:p w14:paraId="5F46A847" w14:textId="6CA09017" w:rsidR="00335445" w:rsidRPr="00744232" w:rsidRDefault="00335445" w:rsidP="00335445">
      <w:pPr>
        <w:ind w:left="2160" w:hanging="2160"/>
        <w:rPr>
          <w:rFonts w:asciiTheme="majorHAnsi" w:hAnsiTheme="majorHAnsi" w:cstheme="majorHAnsi"/>
          <w:i/>
          <w:sz w:val="22"/>
          <w:szCs w:val="22"/>
        </w:rPr>
      </w:pPr>
      <w:r w:rsidRPr="00744232">
        <w:rPr>
          <w:rFonts w:asciiTheme="majorHAnsi" w:hAnsiTheme="majorHAnsi" w:cstheme="majorHAnsi"/>
          <w:b/>
          <w:bCs/>
          <w:i/>
          <w:sz w:val="22"/>
          <w:szCs w:val="22"/>
        </w:rPr>
        <w:t>Presently</w:t>
      </w:r>
      <w:r w:rsidRPr="00744232">
        <w:rPr>
          <w:rFonts w:asciiTheme="majorHAnsi" w:hAnsiTheme="majorHAnsi" w:cstheme="majorHAnsi"/>
          <w:i/>
          <w:sz w:val="22"/>
          <w:szCs w:val="22"/>
        </w:rPr>
        <w:t xml:space="preserve">           </w:t>
      </w:r>
      <w:r w:rsidRPr="00744232">
        <w:rPr>
          <w:rFonts w:asciiTheme="majorHAnsi" w:hAnsiTheme="majorHAnsi" w:cstheme="majorHAnsi"/>
          <w:iCs/>
          <w:sz w:val="22"/>
          <w:szCs w:val="22"/>
        </w:rPr>
        <w:t xml:space="preserve"> Luke Currie (co-director with Professor Michael Stern (German and Scandinavian Dept.)</w:t>
      </w:r>
    </w:p>
    <w:p w14:paraId="3B10B4ED" w14:textId="03C95ECE" w:rsidR="00F24581" w:rsidRPr="00744232" w:rsidRDefault="00F24581" w:rsidP="00AF7531">
      <w:pPr>
        <w:rPr>
          <w:rFonts w:asciiTheme="majorHAnsi" w:hAnsiTheme="majorHAnsi" w:cstheme="majorHAnsi"/>
          <w:iCs/>
          <w:sz w:val="22"/>
          <w:szCs w:val="22"/>
        </w:rPr>
      </w:pPr>
      <w:r w:rsidRPr="00744232">
        <w:rPr>
          <w:rFonts w:asciiTheme="majorHAnsi" w:hAnsiTheme="majorHAnsi" w:cstheme="majorHAnsi"/>
          <w:i/>
          <w:sz w:val="22"/>
          <w:szCs w:val="22"/>
        </w:rPr>
        <w:t>2019-2020</w:t>
      </w:r>
      <w:r w:rsidR="004B05D5" w:rsidRPr="00744232">
        <w:rPr>
          <w:rFonts w:asciiTheme="majorHAnsi" w:hAnsiTheme="majorHAnsi" w:cstheme="majorHAnsi"/>
          <w:i/>
          <w:sz w:val="22"/>
          <w:szCs w:val="22"/>
        </w:rPr>
        <w:tab/>
      </w:r>
      <w:r w:rsidRPr="00744232">
        <w:rPr>
          <w:rFonts w:asciiTheme="majorHAnsi" w:hAnsiTheme="majorHAnsi" w:cstheme="majorHAnsi"/>
          <w:iCs/>
          <w:sz w:val="22"/>
          <w:szCs w:val="22"/>
        </w:rPr>
        <w:t>James Emery (committee member, Completed)</w:t>
      </w:r>
    </w:p>
    <w:p w14:paraId="11389273" w14:textId="17ECC6FA" w:rsidR="00407B89" w:rsidRPr="00744232" w:rsidRDefault="00DF62A5" w:rsidP="00AF7531">
      <w:pPr>
        <w:rPr>
          <w:rFonts w:asciiTheme="majorHAnsi" w:hAnsiTheme="majorHAnsi" w:cstheme="majorHAnsi"/>
          <w:i/>
          <w:sz w:val="22"/>
          <w:szCs w:val="22"/>
        </w:rPr>
      </w:pPr>
      <w:r w:rsidRPr="00744232">
        <w:rPr>
          <w:rFonts w:asciiTheme="majorHAnsi" w:hAnsiTheme="majorHAnsi" w:cstheme="majorHAnsi"/>
          <w:i/>
          <w:sz w:val="22"/>
          <w:szCs w:val="22"/>
        </w:rPr>
        <w:t>2014-2015</w:t>
      </w:r>
      <w:r w:rsidR="007F2BFC" w:rsidRPr="00744232">
        <w:rPr>
          <w:rFonts w:asciiTheme="majorHAnsi" w:hAnsiTheme="majorHAnsi" w:cstheme="majorHAnsi"/>
          <w:i/>
          <w:sz w:val="22"/>
          <w:szCs w:val="22"/>
        </w:rPr>
        <w:t xml:space="preserve"> </w:t>
      </w:r>
      <w:r w:rsidR="000F1BB7" w:rsidRPr="00744232">
        <w:rPr>
          <w:rFonts w:asciiTheme="majorHAnsi" w:hAnsiTheme="majorHAnsi" w:cstheme="majorHAnsi"/>
          <w:i/>
          <w:sz w:val="22"/>
          <w:szCs w:val="22"/>
        </w:rPr>
        <w:tab/>
      </w:r>
      <w:r w:rsidR="00441A40" w:rsidRPr="00744232">
        <w:rPr>
          <w:rFonts w:asciiTheme="majorHAnsi" w:hAnsiTheme="majorHAnsi" w:cstheme="majorHAnsi"/>
          <w:sz w:val="22"/>
          <w:szCs w:val="22"/>
        </w:rPr>
        <w:t>Benjamin Brewer (</w:t>
      </w:r>
      <w:r w:rsidR="00F24581" w:rsidRPr="00744232">
        <w:rPr>
          <w:rFonts w:asciiTheme="majorHAnsi" w:hAnsiTheme="majorHAnsi" w:cstheme="majorHAnsi"/>
          <w:sz w:val="22"/>
          <w:szCs w:val="22"/>
        </w:rPr>
        <w:t xml:space="preserve">committee member, </w:t>
      </w:r>
      <w:r w:rsidR="00441A40" w:rsidRPr="00744232">
        <w:rPr>
          <w:rFonts w:asciiTheme="majorHAnsi" w:hAnsiTheme="majorHAnsi" w:cstheme="majorHAnsi"/>
          <w:sz w:val="22"/>
          <w:szCs w:val="22"/>
        </w:rPr>
        <w:t>Completed)</w:t>
      </w:r>
      <w:r w:rsidR="00CD6F43" w:rsidRPr="00744232">
        <w:rPr>
          <w:rFonts w:asciiTheme="majorHAnsi" w:hAnsiTheme="majorHAnsi" w:cstheme="majorHAnsi"/>
          <w:sz w:val="22"/>
          <w:szCs w:val="22"/>
        </w:rPr>
        <w:t>.</w:t>
      </w:r>
    </w:p>
    <w:p w14:paraId="50C476C3" w14:textId="2822BDBC" w:rsidR="00441A40" w:rsidRPr="00744232" w:rsidRDefault="00441A40" w:rsidP="000F1BB7">
      <w:pPr>
        <w:widowControl w:val="0"/>
        <w:spacing w:line="240" w:lineRule="atLeast"/>
        <w:ind w:left="1440"/>
        <w:rPr>
          <w:rFonts w:asciiTheme="majorHAnsi" w:hAnsiTheme="majorHAnsi" w:cstheme="majorHAnsi"/>
          <w:sz w:val="22"/>
          <w:szCs w:val="22"/>
        </w:rPr>
      </w:pPr>
      <w:r w:rsidRPr="00744232">
        <w:rPr>
          <w:rFonts w:asciiTheme="majorHAnsi" w:hAnsiTheme="majorHAnsi" w:cstheme="majorHAnsi"/>
          <w:sz w:val="22"/>
          <w:szCs w:val="22"/>
        </w:rPr>
        <w:t>Kate Beaver</w:t>
      </w:r>
      <w:r w:rsidR="00DF62A5" w:rsidRPr="00744232">
        <w:rPr>
          <w:rFonts w:asciiTheme="majorHAnsi" w:hAnsiTheme="majorHAnsi" w:cstheme="majorHAnsi"/>
          <w:sz w:val="22"/>
          <w:szCs w:val="22"/>
        </w:rPr>
        <w:t xml:space="preserve">, “Between </w:t>
      </w:r>
      <w:r w:rsidR="00DF62A5" w:rsidRPr="00744232">
        <w:rPr>
          <w:rFonts w:asciiTheme="majorHAnsi" w:hAnsiTheme="majorHAnsi" w:cstheme="majorHAnsi"/>
          <w:i/>
          <w:sz w:val="22"/>
          <w:szCs w:val="22"/>
        </w:rPr>
        <w:t>Indigenismo</w:t>
      </w:r>
      <w:r w:rsidR="00DF62A5" w:rsidRPr="00744232">
        <w:rPr>
          <w:rFonts w:asciiTheme="majorHAnsi" w:hAnsiTheme="majorHAnsi" w:cstheme="majorHAnsi"/>
          <w:sz w:val="22"/>
          <w:szCs w:val="22"/>
        </w:rPr>
        <w:t xml:space="preserve"> and Surrealism: The Art and Poetics of Cesar Moro” (</w:t>
      </w:r>
      <w:r w:rsidR="00F24581" w:rsidRPr="00744232">
        <w:rPr>
          <w:rFonts w:asciiTheme="majorHAnsi" w:hAnsiTheme="majorHAnsi" w:cstheme="majorHAnsi"/>
          <w:sz w:val="22"/>
          <w:szCs w:val="22"/>
        </w:rPr>
        <w:t xml:space="preserve">director, Completed, </w:t>
      </w:r>
      <w:r w:rsidR="00DF62A5" w:rsidRPr="00744232">
        <w:rPr>
          <w:rFonts w:asciiTheme="majorHAnsi" w:hAnsiTheme="majorHAnsi" w:cstheme="majorHAnsi"/>
          <w:sz w:val="22"/>
          <w:szCs w:val="22"/>
        </w:rPr>
        <w:t xml:space="preserve">Art </w:t>
      </w:r>
      <w:r w:rsidRPr="00744232">
        <w:rPr>
          <w:rFonts w:asciiTheme="majorHAnsi" w:hAnsiTheme="majorHAnsi" w:cstheme="majorHAnsi"/>
          <w:sz w:val="22"/>
          <w:szCs w:val="22"/>
        </w:rPr>
        <w:t>Department).</w:t>
      </w:r>
    </w:p>
    <w:p w14:paraId="274EC9E2" w14:textId="1A770BA1" w:rsidR="00606952" w:rsidRPr="00744232" w:rsidRDefault="00606952" w:rsidP="00606952">
      <w:pPr>
        <w:rPr>
          <w:rFonts w:asciiTheme="majorHAnsi" w:hAnsiTheme="majorHAnsi" w:cstheme="majorHAnsi"/>
          <w:i/>
          <w:sz w:val="22"/>
          <w:szCs w:val="22"/>
        </w:rPr>
      </w:pPr>
      <w:r w:rsidRPr="00744232">
        <w:rPr>
          <w:rFonts w:asciiTheme="majorHAnsi" w:hAnsiTheme="majorHAnsi" w:cstheme="majorHAnsi"/>
          <w:i/>
          <w:sz w:val="22"/>
          <w:szCs w:val="22"/>
        </w:rPr>
        <w:t>2011-2012</w:t>
      </w:r>
      <w:r w:rsidR="007F2BFC" w:rsidRPr="00744232">
        <w:rPr>
          <w:rFonts w:asciiTheme="majorHAnsi" w:hAnsiTheme="majorHAnsi" w:cstheme="majorHAnsi"/>
          <w:i/>
          <w:sz w:val="22"/>
          <w:szCs w:val="22"/>
        </w:rPr>
        <w:t xml:space="preserve"> </w:t>
      </w:r>
      <w:r w:rsidR="000F1BB7" w:rsidRPr="00744232">
        <w:rPr>
          <w:rFonts w:asciiTheme="majorHAnsi" w:hAnsiTheme="majorHAnsi" w:cstheme="majorHAnsi"/>
          <w:i/>
          <w:sz w:val="22"/>
          <w:szCs w:val="22"/>
        </w:rPr>
        <w:tab/>
      </w:r>
      <w:r w:rsidRPr="00744232">
        <w:rPr>
          <w:rFonts w:asciiTheme="majorHAnsi" w:hAnsiTheme="majorHAnsi" w:cstheme="majorHAnsi"/>
          <w:sz w:val="22"/>
          <w:szCs w:val="22"/>
        </w:rPr>
        <w:t>Aaron Pratt (</w:t>
      </w:r>
      <w:r w:rsidR="00F24581" w:rsidRPr="00744232">
        <w:rPr>
          <w:rFonts w:asciiTheme="majorHAnsi" w:hAnsiTheme="majorHAnsi" w:cstheme="majorHAnsi"/>
          <w:sz w:val="22"/>
          <w:szCs w:val="22"/>
        </w:rPr>
        <w:t>d</w:t>
      </w:r>
      <w:r w:rsidRPr="00744232">
        <w:rPr>
          <w:rFonts w:asciiTheme="majorHAnsi" w:hAnsiTheme="majorHAnsi" w:cstheme="majorHAnsi"/>
          <w:sz w:val="22"/>
          <w:szCs w:val="22"/>
        </w:rPr>
        <w:t>irector</w:t>
      </w:r>
      <w:r w:rsidR="00F24581" w:rsidRPr="00744232">
        <w:rPr>
          <w:rFonts w:asciiTheme="majorHAnsi" w:hAnsiTheme="majorHAnsi" w:cstheme="majorHAnsi"/>
          <w:sz w:val="22"/>
          <w:szCs w:val="22"/>
        </w:rPr>
        <w:t>, Completed</w:t>
      </w:r>
      <w:r w:rsidRPr="00744232">
        <w:rPr>
          <w:rFonts w:asciiTheme="majorHAnsi" w:hAnsiTheme="majorHAnsi" w:cstheme="majorHAnsi"/>
          <w:sz w:val="22"/>
          <w:szCs w:val="22"/>
        </w:rPr>
        <w:t>)</w:t>
      </w:r>
      <w:r w:rsidR="00CD6F43" w:rsidRPr="00744232">
        <w:rPr>
          <w:rFonts w:asciiTheme="majorHAnsi" w:hAnsiTheme="majorHAnsi" w:cstheme="majorHAnsi"/>
          <w:sz w:val="22"/>
          <w:szCs w:val="22"/>
        </w:rPr>
        <w:t>.</w:t>
      </w:r>
    </w:p>
    <w:p w14:paraId="1C0D0669" w14:textId="77777777" w:rsidR="00441A40" w:rsidRPr="00744232" w:rsidRDefault="00441A40" w:rsidP="00441A40">
      <w:pPr>
        <w:widowControl w:val="0"/>
        <w:spacing w:line="240" w:lineRule="atLeast"/>
        <w:rPr>
          <w:rFonts w:asciiTheme="majorHAnsi" w:hAnsiTheme="majorHAnsi" w:cstheme="majorHAnsi"/>
          <w:b/>
          <w:i/>
          <w:snapToGrid w:val="0"/>
          <w:sz w:val="22"/>
          <w:szCs w:val="22"/>
          <w:lang w:eastAsia="de-DE"/>
        </w:rPr>
      </w:pPr>
    </w:p>
    <w:p w14:paraId="337CCA09" w14:textId="77777777" w:rsidR="00606952" w:rsidRPr="00744232" w:rsidRDefault="00441A40" w:rsidP="00441A40">
      <w:pPr>
        <w:widowControl w:val="0"/>
        <w:spacing w:line="240" w:lineRule="atLeast"/>
        <w:rPr>
          <w:rFonts w:asciiTheme="majorHAnsi" w:hAnsiTheme="majorHAnsi" w:cstheme="majorHAnsi"/>
          <w:snapToGrid w:val="0"/>
          <w:sz w:val="22"/>
          <w:szCs w:val="22"/>
          <w:u w:val="single"/>
          <w:lang w:eastAsia="de-DE"/>
        </w:rPr>
      </w:pPr>
      <w:r w:rsidRPr="00744232">
        <w:rPr>
          <w:rFonts w:asciiTheme="majorHAnsi" w:hAnsiTheme="majorHAnsi" w:cstheme="majorHAnsi"/>
          <w:snapToGrid w:val="0"/>
          <w:sz w:val="22"/>
          <w:szCs w:val="22"/>
          <w:u w:val="single"/>
          <w:lang w:eastAsia="de-DE"/>
        </w:rPr>
        <w:t>Senior Thes</w:t>
      </w:r>
      <w:r w:rsidR="004C203B" w:rsidRPr="00744232">
        <w:rPr>
          <w:rFonts w:asciiTheme="majorHAnsi" w:hAnsiTheme="majorHAnsi" w:cstheme="majorHAnsi"/>
          <w:snapToGrid w:val="0"/>
          <w:sz w:val="22"/>
          <w:szCs w:val="22"/>
          <w:u w:val="single"/>
          <w:lang w:eastAsia="de-DE"/>
        </w:rPr>
        <w:t>e</w:t>
      </w:r>
      <w:r w:rsidRPr="00744232">
        <w:rPr>
          <w:rFonts w:asciiTheme="majorHAnsi" w:hAnsiTheme="majorHAnsi" w:cstheme="majorHAnsi"/>
          <w:snapToGrid w:val="0"/>
          <w:sz w:val="22"/>
          <w:szCs w:val="22"/>
          <w:u w:val="single"/>
          <w:lang w:eastAsia="de-DE"/>
        </w:rPr>
        <w:t>s</w:t>
      </w:r>
    </w:p>
    <w:p w14:paraId="7D2A85D3" w14:textId="530EE778" w:rsidR="00F24581" w:rsidRPr="00744232" w:rsidRDefault="00F24581" w:rsidP="00606952">
      <w:pPr>
        <w:widowControl w:val="0"/>
        <w:spacing w:line="240" w:lineRule="atLeast"/>
        <w:rPr>
          <w:rFonts w:asciiTheme="majorHAnsi" w:hAnsiTheme="majorHAnsi" w:cstheme="majorHAnsi"/>
          <w:i/>
          <w:snapToGrid w:val="0"/>
          <w:sz w:val="22"/>
          <w:szCs w:val="22"/>
          <w:lang w:eastAsia="de-DE"/>
        </w:rPr>
      </w:pPr>
      <w:r w:rsidRPr="00744232">
        <w:rPr>
          <w:rFonts w:asciiTheme="majorHAnsi" w:hAnsiTheme="majorHAnsi" w:cstheme="majorHAnsi"/>
          <w:i/>
          <w:snapToGrid w:val="0"/>
          <w:sz w:val="22"/>
          <w:szCs w:val="22"/>
          <w:lang w:eastAsia="de-DE"/>
        </w:rPr>
        <w:t>2019-2020</w:t>
      </w:r>
      <w:r w:rsidRPr="00744232">
        <w:rPr>
          <w:rFonts w:asciiTheme="majorHAnsi" w:hAnsiTheme="majorHAnsi" w:cstheme="majorHAnsi"/>
          <w:i/>
          <w:snapToGrid w:val="0"/>
          <w:sz w:val="22"/>
          <w:szCs w:val="22"/>
          <w:lang w:eastAsia="de-DE"/>
        </w:rPr>
        <w:tab/>
      </w:r>
      <w:r w:rsidRPr="00744232">
        <w:rPr>
          <w:rFonts w:asciiTheme="majorHAnsi" w:hAnsiTheme="majorHAnsi" w:cstheme="majorHAnsi"/>
          <w:iCs/>
          <w:snapToGrid w:val="0"/>
          <w:sz w:val="22"/>
          <w:szCs w:val="22"/>
          <w:lang w:eastAsia="de-DE"/>
        </w:rPr>
        <w:t>Shannon Russel (committee member; completed)</w:t>
      </w:r>
    </w:p>
    <w:p w14:paraId="6553F71C" w14:textId="7D8ED61F" w:rsidR="00606952" w:rsidRPr="00744232" w:rsidRDefault="00EA0838" w:rsidP="00606952">
      <w:pPr>
        <w:widowControl w:val="0"/>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i/>
          <w:snapToGrid w:val="0"/>
          <w:sz w:val="22"/>
          <w:szCs w:val="22"/>
          <w:lang w:eastAsia="de-DE"/>
        </w:rPr>
        <w:t>2018-2019</w:t>
      </w:r>
      <w:r w:rsidRPr="00744232">
        <w:rPr>
          <w:rFonts w:asciiTheme="majorHAnsi" w:hAnsiTheme="majorHAnsi" w:cstheme="majorHAnsi"/>
          <w:snapToGrid w:val="0"/>
          <w:sz w:val="22"/>
          <w:szCs w:val="22"/>
          <w:lang w:eastAsia="de-DE"/>
        </w:rPr>
        <w:t xml:space="preserve"> </w:t>
      </w:r>
      <w:r w:rsidRPr="00744232">
        <w:rPr>
          <w:rFonts w:asciiTheme="majorHAnsi" w:hAnsiTheme="majorHAnsi" w:cstheme="majorHAnsi"/>
          <w:snapToGrid w:val="0"/>
          <w:sz w:val="22"/>
          <w:szCs w:val="22"/>
          <w:lang w:eastAsia="de-DE"/>
        </w:rPr>
        <w:tab/>
      </w:r>
      <w:r w:rsidR="00606952" w:rsidRPr="00744232">
        <w:rPr>
          <w:rFonts w:asciiTheme="majorHAnsi" w:hAnsiTheme="majorHAnsi" w:cstheme="majorHAnsi"/>
          <w:snapToGrid w:val="0"/>
          <w:sz w:val="22"/>
          <w:szCs w:val="22"/>
          <w:lang w:eastAsia="de-DE"/>
        </w:rPr>
        <w:t xml:space="preserve">Rafaela Tapia, </w:t>
      </w:r>
      <w:r w:rsidR="00F24581" w:rsidRPr="00744232">
        <w:rPr>
          <w:rFonts w:asciiTheme="majorHAnsi" w:hAnsiTheme="majorHAnsi" w:cstheme="majorHAnsi"/>
          <w:snapToGrid w:val="0"/>
          <w:sz w:val="22"/>
          <w:szCs w:val="22"/>
          <w:lang w:eastAsia="de-DE"/>
        </w:rPr>
        <w:t>“</w:t>
      </w:r>
      <w:r w:rsidR="00606952" w:rsidRPr="00744232">
        <w:rPr>
          <w:rFonts w:asciiTheme="majorHAnsi" w:hAnsiTheme="majorHAnsi" w:cstheme="majorHAnsi"/>
          <w:snapToGrid w:val="0"/>
          <w:sz w:val="22"/>
          <w:szCs w:val="22"/>
          <w:lang w:eastAsia="de-DE"/>
        </w:rPr>
        <w:t>Gloria Anzaldúa and Liberatory Transformation</w:t>
      </w:r>
      <w:r w:rsidR="00F24581" w:rsidRPr="00744232">
        <w:rPr>
          <w:rFonts w:asciiTheme="majorHAnsi" w:hAnsiTheme="majorHAnsi" w:cstheme="majorHAnsi"/>
          <w:snapToGrid w:val="0"/>
          <w:sz w:val="22"/>
          <w:szCs w:val="22"/>
          <w:lang w:eastAsia="de-DE"/>
        </w:rPr>
        <w:t>”</w:t>
      </w:r>
      <w:r w:rsidR="00606952" w:rsidRPr="00744232">
        <w:rPr>
          <w:rFonts w:asciiTheme="majorHAnsi" w:hAnsiTheme="majorHAnsi" w:cstheme="majorHAnsi"/>
          <w:snapToGrid w:val="0"/>
          <w:sz w:val="22"/>
          <w:szCs w:val="22"/>
          <w:lang w:eastAsia="de-DE"/>
        </w:rPr>
        <w:t xml:space="preserve"> (</w:t>
      </w:r>
      <w:r w:rsidR="00F24581" w:rsidRPr="00744232">
        <w:rPr>
          <w:rFonts w:asciiTheme="majorHAnsi" w:hAnsiTheme="majorHAnsi" w:cstheme="majorHAnsi"/>
          <w:snapToGrid w:val="0"/>
          <w:sz w:val="22"/>
          <w:szCs w:val="22"/>
          <w:lang w:eastAsia="de-DE"/>
        </w:rPr>
        <w:t>director, Completed</w:t>
      </w:r>
      <w:r w:rsidR="00606952" w:rsidRPr="00744232">
        <w:rPr>
          <w:rFonts w:asciiTheme="majorHAnsi" w:hAnsiTheme="majorHAnsi" w:cstheme="majorHAnsi"/>
          <w:snapToGrid w:val="0"/>
          <w:sz w:val="22"/>
          <w:szCs w:val="22"/>
          <w:lang w:eastAsia="de-DE"/>
        </w:rPr>
        <w:t xml:space="preserve">) </w:t>
      </w:r>
    </w:p>
    <w:p w14:paraId="613BDD90" w14:textId="10BF807A" w:rsidR="00606952" w:rsidRPr="00744232" w:rsidRDefault="00606952" w:rsidP="00EA0838">
      <w:pPr>
        <w:widowControl w:val="0"/>
        <w:spacing w:line="240" w:lineRule="atLeast"/>
        <w:ind w:left="720" w:firstLine="720"/>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Nicholas S. McGlurg</w:t>
      </w:r>
      <w:r w:rsidR="00CD6F43" w:rsidRPr="00744232">
        <w:rPr>
          <w:rFonts w:asciiTheme="majorHAnsi" w:hAnsiTheme="majorHAnsi" w:cstheme="majorHAnsi"/>
          <w:snapToGrid w:val="0"/>
          <w:sz w:val="22"/>
          <w:szCs w:val="22"/>
          <w:lang w:eastAsia="de-DE"/>
        </w:rPr>
        <w:t>.</w:t>
      </w:r>
    </w:p>
    <w:p w14:paraId="2B6B8B44" w14:textId="1AF58886" w:rsidR="00606952" w:rsidRPr="00744232" w:rsidRDefault="00606952" w:rsidP="00EA0838">
      <w:pPr>
        <w:widowControl w:val="0"/>
        <w:spacing w:line="240" w:lineRule="atLeast"/>
        <w:ind w:left="1440" w:hanging="1440"/>
        <w:rPr>
          <w:rFonts w:asciiTheme="majorHAnsi" w:hAnsiTheme="majorHAnsi" w:cstheme="majorHAnsi"/>
          <w:snapToGrid w:val="0"/>
          <w:sz w:val="22"/>
          <w:szCs w:val="22"/>
          <w:u w:val="single"/>
          <w:lang w:eastAsia="de-DE"/>
        </w:rPr>
      </w:pPr>
      <w:r w:rsidRPr="00744232">
        <w:rPr>
          <w:rFonts w:asciiTheme="majorHAnsi" w:hAnsiTheme="majorHAnsi" w:cstheme="majorHAnsi"/>
          <w:i/>
          <w:sz w:val="22"/>
          <w:szCs w:val="22"/>
        </w:rPr>
        <w:t>2015-</w:t>
      </w:r>
      <w:r w:rsidR="007F2BFC" w:rsidRPr="00744232">
        <w:rPr>
          <w:rFonts w:asciiTheme="majorHAnsi" w:hAnsiTheme="majorHAnsi" w:cstheme="majorHAnsi"/>
          <w:i/>
          <w:sz w:val="22"/>
          <w:szCs w:val="22"/>
        </w:rPr>
        <w:t>2014</w:t>
      </w:r>
      <w:r w:rsidR="00EA0838" w:rsidRPr="00744232">
        <w:rPr>
          <w:rFonts w:asciiTheme="majorHAnsi" w:hAnsiTheme="majorHAnsi" w:cstheme="majorHAnsi"/>
          <w:sz w:val="22"/>
          <w:szCs w:val="22"/>
        </w:rPr>
        <w:tab/>
      </w:r>
      <w:r w:rsidRPr="00744232">
        <w:rPr>
          <w:rFonts w:asciiTheme="majorHAnsi" w:hAnsiTheme="majorHAnsi" w:cstheme="majorHAnsi"/>
          <w:sz w:val="22"/>
          <w:szCs w:val="22"/>
        </w:rPr>
        <w:t>Jeff Hodson, “An Analysis of Italo Calvino’s Work and Proposal for the Content of his Sixth Memo”</w:t>
      </w:r>
      <w:r w:rsidRPr="00744232">
        <w:rPr>
          <w:rFonts w:asciiTheme="majorHAnsi" w:hAnsiTheme="majorHAnsi" w:cstheme="majorHAnsi"/>
          <w:snapToGrid w:val="0"/>
          <w:sz w:val="22"/>
          <w:szCs w:val="22"/>
          <w:lang w:eastAsia="de-DE"/>
        </w:rPr>
        <w:t xml:space="preserve"> (Co-director, Honor’s College</w:t>
      </w:r>
      <w:r w:rsidR="00F24581" w:rsidRPr="00744232">
        <w:rPr>
          <w:rFonts w:asciiTheme="majorHAnsi" w:hAnsiTheme="majorHAnsi" w:cstheme="majorHAnsi"/>
          <w:snapToGrid w:val="0"/>
          <w:sz w:val="22"/>
          <w:szCs w:val="22"/>
          <w:lang w:eastAsia="de-DE"/>
        </w:rPr>
        <w:t>, Completed</w:t>
      </w:r>
      <w:r w:rsidRPr="00744232">
        <w:rPr>
          <w:rFonts w:asciiTheme="majorHAnsi" w:hAnsiTheme="majorHAnsi" w:cstheme="majorHAnsi"/>
          <w:snapToGrid w:val="0"/>
          <w:sz w:val="22"/>
          <w:szCs w:val="22"/>
          <w:lang w:eastAsia="de-DE"/>
        </w:rPr>
        <w:t>)</w:t>
      </w:r>
      <w:r w:rsidR="00CD6F43" w:rsidRPr="00744232">
        <w:rPr>
          <w:rFonts w:asciiTheme="majorHAnsi" w:hAnsiTheme="majorHAnsi" w:cstheme="majorHAnsi"/>
          <w:snapToGrid w:val="0"/>
          <w:sz w:val="22"/>
          <w:szCs w:val="22"/>
          <w:lang w:eastAsia="de-DE"/>
        </w:rPr>
        <w:t>.</w:t>
      </w:r>
    </w:p>
    <w:p w14:paraId="52861BD5" w14:textId="31C0F8A0" w:rsidR="00601F82" w:rsidRPr="00744232" w:rsidRDefault="0099388F" w:rsidP="00EA0838">
      <w:pPr>
        <w:ind w:left="1440" w:hanging="1440"/>
        <w:rPr>
          <w:rFonts w:asciiTheme="majorHAnsi" w:hAnsiTheme="majorHAnsi" w:cstheme="majorHAnsi"/>
          <w:sz w:val="22"/>
          <w:szCs w:val="22"/>
        </w:rPr>
      </w:pPr>
      <w:r w:rsidRPr="00744232">
        <w:rPr>
          <w:rFonts w:asciiTheme="majorHAnsi" w:hAnsiTheme="majorHAnsi" w:cstheme="majorHAnsi"/>
          <w:i/>
          <w:sz w:val="22"/>
          <w:szCs w:val="22"/>
        </w:rPr>
        <w:t>2014-</w:t>
      </w:r>
      <w:r w:rsidR="007F2BFC" w:rsidRPr="00744232">
        <w:rPr>
          <w:rFonts w:asciiTheme="majorHAnsi" w:hAnsiTheme="majorHAnsi" w:cstheme="majorHAnsi"/>
          <w:i/>
          <w:sz w:val="22"/>
          <w:szCs w:val="22"/>
        </w:rPr>
        <w:t>2013</w:t>
      </w:r>
      <w:r w:rsidRPr="00744232">
        <w:rPr>
          <w:rFonts w:asciiTheme="majorHAnsi" w:hAnsiTheme="majorHAnsi" w:cstheme="majorHAnsi"/>
          <w:sz w:val="22"/>
          <w:szCs w:val="22"/>
        </w:rPr>
        <w:t xml:space="preserve"> </w:t>
      </w:r>
      <w:r w:rsidR="00EA0838" w:rsidRPr="00744232">
        <w:rPr>
          <w:rFonts w:asciiTheme="majorHAnsi" w:hAnsiTheme="majorHAnsi" w:cstheme="majorHAnsi"/>
          <w:sz w:val="22"/>
          <w:szCs w:val="22"/>
        </w:rPr>
        <w:tab/>
      </w:r>
      <w:r w:rsidRPr="00744232">
        <w:rPr>
          <w:rFonts w:asciiTheme="majorHAnsi" w:hAnsiTheme="majorHAnsi" w:cstheme="majorHAnsi"/>
          <w:sz w:val="22"/>
          <w:szCs w:val="22"/>
        </w:rPr>
        <w:t>Travis S. Dandy, “José Carlos Mar</w:t>
      </w:r>
      <w:r w:rsidR="005805B9" w:rsidRPr="00744232">
        <w:rPr>
          <w:rFonts w:asciiTheme="majorHAnsi" w:hAnsiTheme="majorHAnsi" w:cstheme="majorHAnsi"/>
          <w:sz w:val="22"/>
          <w:szCs w:val="22"/>
        </w:rPr>
        <w:t>iá</w:t>
      </w:r>
      <w:r w:rsidRPr="00744232">
        <w:rPr>
          <w:rFonts w:asciiTheme="majorHAnsi" w:hAnsiTheme="majorHAnsi" w:cstheme="majorHAnsi"/>
          <w:sz w:val="22"/>
          <w:szCs w:val="22"/>
        </w:rPr>
        <w:t>tegui and the Myth of the Social Revolution”</w:t>
      </w:r>
      <w:r w:rsidR="00F24581" w:rsidRPr="00744232">
        <w:rPr>
          <w:rFonts w:asciiTheme="majorHAnsi" w:hAnsiTheme="majorHAnsi" w:cstheme="majorHAnsi"/>
          <w:sz w:val="22"/>
          <w:szCs w:val="22"/>
        </w:rPr>
        <w:t xml:space="preserve"> (director, Completed)</w:t>
      </w:r>
    </w:p>
    <w:p w14:paraId="0D15F395" w14:textId="6BF20C9E" w:rsidR="00601F82" w:rsidRPr="00744232" w:rsidRDefault="00601F82" w:rsidP="00137F8E">
      <w:pPr>
        <w:rPr>
          <w:rFonts w:asciiTheme="majorHAnsi" w:hAnsiTheme="majorHAnsi" w:cstheme="majorHAnsi"/>
          <w:sz w:val="22"/>
          <w:szCs w:val="22"/>
        </w:rPr>
      </w:pPr>
    </w:p>
    <w:p w14:paraId="35BC56E3" w14:textId="4D46BE49" w:rsidR="00103915" w:rsidRPr="00744232" w:rsidRDefault="00D42003" w:rsidP="00103915">
      <w:pPr>
        <w:widowControl w:val="0"/>
        <w:ind w:left="-288"/>
        <w:rPr>
          <w:rFonts w:asciiTheme="majorHAnsi" w:hAnsiTheme="majorHAnsi" w:cstheme="majorHAnsi"/>
          <w:sz w:val="22"/>
          <w:szCs w:val="22"/>
          <w:u w:val="single"/>
        </w:rPr>
      </w:pPr>
      <w:r w:rsidRPr="00744232">
        <w:rPr>
          <w:rFonts w:asciiTheme="majorHAnsi" w:hAnsiTheme="majorHAnsi" w:cstheme="majorHAnsi"/>
          <w:sz w:val="22"/>
          <w:szCs w:val="22"/>
          <w:u w:val="single"/>
        </w:rPr>
        <w:t xml:space="preserve">National and </w:t>
      </w:r>
      <w:r w:rsidR="00103915" w:rsidRPr="00744232">
        <w:rPr>
          <w:rFonts w:asciiTheme="majorHAnsi" w:hAnsiTheme="majorHAnsi" w:cstheme="majorHAnsi"/>
          <w:sz w:val="22"/>
          <w:szCs w:val="22"/>
          <w:u w:val="single"/>
        </w:rPr>
        <w:t>International Teaching Activities:</w:t>
      </w:r>
    </w:p>
    <w:p w14:paraId="2983E3B5" w14:textId="3FEF3AAD" w:rsidR="00D42003" w:rsidRPr="00744232" w:rsidRDefault="00D42003">
      <w:pPr>
        <w:pStyle w:val="ListParagraph"/>
        <w:widowControl w:val="0"/>
        <w:numPr>
          <w:ilvl w:val="0"/>
          <w:numId w:val="11"/>
        </w:numPr>
        <w:rPr>
          <w:rFonts w:asciiTheme="majorHAnsi" w:hAnsiTheme="majorHAnsi" w:cstheme="majorHAnsi"/>
          <w:sz w:val="22"/>
          <w:szCs w:val="22"/>
        </w:rPr>
      </w:pPr>
      <w:r w:rsidRPr="00744232">
        <w:rPr>
          <w:rFonts w:asciiTheme="majorHAnsi" w:hAnsiTheme="majorHAnsi" w:cstheme="majorHAnsi"/>
          <w:snapToGrid w:val="0"/>
          <w:sz w:val="22"/>
          <w:szCs w:val="22"/>
          <w:lang w:eastAsia="de-DE"/>
        </w:rPr>
        <w:t xml:space="preserve">Visiting Professor, PhD program: </w:t>
      </w:r>
      <w:r w:rsidRPr="00744232">
        <w:rPr>
          <w:rFonts w:asciiTheme="majorHAnsi" w:hAnsiTheme="majorHAnsi" w:cstheme="majorHAnsi"/>
          <w:sz w:val="22"/>
          <w:szCs w:val="22"/>
        </w:rPr>
        <w:t>Community Psychology, Liberation Psychology, and Ecopsychology Specialization</w:t>
      </w:r>
      <w:r w:rsidRPr="00744232">
        <w:rPr>
          <w:rFonts w:asciiTheme="majorHAnsi" w:hAnsiTheme="majorHAnsi" w:cstheme="majorHAnsi"/>
          <w:snapToGrid w:val="0"/>
          <w:sz w:val="22"/>
          <w:szCs w:val="22"/>
          <w:lang w:eastAsia="de-DE"/>
        </w:rPr>
        <w:t>, Pacifica Graduate Institute, California.</w:t>
      </w:r>
    </w:p>
    <w:p w14:paraId="5E4D8B9C" w14:textId="00D5EA23" w:rsidR="00103915" w:rsidRPr="00744232" w:rsidRDefault="00103915">
      <w:pPr>
        <w:pStyle w:val="ListParagraph"/>
        <w:widowControl w:val="0"/>
        <w:numPr>
          <w:ilvl w:val="0"/>
          <w:numId w:val="11"/>
        </w:numPr>
        <w:rPr>
          <w:rFonts w:asciiTheme="majorHAnsi" w:hAnsiTheme="majorHAnsi" w:cstheme="majorHAnsi"/>
          <w:sz w:val="22"/>
          <w:szCs w:val="22"/>
        </w:rPr>
      </w:pPr>
      <w:r w:rsidRPr="00744232">
        <w:rPr>
          <w:rFonts w:asciiTheme="majorHAnsi" w:hAnsiTheme="majorHAnsi" w:cstheme="majorHAnsi"/>
          <w:sz w:val="22"/>
          <w:szCs w:val="22"/>
        </w:rPr>
        <w:t xml:space="preserve">Center of Study and Investigation for Global Dialogues, Decolonizing Knowledge  </w:t>
      </w:r>
    </w:p>
    <w:p w14:paraId="5FF1DB3A" w14:textId="1F57CDD7" w:rsidR="00103915" w:rsidRPr="00744232" w:rsidRDefault="00103915" w:rsidP="00103915">
      <w:pPr>
        <w:pStyle w:val="ListParagraph"/>
        <w:widowControl w:val="0"/>
        <w:rPr>
          <w:rFonts w:asciiTheme="majorHAnsi" w:hAnsiTheme="majorHAnsi" w:cstheme="majorHAnsi"/>
          <w:snapToGrid w:val="0"/>
          <w:sz w:val="22"/>
          <w:szCs w:val="22"/>
          <w:lang w:eastAsia="de-DE"/>
        </w:rPr>
      </w:pPr>
      <w:r w:rsidRPr="00744232">
        <w:rPr>
          <w:rFonts w:asciiTheme="majorHAnsi" w:hAnsiTheme="majorHAnsi" w:cstheme="majorHAnsi"/>
          <w:sz w:val="22"/>
          <w:szCs w:val="22"/>
        </w:rPr>
        <w:t>and Power International School, Barcelona, Spain, Summer program core faculty.</w:t>
      </w:r>
    </w:p>
    <w:p w14:paraId="31D47855" w14:textId="5D4CD3A4" w:rsidR="00103915" w:rsidRPr="00744232" w:rsidRDefault="00103915">
      <w:pPr>
        <w:pStyle w:val="ListParagraph"/>
        <w:numPr>
          <w:ilvl w:val="0"/>
          <w:numId w:val="11"/>
        </w:numPr>
        <w:rPr>
          <w:rFonts w:asciiTheme="majorHAnsi" w:hAnsiTheme="majorHAnsi" w:cstheme="majorHAnsi"/>
          <w:sz w:val="22"/>
          <w:szCs w:val="22"/>
          <w:lang w:val="es-AR"/>
        </w:rPr>
      </w:pPr>
      <w:r w:rsidRPr="00744232">
        <w:rPr>
          <w:rFonts w:asciiTheme="majorHAnsi" w:hAnsiTheme="majorHAnsi" w:cstheme="majorHAnsi"/>
          <w:sz w:val="22"/>
          <w:szCs w:val="22"/>
          <w:lang w:val="es-ES"/>
        </w:rPr>
        <w:t xml:space="preserve">Proyecto de Diplomatura Virtual Internacional Filosofía de la Liberación. </w:t>
      </w:r>
      <w:r w:rsidRPr="00744232">
        <w:rPr>
          <w:rFonts w:asciiTheme="majorHAnsi" w:hAnsiTheme="majorHAnsi" w:cstheme="majorHAnsi"/>
          <w:sz w:val="22"/>
          <w:szCs w:val="22"/>
          <w:lang w:val="es-AR"/>
        </w:rPr>
        <w:t xml:space="preserve">Universidad de Jujuy, Argentina, faculty for distant learning. </w:t>
      </w:r>
    </w:p>
    <w:p w14:paraId="67602247" w14:textId="7F1DE9F7" w:rsidR="00103915" w:rsidRPr="00744232" w:rsidRDefault="00103915">
      <w:pPr>
        <w:pStyle w:val="ListParagraph"/>
        <w:numPr>
          <w:ilvl w:val="0"/>
          <w:numId w:val="11"/>
        </w:numPr>
        <w:rPr>
          <w:rFonts w:asciiTheme="majorHAnsi" w:hAnsiTheme="majorHAnsi" w:cstheme="majorHAnsi"/>
          <w:sz w:val="22"/>
          <w:szCs w:val="22"/>
        </w:rPr>
      </w:pPr>
      <w:r w:rsidRPr="00744232">
        <w:rPr>
          <w:rFonts w:asciiTheme="majorHAnsi" w:hAnsiTheme="majorHAnsi" w:cstheme="majorHAnsi"/>
          <w:sz w:val="22"/>
          <w:szCs w:val="22"/>
        </w:rPr>
        <w:t>“Collegium Phaenomenologicum,” Cittá di Castello, Italy, core faculty and Board of Directors.</w:t>
      </w:r>
    </w:p>
    <w:p w14:paraId="4464378B" w14:textId="77777777" w:rsidR="00103915" w:rsidRPr="00744232" w:rsidRDefault="00103915" w:rsidP="00103915">
      <w:pPr>
        <w:widowControl w:val="0"/>
        <w:ind w:left="-288"/>
        <w:rPr>
          <w:rFonts w:asciiTheme="majorHAnsi" w:hAnsiTheme="majorHAnsi" w:cstheme="majorHAnsi"/>
          <w:sz w:val="22"/>
          <w:szCs w:val="22"/>
          <w:u w:val="single"/>
        </w:rPr>
      </w:pPr>
    </w:p>
    <w:p w14:paraId="5B66421E" w14:textId="5CC2BC3D" w:rsidR="00103915" w:rsidRPr="00744232" w:rsidRDefault="00103915" w:rsidP="00103915">
      <w:pPr>
        <w:widowControl w:val="0"/>
        <w:ind w:left="-288"/>
        <w:rPr>
          <w:rFonts w:asciiTheme="majorHAnsi" w:hAnsiTheme="majorHAnsi" w:cstheme="majorHAnsi"/>
          <w:b/>
          <w:i/>
          <w:snapToGrid w:val="0"/>
          <w:sz w:val="22"/>
          <w:szCs w:val="22"/>
          <w:u w:val="single"/>
          <w:lang w:eastAsia="de-DE"/>
        </w:rPr>
      </w:pPr>
      <w:r w:rsidRPr="00744232">
        <w:rPr>
          <w:rFonts w:asciiTheme="majorHAnsi" w:hAnsiTheme="majorHAnsi" w:cstheme="majorHAnsi"/>
          <w:sz w:val="22"/>
          <w:szCs w:val="22"/>
          <w:u w:val="single"/>
        </w:rPr>
        <w:t>At California State University, Stanislaus</w:t>
      </w:r>
    </w:p>
    <w:p w14:paraId="7D03531C" w14:textId="133451E2" w:rsidR="00103915" w:rsidRPr="00744232" w:rsidRDefault="00103915" w:rsidP="00103915">
      <w:pPr>
        <w:widowControl w:val="0"/>
        <w:ind w:left="-288"/>
        <w:rPr>
          <w:rFonts w:asciiTheme="majorHAnsi" w:hAnsiTheme="majorHAnsi" w:cstheme="majorHAnsi"/>
          <w:sz w:val="22"/>
          <w:szCs w:val="22"/>
        </w:rPr>
      </w:pPr>
      <w:r w:rsidRPr="00744232">
        <w:rPr>
          <w:rFonts w:asciiTheme="majorHAnsi" w:hAnsiTheme="majorHAnsi" w:cstheme="majorHAnsi"/>
          <w:sz w:val="22"/>
          <w:szCs w:val="22"/>
          <w:u w:val="single"/>
        </w:rPr>
        <w:t>Philosophy (1999-2010)</w:t>
      </w:r>
      <w:r w:rsidRPr="00744232">
        <w:rPr>
          <w:rFonts w:asciiTheme="majorHAnsi" w:hAnsiTheme="majorHAnsi" w:cstheme="majorHAnsi"/>
          <w:sz w:val="22"/>
          <w:szCs w:val="22"/>
        </w:rPr>
        <w:t xml:space="preserve">: </w:t>
      </w:r>
    </w:p>
    <w:p w14:paraId="03984DB0" w14:textId="77777777" w:rsidR="00103915" w:rsidRPr="00744232" w:rsidRDefault="00103915" w:rsidP="00103915">
      <w:pPr>
        <w:widowControl w:val="0"/>
        <w:ind w:left="-288" w:firstLine="1008"/>
        <w:rPr>
          <w:rFonts w:asciiTheme="majorHAnsi" w:hAnsiTheme="majorHAnsi" w:cstheme="majorHAnsi"/>
          <w:sz w:val="22"/>
          <w:szCs w:val="22"/>
        </w:rPr>
      </w:pPr>
      <w:r w:rsidRPr="00744232">
        <w:rPr>
          <w:rFonts w:asciiTheme="majorHAnsi" w:hAnsiTheme="majorHAnsi" w:cstheme="majorHAnsi"/>
          <w:sz w:val="22"/>
          <w:szCs w:val="22"/>
        </w:rPr>
        <w:t xml:space="preserve">Phil. 1010 Introduction to Philosophy </w:t>
      </w:r>
    </w:p>
    <w:p w14:paraId="04E91DCD" w14:textId="77777777" w:rsidR="00103915" w:rsidRPr="00744232" w:rsidRDefault="00103915" w:rsidP="00103915">
      <w:pPr>
        <w:widowControl w:val="0"/>
        <w:ind w:left="-288" w:firstLine="1008"/>
        <w:rPr>
          <w:rFonts w:asciiTheme="majorHAnsi" w:hAnsiTheme="majorHAnsi" w:cstheme="majorHAnsi"/>
          <w:sz w:val="22"/>
          <w:szCs w:val="22"/>
        </w:rPr>
      </w:pPr>
      <w:r w:rsidRPr="00744232">
        <w:rPr>
          <w:rFonts w:asciiTheme="majorHAnsi" w:hAnsiTheme="majorHAnsi" w:cstheme="majorHAnsi"/>
          <w:sz w:val="22"/>
          <w:szCs w:val="22"/>
        </w:rPr>
        <w:t xml:space="preserve">Phil. 2000 Philosophical Inquiry </w:t>
      </w:r>
    </w:p>
    <w:p w14:paraId="7E28F22C" w14:textId="77777777" w:rsidR="00103915" w:rsidRPr="00744232" w:rsidRDefault="00103915" w:rsidP="00103915">
      <w:pPr>
        <w:widowControl w:val="0"/>
        <w:ind w:left="-288" w:firstLine="1008"/>
        <w:rPr>
          <w:rFonts w:asciiTheme="majorHAnsi" w:hAnsiTheme="majorHAnsi" w:cstheme="majorHAnsi"/>
          <w:sz w:val="22"/>
          <w:szCs w:val="22"/>
        </w:rPr>
      </w:pPr>
      <w:r w:rsidRPr="00744232">
        <w:rPr>
          <w:rFonts w:asciiTheme="majorHAnsi" w:hAnsiTheme="majorHAnsi" w:cstheme="majorHAnsi"/>
          <w:sz w:val="22"/>
          <w:szCs w:val="22"/>
        </w:rPr>
        <w:t xml:space="preserve">Phil. 2200 Ancient Philosophy </w:t>
      </w:r>
    </w:p>
    <w:p w14:paraId="03DF84BD" w14:textId="77777777" w:rsidR="00103915" w:rsidRPr="00744232" w:rsidRDefault="00103915" w:rsidP="00103915">
      <w:pPr>
        <w:widowControl w:val="0"/>
        <w:ind w:left="-288" w:firstLine="1008"/>
        <w:rPr>
          <w:rFonts w:asciiTheme="majorHAnsi" w:hAnsiTheme="majorHAnsi" w:cstheme="majorHAnsi"/>
          <w:sz w:val="22"/>
          <w:szCs w:val="22"/>
        </w:rPr>
      </w:pPr>
      <w:r w:rsidRPr="00744232">
        <w:rPr>
          <w:rFonts w:asciiTheme="majorHAnsi" w:hAnsiTheme="majorHAnsi" w:cstheme="majorHAnsi"/>
          <w:sz w:val="22"/>
          <w:szCs w:val="22"/>
        </w:rPr>
        <w:lastRenderedPageBreak/>
        <w:t xml:space="preserve">Phil. 2400 Contemporary Moral Issues (Human Rights) </w:t>
      </w:r>
    </w:p>
    <w:p w14:paraId="30F3F8CA" w14:textId="77777777" w:rsidR="00103915" w:rsidRPr="00744232" w:rsidRDefault="00103915" w:rsidP="00103915">
      <w:pPr>
        <w:widowControl w:val="0"/>
        <w:ind w:left="-288" w:firstLine="1008"/>
        <w:rPr>
          <w:rFonts w:asciiTheme="majorHAnsi" w:hAnsiTheme="majorHAnsi" w:cstheme="majorHAnsi"/>
          <w:sz w:val="22"/>
          <w:szCs w:val="22"/>
        </w:rPr>
      </w:pPr>
      <w:r w:rsidRPr="00744232">
        <w:rPr>
          <w:rFonts w:asciiTheme="majorHAnsi" w:hAnsiTheme="majorHAnsi" w:cstheme="majorHAnsi"/>
          <w:sz w:val="22"/>
          <w:szCs w:val="22"/>
        </w:rPr>
        <w:t xml:space="preserve">Phil. 2500 Honors Critical Thinking </w:t>
      </w:r>
    </w:p>
    <w:p w14:paraId="1A9C24B8" w14:textId="77777777" w:rsidR="00103915" w:rsidRPr="00744232" w:rsidRDefault="00103915" w:rsidP="00103915">
      <w:pPr>
        <w:widowControl w:val="0"/>
        <w:ind w:left="-288" w:firstLine="1008"/>
        <w:rPr>
          <w:rFonts w:asciiTheme="majorHAnsi" w:hAnsiTheme="majorHAnsi" w:cstheme="majorHAnsi"/>
          <w:sz w:val="22"/>
          <w:szCs w:val="22"/>
        </w:rPr>
      </w:pPr>
      <w:r w:rsidRPr="00744232">
        <w:rPr>
          <w:rFonts w:asciiTheme="majorHAnsi" w:hAnsiTheme="majorHAnsi" w:cstheme="majorHAnsi"/>
          <w:sz w:val="22"/>
          <w:szCs w:val="22"/>
        </w:rPr>
        <w:t xml:space="preserve">Phil. 2700 Introduction to Political Philosophy </w:t>
      </w:r>
    </w:p>
    <w:p w14:paraId="73395752" w14:textId="77777777" w:rsidR="00103915" w:rsidRPr="00744232" w:rsidRDefault="00103915" w:rsidP="00103915">
      <w:pPr>
        <w:widowControl w:val="0"/>
        <w:ind w:left="-288" w:firstLine="1008"/>
        <w:rPr>
          <w:rFonts w:asciiTheme="majorHAnsi" w:hAnsiTheme="majorHAnsi" w:cstheme="majorHAnsi"/>
          <w:sz w:val="22"/>
          <w:szCs w:val="22"/>
        </w:rPr>
      </w:pPr>
      <w:r w:rsidRPr="00744232">
        <w:rPr>
          <w:rFonts w:asciiTheme="majorHAnsi" w:hAnsiTheme="majorHAnsi" w:cstheme="majorHAnsi"/>
          <w:snapToGrid w:val="0"/>
          <w:sz w:val="22"/>
          <w:szCs w:val="22"/>
          <w:lang w:eastAsia="de-DE"/>
        </w:rPr>
        <w:t xml:space="preserve">Phil. 3700 Concepts of Race and Identity </w:t>
      </w:r>
    </w:p>
    <w:p w14:paraId="79D7D2A1" w14:textId="77777777" w:rsidR="00103915" w:rsidRPr="00744232" w:rsidRDefault="00103915" w:rsidP="00103915">
      <w:pPr>
        <w:widowControl w:val="0"/>
        <w:ind w:left="-288" w:firstLine="1008"/>
        <w:rPr>
          <w:rFonts w:asciiTheme="majorHAnsi" w:hAnsiTheme="majorHAnsi" w:cstheme="majorHAnsi"/>
          <w:sz w:val="22"/>
          <w:szCs w:val="22"/>
        </w:rPr>
      </w:pPr>
      <w:r w:rsidRPr="00744232">
        <w:rPr>
          <w:rFonts w:asciiTheme="majorHAnsi" w:hAnsiTheme="majorHAnsi" w:cstheme="majorHAnsi"/>
          <w:sz w:val="22"/>
          <w:szCs w:val="22"/>
        </w:rPr>
        <w:t xml:space="preserve">Phil. 4500 Philosophy of Art </w:t>
      </w:r>
    </w:p>
    <w:p w14:paraId="67B875C7" w14:textId="77777777" w:rsidR="00103915" w:rsidRPr="00744232" w:rsidRDefault="00103915" w:rsidP="00103915">
      <w:pPr>
        <w:widowControl w:val="0"/>
        <w:ind w:left="-288" w:firstLine="1008"/>
        <w:rPr>
          <w:rFonts w:asciiTheme="majorHAnsi" w:hAnsiTheme="majorHAnsi" w:cstheme="majorHAnsi"/>
          <w:sz w:val="22"/>
          <w:szCs w:val="22"/>
        </w:rPr>
      </w:pPr>
      <w:r w:rsidRPr="00744232">
        <w:rPr>
          <w:rFonts w:asciiTheme="majorHAnsi" w:hAnsiTheme="majorHAnsi" w:cstheme="majorHAnsi"/>
          <w:sz w:val="22"/>
          <w:szCs w:val="22"/>
        </w:rPr>
        <w:t xml:space="preserve">Phil. 4700 Contemporary Latin American Political Philosophy </w:t>
      </w:r>
    </w:p>
    <w:p w14:paraId="2A8B46E9" w14:textId="77777777" w:rsidR="00103915" w:rsidRPr="00744232" w:rsidRDefault="00103915" w:rsidP="00103915">
      <w:pPr>
        <w:widowControl w:val="0"/>
        <w:ind w:left="720"/>
        <w:rPr>
          <w:rFonts w:asciiTheme="majorHAnsi" w:hAnsiTheme="majorHAnsi" w:cstheme="majorHAnsi"/>
          <w:sz w:val="22"/>
          <w:szCs w:val="22"/>
        </w:rPr>
      </w:pPr>
      <w:r w:rsidRPr="00744232">
        <w:rPr>
          <w:rFonts w:asciiTheme="majorHAnsi" w:hAnsiTheme="majorHAnsi" w:cstheme="majorHAnsi"/>
          <w:sz w:val="22"/>
          <w:szCs w:val="22"/>
        </w:rPr>
        <w:t xml:space="preserve">Phil. 4960 Senior Seminar: A Esthetics of Politics in Giorgio Agamben (with reference to Michel Foucault and Walter Benjamin); </w:t>
      </w:r>
    </w:p>
    <w:p w14:paraId="3C2C1689" w14:textId="77777777" w:rsidR="00103915" w:rsidRPr="00744232" w:rsidRDefault="00103915" w:rsidP="00103915">
      <w:pPr>
        <w:widowControl w:val="0"/>
        <w:ind w:left="-288" w:firstLine="1008"/>
        <w:rPr>
          <w:rFonts w:asciiTheme="majorHAnsi" w:hAnsiTheme="majorHAnsi" w:cstheme="majorHAnsi"/>
          <w:sz w:val="22"/>
          <w:szCs w:val="22"/>
        </w:rPr>
      </w:pPr>
      <w:r w:rsidRPr="00744232">
        <w:rPr>
          <w:rFonts w:asciiTheme="majorHAnsi" w:hAnsiTheme="majorHAnsi" w:cstheme="majorHAnsi"/>
          <w:sz w:val="22"/>
          <w:szCs w:val="22"/>
        </w:rPr>
        <w:t xml:space="preserve">The </w:t>
      </w:r>
      <w:r w:rsidRPr="00744232">
        <w:rPr>
          <w:rFonts w:asciiTheme="majorHAnsi" w:hAnsiTheme="majorHAnsi" w:cstheme="majorHAnsi"/>
          <w:i/>
          <w:sz w:val="22"/>
          <w:szCs w:val="22"/>
        </w:rPr>
        <w:t>Sophist</w:t>
      </w:r>
      <w:r w:rsidRPr="00744232">
        <w:rPr>
          <w:rFonts w:asciiTheme="majorHAnsi" w:hAnsiTheme="majorHAnsi" w:cstheme="majorHAnsi"/>
          <w:sz w:val="22"/>
          <w:szCs w:val="22"/>
        </w:rPr>
        <w:t xml:space="preserve"> of Plato and Heidegger’s lecture course </w:t>
      </w:r>
      <w:r w:rsidRPr="00744232">
        <w:rPr>
          <w:rFonts w:asciiTheme="majorHAnsi" w:hAnsiTheme="majorHAnsi" w:cstheme="majorHAnsi"/>
          <w:i/>
          <w:sz w:val="22"/>
          <w:szCs w:val="22"/>
        </w:rPr>
        <w:t>Plato’s Sophist</w:t>
      </w:r>
      <w:r w:rsidRPr="00744232">
        <w:rPr>
          <w:rFonts w:asciiTheme="majorHAnsi" w:hAnsiTheme="majorHAnsi" w:cstheme="majorHAnsi"/>
          <w:sz w:val="22"/>
          <w:szCs w:val="22"/>
        </w:rPr>
        <w:t xml:space="preserve">; </w:t>
      </w:r>
    </w:p>
    <w:p w14:paraId="026960F6" w14:textId="77777777" w:rsidR="00103915" w:rsidRPr="00744232" w:rsidRDefault="00103915" w:rsidP="00103915">
      <w:pPr>
        <w:widowControl w:val="0"/>
        <w:ind w:left="-288" w:firstLine="1008"/>
        <w:rPr>
          <w:rFonts w:asciiTheme="majorHAnsi" w:hAnsiTheme="majorHAnsi" w:cstheme="majorHAnsi"/>
          <w:sz w:val="22"/>
          <w:szCs w:val="22"/>
        </w:rPr>
      </w:pPr>
      <w:r w:rsidRPr="00744232">
        <w:rPr>
          <w:rFonts w:asciiTheme="majorHAnsi" w:hAnsiTheme="majorHAnsi" w:cstheme="majorHAnsi"/>
          <w:sz w:val="22"/>
          <w:szCs w:val="22"/>
        </w:rPr>
        <w:t xml:space="preserve">Gadamer and “aesthetics”: </w:t>
      </w:r>
      <w:r w:rsidRPr="00744232">
        <w:rPr>
          <w:rFonts w:asciiTheme="majorHAnsi" w:hAnsiTheme="majorHAnsi" w:cstheme="majorHAnsi"/>
          <w:i/>
          <w:sz w:val="22"/>
          <w:szCs w:val="22"/>
        </w:rPr>
        <w:t>The Relevance of the Beautiful</w:t>
      </w:r>
      <w:r w:rsidRPr="00744232">
        <w:rPr>
          <w:rFonts w:asciiTheme="majorHAnsi" w:hAnsiTheme="majorHAnsi" w:cstheme="majorHAnsi"/>
          <w:sz w:val="22"/>
          <w:szCs w:val="22"/>
        </w:rPr>
        <w:t xml:space="preserve"> and </w:t>
      </w:r>
      <w:r w:rsidRPr="00744232">
        <w:rPr>
          <w:rFonts w:asciiTheme="majorHAnsi" w:hAnsiTheme="majorHAnsi" w:cstheme="majorHAnsi"/>
          <w:i/>
          <w:sz w:val="22"/>
          <w:szCs w:val="22"/>
        </w:rPr>
        <w:t>Truth and Method</w:t>
      </w:r>
      <w:r w:rsidRPr="00744232">
        <w:rPr>
          <w:rFonts w:asciiTheme="majorHAnsi" w:hAnsiTheme="majorHAnsi" w:cstheme="majorHAnsi"/>
          <w:sz w:val="22"/>
          <w:szCs w:val="22"/>
        </w:rPr>
        <w:t>;</w:t>
      </w:r>
    </w:p>
    <w:p w14:paraId="1FB97305" w14:textId="77777777" w:rsidR="00103915" w:rsidRPr="00744232" w:rsidRDefault="00103915" w:rsidP="00103915">
      <w:pPr>
        <w:pStyle w:val="ListParagraph"/>
        <w:rPr>
          <w:rFonts w:asciiTheme="majorHAnsi" w:hAnsiTheme="majorHAnsi" w:cstheme="majorHAnsi"/>
          <w:sz w:val="22"/>
          <w:szCs w:val="22"/>
        </w:rPr>
      </w:pPr>
      <w:r w:rsidRPr="00744232">
        <w:rPr>
          <w:rFonts w:asciiTheme="majorHAnsi" w:hAnsiTheme="majorHAnsi" w:cstheme="majorHAnsi"/>
          <w:sz w:val="22"/>
          <w:szCs w:val="22"/>
        </w:rPr>
        <w:t xml:space="preserve">Friendship, Politics, and Hospitality in the work of Derrida; </w:t>
      </w:r>
    </w:p>
    <w:p w14:paraId="287E3C65" w14:textId="77777777" w:rsidR="00103915" w:rsidRPr="00744232" w:rsidRDefault="00103915" w:rsidP="00103915">
      <w:pPr>
        <w:pStyle w:val="ListParagraph"/>
        <w:rPr>
          <w:rFonts w:asciiTheme="majorHAnsi" w:hAnsiTheme="majorHAnsi" w:cstheme="majorHAnsi"/>
          <w:sz w:val="22"/>
          <w:szCs w:val="22"/>
        </w:rPr>
      </w:pPr>
      <w:r w:rsidRPr="00744232">
        <w:rPr>
          <w:rFonts w:asciiTheme="majorHAnsi" w:hAnsiTheme="majorHAnsi" w:cstheme="majorHAnsi"/>
          <w:sz w:val="22"/>
          <w:szCs w:val="22"/>
        </w:rPr>
        <w:t xml:space="preserve">“Aesthetics” and Language: Plato’s </w:t>
      </w:r>
      <w:r w:rsidRPr="00744232">
        <w:rPr>
          <w:rFonts w:asciiTheme="majorHAnsi" w:hAnsiTheme="majorHAnsi" w:cstheme="majorHAnsi"/>
          <w:i/>
          <w:sz w:val="22"/>
          <w:szCs w:val="22"/>
        </w:rPr>
        <w:t>Phaedrus</w:t>
      </w:r>
      <w:r w:rsidRPr="00744232">
        <w:rPr>
          <w:rFonts w:asciiTheme="majorHAnsi" w:hAnsiTheme="majorHAnsi" w:cstheme="majorHAnsi"/>
          <w:sz w:val="22"/>
          <w:szCs w:val="22"/>
        </w:rPr>
        <w:t xml:space="preserve"> and Derrida’s “Plato’s Pharmacy” and </w:t>
      </w:r>
      <w:r w:rsidRPr="00744232">
        <w:rPr>
          <w:rFonts w:asciiTheme="majorHAnsi" w:hAnsiTheme="majorHAnsi" w:cstheme="majorHAnsi"/>
          <w:i/>
          <w:sz w:val="22"/>
          <w:szCs w:val="22"/>
        </w:rPr>
        <w:t>Memoirs of the Blind.</w:t>
      </w:r>
      <w:r w:rsidRPr="00744232">
        <w:rPr>
          <w:rFonts w:asciiTheme="majorHAnsi" w:hAnsiTheme="majorHAnsi" w:cstheme="majorHAnsi"/>
          <w:sz w:val="22"/>
          <w:szCs w:val="22"/>
        </w:rPr>
        <w:t xml:space="preserve"> </w:t>
      </w:r>
    </w:p>
    <w:p w14:paraId="0DDFB44E" w14:textId="77777777" w:rsidR="00103915" w:rsidRPr="00744232" w:rsidRDefault="00103915" w:rsidP="00103915">
      <w:pPr>
        <w:pStyle w:val="ListParagraph"/>
        <w:rPr>
          <w:rFonts w:asciiTheme="majorHAnsi" w:hAnsiTheme="majorHAnsi" w:cstheme="majorHAnsi"/>
          <w:sz w:val="22"/>
          <w:szCs w:val="22"/>
        </w:rPr>
      </w:pPr>
      <w:r w:rsidRPr="00744232">
        <w:rPr>
          <w:rFonts w:asciiTheme="majorHAnsi" w:hAnsiTheme="majorHAnsi" w:cstheme="majorHAnsi"/>
          <w:sz w:val="22"/>
          <w:szCs w:val="22"/>
        </w:rPr>
        <w:t xml:space="preserve">Phil. 4980/5980. Advanced Studies in the History of Philosophy: An introduction to Heidegger´s </w:t>
      </w:r>
      <w:r w:rsidRPr="00744232">
        <w:rPr>
          <w:rFonts w:asciiTheme="majorHAnsi" w:hAnsiTheme="majorHAnsi" w:cstheme="majorHAnsi"/>
          <w:i/>
          <w:sz w:val="22"/>
          <w:szCs w:val="22"/>
        </w:rPr>
        <w:t>Being and Time</w:t>
      </w:r>
      <w:r w:rsidRPr="00744232">
        <w:rPr>
          <w:rFonts w:asciiTheme="majorHAnsi" w:hAnsiTheme="majorHAnsi" w:cstheme="majorHAnsi"/>
          <w:sz w:val="22"/>
          <w:szCs w:val="22"/>
        </w:rPr>
        <w:t xml:space="preserve"> through Aristotle, Kant, and Husserl. </w:t>
      </w:r>
    </w:p>
    <w:p w14:paraId="5A14BDFF" w14:textId="77777777" w:rsidR="00103915" w:rsidRPr="00744232" w:rsidRDefault="00103915" w:rsidP="00103915">
      <w:pPr>
        <w:pStyle w:val="ListParagraph"/>
        <w:rPr>
          <w:rFonts w:asciiTheme="majorHAnsi" w:hAnsiTheme="majorHAnsi" w:cstheme="majorHAnsi"/>
          <w:sz w:val="22"/>
          <w:szCs w:val="22"/>
        </w:rPr>
      </w:pPr>
    </w:p>
    <w:p w14:paraId="68C9B92D" w14:textId="77777777" w:rsidR="00103915" w:rsidRPr="00744232" w:rsidRDefault="00103915" w:rsidP="00103915">
      <w:pPr>
        <w:widowControl w:val="0"/>
        <w:ind w:left="-288"/>
        <w:rPr>
          <w:rFonts w:asciiTheme="majorHAnsi" w:hAnsiTheme="majorHAnsi" w:cstheme="majorHAnsi"/>
          <w:sz w:val="22"/>
          <w:szCs w:val="22"/>
        </w:rPr>
      </w:pPr>
      <w:r w:rsidRPr="00744232">
        <w:rPr>
          <w:rFonts w:asciiTheme="majorHAnsi" w:hAnsiTheme="majorHAnsi" w:cstheme="majorHAnsi"/>
          <w:sz w:val="22"/>
          <w:szCs w:val="22"/>
          <w:u w:val="single"/>
        </w:rPr>
        <w:t>Modern Languages</w:t>
      </w:r>
      <w:r w:rsidRPr="00744232">
        <w:rPr>
          <w:rFonts w:asciiTheme="majorHAnsi" w:hAnsiTheme="majorHAnsi" w:cstheme="majorHAnsi"/>
          <w:sz w:val="22"/>
          <w:szCs w:val="22"/>
        </w:rPr>
        <w:t xml:space="preserve">: </w:t>
      </w:r>
    </w:p>
    <w:p w14:paraId="1DD1CF83" w14:textId="77777777" w:rsidR="00103915" w:rsidRPr="00744232" w:rsidRDefault="00103915" w:rsidP="00103915">
      <w:pPr>
        <w:widowControl w:val="0"/>
        <w:ind w:left="-288" w:firstLine="1008"/>
        <w:rPr>
          <w:rFonts w:asciiTheme="majorHAnsi" w:hAnsiTheme="majorHAnsi" w:cstheme="majorHAnsi"/>
          <w:sz w:val="22"/>
          <w:szCs w:val="22"/>
        </w:rPr>
      </w:pPr>
      <w:r w:rsidRPr="00744232">
        <w:rPr>
          <w:rFonts w:asciiTheme="majorHAnsi" w:hAnsiTheme="majorHAnsi" w:cstheme="majorHAnsi"/>
          <w:sz w:val="22"/>
          <w:szCs w:val="22"/>
        </w:rPr>
        <w:t xml:space="preserve">Span. 3310 Literature and Civilization of Spanish America II (1890-present) </w:t>
      </w:r>
    </w:p>
    <w:p w14:paraId="1512981A" w14:textId="77777777" w:rsidR="00103915" w:rsidRPr="00744232" w:rsidRDefault="00103915" w:rsidP="00103915">
      <w:pPr>
        <w:widowControl w:val="0"/>
        <w:ind w:left="-288" w:firstLine="1008"/>
        <w:rPr>
          <w:rFonts w:asciiTheme="majorHAnsi" w:hAnsiTheme="majorHAnsi" w:cstheme="majorHAnsi"/>
          <w:sz w:val="22"/>
          <w:szCs w:val="22"/>
        </w:rPr>
      </w:pPr>
      <w:r w:rsidRPr="00744232">
        <w:rPr>
          <w:rFonts w:asciiTheme="majorHAnsi" w:hAnsiTheme="majorHAnsi" w:cstheme="majorHAnsi"/>
          <w:sz w:val="22"/>
          <w:szCs w:val="22"/>
        </w:rPr>
        <w:t xml:space="preserve">Span. 3930 Latin American Literature in Translation </w:t>
      </w:r>
    </w:p>
    <w:p w14:paraId="0561EA2D" w14:textId="77777777" w:rsidR="00103915" w:rsidRPr="00744232" w:rsidRDefault="00103915" w:rsidP="00103915">
      <w:pPr>
        <w:widowControl w:val="0"/>
        <w:ind w:left="-288" w:firstLine="1008"/>
        <w:rPr>
          <w:rFonts w:asciiTheme="majorHAnsi" w:hAnsiTheme="majorHAnsi" w:cstheme="majorHAnsi"/>
          <w:sz w:val="22"/>
          <w:szCs w:val="22"/>
          <w:lang w:val="es-ES"/>
        </w:rPr>
      </w:pPr>
      <w:r w:rsidRPr="00744232">
        <w:rPr>
          <w:rFonts w:asciiTheme="majorHAnsi" w:hAnsiTheme="majorHAnsi" w:cstheme="majorHAnsi"/>
          <w:sz w:val="22"/>
          <w:szCs w:val="22"/>
          <w:lang w:val="es-ES"/>
        </w:rPr>
        <w:t xml:space="preserve">Span. 4239 La Novela Hispana </w:t>
      </w:r>
    </w:p>
    <w:p w14:paraId="18AA615F" w14:textId="42598AC9" w:rsidR="00103915" w:rsidRPr="00744232" w:rsidRDefault="00103915" w:rsidP="00103915">
      <w:pPr>
        <w:widowControl w:val="0"/>
        <w:ind w:left="-288" w:firstLine="1008"/>
        <w:rPr>
          <w:rFonts w:asciiTheme="majorHAnsi" w:hAnsiTheme="majorHAnsi" w:cstheme="majorHAnsi"/>
          <w:sz w:val="22"/>
          <w:szCs w:val="22"/>
        </w:rPr>
      </w:pPr>
      <w:r w:rsidRPr="00744232">
        <w:rPr>
          <w:rFonts w:asciiTheme="majorHAnsi" w:hAnsiTheme="majorHAnsi" w:cstheme="majorHAnsi"/>
          <w:sz w:val="22"/>
          <w:szCs w:val="22"/>
          <w:lang w:val="es-ES"/>
        </w:rPr>
        <w:t xml:space="preserve">Span.  </w:t>
      </w:r>
      <w:r w:rsidRPr="00744232">
        <w:rPr>
          <w:rFonts w:asciiTheme="majorHAnsi" w:hAnsiTheme="majorHAnsi" w:cstheme="majorHAnsi"/>
          <w:sz w:val="22"/>
          <w:szCs w:val="22"/>
        </w:rPr>
        <w:t>4240 Cervantes Phil. 110 Philosophy of Human Nature</w:t>
      </w:r>
    </w:p>
    <w:p w14:paraId="002E18FD" w14:textId="03815ED5" w:rsidR="00103915" w:rsidRPr="00744232" w:rsidRDefault="00103915" w:rsidP="00103915">
      <w:pPr>
        <w:widowControl w:val="0"/>
        <w:ind w:left="-288" w:firstLine="1008"/>
        <w:rPr>
          <w:rFonts w:asciiTheme="majorHAnsi" w:hAnsiTheme="majorHAnsi" w:cstheme="majorHAnsi"/>
          <w:sz w:val="22"/>
          <w:szCs w:val="22"/>
        </w:rPr>
      </w:pPr>
    </w:p>
    <w:p w14:paraId="5F12165F" w14:textId="77777777" w:rsidR="000C3647" w:rsidRPr="00744232" w:rsidRDefault="000C3647" w:rsidP="000C3647">
      <w:pPr>
        <w:widowControl w:val="0"/>
        <w:spacing w:line="240" w:lineRule="atLeast"/>
        <w:rPr>
          <w:rFonts w:asciiTheme="majorHAnsi" w:hAnsiTheme="majorHAnsi" w:cstheme="majorHAnsi"/>
          <w:b/>
          <w:i/>
          <w:snapToGrid w:val="0"/>
          <w:sz w:val="22"/>
          <w:szCs w:val="22"/>
          <w:lang w:eastAsia="de-DE"/>
        </w:rPr>
      </w:pPr>
      <w:r w:rsidRPr="00744232">
        <w:rPr>
          <w:rFonts w:asciiTheme="majorHAnsi" w:hAnsiTheme="majorHAnsi" w:cstheme="majorHAnsi"/>
          <w:b/>
          <w:i/>
          <w:snapToGrid w:val="0"/>
          <w:sz w:val="22"/>
          <w:szCs w:val="22"/>
          <w:lang w:eastAsia="de-DE"/>
        </w:rPr>
        <w:t>Classes Taught Elsewhere</w:t>
      </w:r>
    </w:p>
    <w:p w14:paraId="53F126DB" w14:textId="77777777" w:rsidR="000C3647" w:rsidRPr="00744232" w:rsidRDefault="000C3647" w:rsidP="000C3647">
      <w:pPr>
        <w:widowControl w:val="0"/>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u w:val="single"/>
          <w:lang w:eastAsia="de-DE"/>
        </w:rPr>
        <w:t>Undergraduate introductory and advanced classes in Philosophy and the Humanities</w:t>
      </w:r>
      <w:r w:rsidRPr="00744232">
        <w:rPr>
          <w:rFonts w:asciiTheme="majorHAnsi" w:hAnsiTheme="majorHAnsi" w:cstheme="majorHAnsi"/>
          <w:snapToGrid w:val="0"/>
          <w:sz w:val="22"/>
          <w:szCs w:val="22"/>
          <w:lang w:eastAsia="de-DE"/>
        </w:rPr>
        <w:t xml:space="preserve">: </w:t>
      </w:r>
    </w:p>
    <w:p w14:paraId="656C926C" w14:textId="77777777" w:rsidR="000C3647" w:rsidRPr="00744232" w:rsidRDefault="000C3647" w:rsidP="000C3647">
      <w:pPr>
        <w:widowControl w:val="0"/>
        <w:spacing w:line="240" w:lineRule="atLeast"/>
        <w:ind w:left="180" w:hanging="180"/>
        <w:rPr>
          <w:rFonts w:asciiTheme="majorHAnsi" w:hAnsiTheme="majorHAnsi" w:cstheme="majorHAnsi"/>
          <w:snapToGrid w:val="0"/>
          <w:sz w:val="22"/>
          <w:szCs w:val="22"/>
          <w:lang w:eastAsia="de-DE"/>
        </w:rPr>
      </w:pPr>
      <w:r w:rsidRPr="00744232">
        <w:rPr>
          <w:rFonts w:asciiTheme="majorHAnsi" w:hAnsiTheme="majorHAnsi" w:cstheme="majorHAnsi"/>
          <w:b/>
          <w:snapToGrid w:val="0"/>
          <w:sz w:val="22"/>
          <w:szCs w:val="22"/>
          <w:lang w:eastAsia="de-DE"/>
        </w:rPr>
        <w:t>.</w:t>
      </w:r>
      <w:r w:rsidRPr="00744232">
        <w:rPr>
          <w:rFonts w:asciiTheme="majorHAnsi" w:hAnsiTheme="majorHAnsi" w:cstheme="majorHAnsi"/>
          <w:snapToGrid w:val="0"/>
          <w:sz w:val="22"/>
          <w:szCs w:val="22"/>
          <w:lang w:eastAsia="de-DE"/>
        </w:rPr>
        <w:t xml:space="preserve"> CSU Stanislaus: Philosophy Department, Latin American Studies</w:t>
      </w:r>
      <w:r w:rsidRPr="00744232">
        <w:rPr>
          <w:rFonts w:asciiTheme="majorHAnsi" w:hAnsiTheme="majorHAnsi" w:cstheme="majorHAnsi"/>
          <w:b/>
          <w:snapToGrid w:val="0"/>
          <w:sz w:val="22"/>
          <w:szCs w:val="22"/>
          <w:lang w:eastAsia="de-DE"/>
        </w:rPr>
        <w:t xml:space="preserve">, </w:t>
      </w:r>
      <w:r w:rsidRPr="00744232">
        <w:rPr>
          <w:rFonts w:asciiTheme="majorHAnsi" w:hAnsiTheme="majorHAnsi" w:cstheme="majorHAnsi"/>
          <w:snapToGrid w:val="0"/>
          <w:sz w:val="22"/>
          <w:szCs w:val="22"/>
          <w:lang w:eastAsia="de-DE"/>
        </w:rPr>
        <w:t xml:space="preserve">Honors Program, and general classes in the humanities. </w:t>
      </w:r>
    </w:p>
    <w:p w14:paraId="113A2489" w14:textId="77777777" w:rsidR="000C3647" w:rsidRPr="00744232" w:rsidRDefault="000C3647" w:rsidP="000C3647">
      <w:pPr>
        <w:widowControl w:val="0"/>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b/>
          <w:snapToGrid w:val="0"/>
          <w:sz w:val="22"/>
          <w:szCs w:val="22"/>
          <w:lang w:eastAsia="de-DE"/>
        </w:rPr>
        <w:t>.</w:t>
      </w:r>
      <w:r w:rsidRPr="00744232">
        <w:rPr>
          <w:rFonts w:asciiTheme="majorHAnsi" w:hAnsiTheme="majorHAnsi" w:cstheme="majorHAnsi"/>
          <w:snapToGrid w:val="0"/>
          <w:sz w:val="22"/>
          <w:szCs w:val="22"/>
          <w:lang w:eastAsia="de-DE"/>
        </w:rPr>
        <w:t xml:space="preserve"> CSU Stanislaus: Latin American Studies program, faculty, 2000-2010.</w:t>
      </w:r>
    </w:p>
    <w:p w14:paraId="7E985370" w14:textId="77777777" w:rsidR="000C3647" w:rsidRPr="00744232" w:rsidRDefault="000C3647" w:rsidP="000C3647">
      <w:pPr>
        <w:widowControl w:val="0"/>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b/>
          <w:snapToGrid w:val="0"/>
          <w:sz w:val="22"/>
          <w:szCs w:val="22"/>
          <w:lang w:eastAsia="de-DE"/>
        </w:rPr>
        <w:t>.</w:t>
      </w:r>
      <w:r w:rsidRPr="00744232">
        <w:rPr>
          <w:rFonts w:asciiTheme="majorHAnsi" w:hAnsiTheme="majorHAnsi" w:cstheme="majorHAnsi"/>
          <w:snapToGrid w:val="0"/>
          <w:sz w:val="22"/>
          <w:szCs w:val="22"/>
          <w:lang w:eastAsia="de-DE"/>
        </w:rPr>
        <w:t xml:space="preserve"> Penn State University, Philosophy Department, Lecturer, 1997-1998.</w:t>
      </w:r>
    </w:p>
    <w:p w14:paraId="34C5EE51" w14:textId="77777777" w:rsidR="000C3647" w:rsidRPr="00744232" w:rsidRDefault="000C3647" w:rsidP="000C3647">
      <w:pPr>
        <w:widowControl w:val="0"/>
        <w:spacing w:line="240" w:lineRule="atLeast"/>
        <w:ind w:left="180" w:hanging="180"/>
        <w:rPr>
          <w:rFonts w:asciiTheme="majorHAnsi" w:hAnsiTheme="majorHAnsi" w:cstheme="majorHAnsi"/>
          <w:snapToGrid w:val="0"/>
          <w:sz w:val="22"/>
          <w:szCs w:val="22"/>
          <w:lang w:eastAsia="de-DE"/>
        </w:rPr>
      </w:pPr>
      <w:r w:rsidRPr="00744232">
        <w:rPr>
          <w:rFonts w:asciiTheme="majorHAnsi" w:hAnsiTheme="majorHAnsi" w:cstheme="majorHAnsi"/>
          <w:b/>
          <w:snapToGrid w:val="0"/>
          <w:sz w:val="22"/>
          <w:szCs w:val="22"/>
          <w:lang w:eastAsia="de-DE"/>
        </w:rPr>
        <w:t>.</w:t>
      </w:r>
      <w:r w:rsidRPr="00744232">
        <w:rPr>
          <w:rFonts w:asciiTheme="majorHAnsi" w:hAnsiTheme="majorHAnsi" w:cstheme="majorHAnsi"/>
          <w:snapToGrid w:val="0"/>
          <w:sz w:val="22"/>
          <w:szCs w:val="22"/>
          <w:lang w:eastAsia="de-DE"/>
        </w:rPr>
        <w:t xml:space="preserve"> Universidad Nacional de San Luis, Argentina: seminar on the situation of Latin. American thought in contemporary European and North American perspectives,1995.</w:t>
      </w:r>
    </w:p>
    <w:p w14:paraId="2854725E" w14:textId="77777777" w:rsidR="000C3647" w:rsidRPr="00744232" w:rsidRDefault="000C3647" w:rsidP="000C3647">
      <w:pPr>
        <w:widowControl w:val="0"/>
        <w:spacing w:line="240" w:lineRule="atLeast"/>
        <w:rPr>
          <w:rFonts w:asciiTheme="majorHAnsi" w:hAnsiTheme="majorHAnsi" w:cstheme="majorHAnsi"/>
          <w:b/>
          <w:snapToGrid w:val="0"/>
          <w:sz w:val="22"/>
          <w:szCs w:val="22"/>
          <w:lang w:eastAsia="de-DE"/>
        </w:rPr>
      </w:pPr>
      <w:r w:rsidRPr="00744232">
        <w:rPr>
          <w:rFonts w:asciiTheme="majorHAnsi" w:hAnsiTheme="majorHAnsi" w:cstheme="majorHAnsi"/>
          <w:b/>
          <w:snapToGrid w:val="0"/>
          <w:sz w:val="22"/>
          <w:szCs w:val="22"/>
          <w:lang w:eastAsia="de-DE"/>
        </w:rPr>
        <w:t>.</w:t>
      </w:r>
      <w:r w:rsidRPr="00744232">
        <w:rPr>
          <w:rFonts w:asciiTheme="majorHAnsi" w:hAnsiTheme="majorHAnsi" w:cstheme="majorHAnsi"/>
          <w:snapToGrid w:val="0"/>
          <w:sz w:val="22"/>
          <w:szCs w:val="22"/>
          <w:lang w:eastAsia="de-DE"/>
        </w:rPr>
        <w:t xml:space="preserve">  “Great Books Program,” St. John’s College, MD., 1993.</w:t>
      </w:r>
    </w:p>
    <w:p w14:paraId="4AB44AED" w14:textId="77777777" w:rsidR="000C3647" w:rsidRPr="00744232" w:rsidRDefault="000C3647" w:rsidP="000C3647">
      <w:pPr>
        <w:widowControl w:val="0"/>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u w:val="single"/>
          <w:lang w:eastAsia="de-DE"/>
        </w:rPr>
        <w:t>Graduate teaching</w:t>
      </w:r>
      <w:r w:rsidRPr="00744232">
        <w:rPr>
          <w:rFonts w:asciiTheme="majorHAnsi" w:hAnsiTheme="majorHAnsi" w:cstheme="majorHAnsi"/>
          <w:snapToGrid w:val="0"/>
          <w:sz w:val="22"/>
          <w:szCs w:val="22"/>
          <w:lang w:eastAsia="de-DE"/>
        </w:rPr>
        <w:t xml:space="preserve">: </w:t>
      </w:r>
    </w:p>
    <w:p w14:paraId="01AB4A95" w14:textId="77777777" w:rsidR="000C3647" w:rsidRPr="00744232" w:rsidRDefault="000C3647" w:rsidP="000C3647">
      <w:pPr>
        <w:widowControl w:val="0"/>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b/>
          <w:snapToGrid w:val="0"/>
          <w:sz w:val="22"/>
          <w:szCs w:val="22"/>
          <w:lang w:eastAsia="de-DE"/>
        </w:rPr>
        <w:t>.</w:t>
      </w:r>
      <w:r w:rsidRPr="00744232">
        <w:rPr>
          <w:rFonts w:asciiTheme="majorHAnsi" w:hAnsiTheme="majorHAnsi" w:cstheme="majorHAnsi"/>
          <w:snapToGrid w:val="0"/>
          <w:sz w:val="22"/>
          <w:szCs w:val="22"/>
          <w:lang w:eastAsia="de-DE"/>
        </w:rPr>
        <w:t xml:space="preserve"> CSU Stanislaus, Interdisciplinary Master’s Program (Philosophy), 2003 to 2010.</w:t>
      </w:r>
    </w:p>
    <w:p w14:paraId="2358D97F" w14:textId="77777777" w:rsidR="000C3647" w:rsidRPr="00744232" w:rsidRDefault="000C3647" w:rsidP="000C3647">
      <w:pPr>
        <w:widowControl w:val="0"/>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b/>
          <w:snapToGrid w:val="0"/>
          <w:sz w:val="22"/>
          <w:szCs w:val="22"/>
          <w:lang w:eastAsia="de-DE"/>
        </w:rPr>
        <w:t>.</w:t>
      </w:r>
      <w:r w:rsidRPr="00744232">
        <w:rPr>
          <w:rFonts w:asciiTheme="majorHAnsi" w:hAnsiTheme="majorHAnsi" w:cstheme="majorHAnsi"/>
          <w:snapToGrid w:val="0"/>
          <w:sz w:val="22"/>
          <w:szCs w:val="22"/>
          <w:lang w:eastAsia="de-DE"/>
        </w:rPr>
        <w:t xml:space="preserve"> Collegium Phaenomenologicum faculty 1999 to date.</w:t>
      </w:r>
    </w:p>
    <w:p w14:paraId="229CACCA" w14:textId="77777777" w:rsidR="000C3647" w:rsidRPr="00744232" w:rsidRDefault="000C3647" w:rsidP="000C3647">
      <w:pPr>
        <w:widowControl w:val="0"/>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b/>
          <w:snapToGrid w:val="0"/>
          <w:sz w:val="22"/>
          <w:szCs w:val="22"/>
          <w:lang w:eastAsia="de-DE"/>
        </w:rPr>
        <w:t>.</w:t>
      </w:r>
      <w:r w:rsidRPr="00744232">
        <w:rPr>
          <w:rFonts w:asciiTheme="majorHAnsi" w:hAnsiTheme="majorHAnsi" w:cstheme="majorHAnsi"/>
          <w:snapToGrid w:val="0"/>
          <w:sz w:val="22"/>
          <w:szCs w:val="22"/>
          <w:lang w:eastAsia="de-DE"/>
        </w:rPr>
        <w:t xml:space="preserve"> Institut für die Wissenschaften vom Menschen, Vienna, Austria,1996. </w:t>
      </w:r>
    </w:p>
    <w:p w14:paraId="6F9D8F15" w14:textId="77777777" w:rsidR="000C3647" w:rsidRPr="00744232" w:rsidRDefault="000C3647" w:rsidP="000C3647">
      <w:pPr>
        <w:widowControl w:val="0"/>
        <w:rPr>
          <w:rFonts w:asciiTheme="majorHAnsi" w:hAnsiTheme="majorHAnsi" w:cstheme="majorHAnsi"/>
          <w:b/>
          <w:i/>
          <w:snapToGrid w:val="0"/>
          <w:sz w:val="22"/>
          <w:szCs w:val="22"/>
          <w:lang w:eastAsia="de-DE"/>
        </w:rPr>
      </w:pPr>
    </w:p>
    <w:p w14:paraId="0A870055" w14:textId="77777777" w:rsidR="000C3647" w:rsidRPr="00744232" w:rsidRDefault="000C3647" w:rsidP="000C3647">
      <w:pPr>
        <w:widowControl w:val="0"/>
        <w:rPr>
          <w:rFonts w:asciiTheme="majorHAnsi" w:hAnsiTheme="majorHAnsi" w:cstheme="majorHAnsi"/>
          <w:b/>
          <w:i/>
          <w:snapToGrid w:val="0"/>
          <w:sz w:val="22"/>
          <w:szCs w:val="22"/>
          <w:lang w:eastAsia="de-DE"/>
        </w:rPr>
      </w:pPr>
      <w:r w:rsidRPr="00744232">
        <w:rPr>
          <w:rFonts w:asciiTheme="majorHAnsi" w:hAnsiTheme="majorHAnsi" w:cstheme="majorHAnsi"/>
          <w:sz w:val="22"/>
          <w:szCs w:val="22"/>
          <w:u w:val="single"/>
        </w:rPr>
        <w:t>Classes taught at CSU in Philosophy and Humanities</w:t>
      </w:r>
      <w:r w:rsidRPr="00744232">
        <w:rPr>
          <w:rFonts w:asciiTheme="majorHAnsi" w:hAnsiTheme="majorHAnsi" w:cstheme="majorHAnsi"/>
          <w:sz w:val="22"/>
          <w:szCs w:val="22"/>
        </w:rPr>
        <w:t xml:space="preserve">: </w:t>
      </w:r>
    </w:p>
    <w:p w14:paraId="78247F56" w14:textId="77777777" w:rsidR="000C3647" w:rsidRPr="00744232" w:rsidRDefault="000C3647" w:rsidP="000C3647">
      <w:pPr>
        <w:widowControl w:val="0"/>
        <w:rPr>
          <w:rFonts w:asciiTheme="majorHAnsi" w:hAnsiTheme="majorHAnsi" w:cstheme="majorHAnsi"/>
          <w:sz w:val="22"/>
          <w:szCs w:val="22"/>
        </w:rPr>
      </w:pPr>
      <w:r w:rsidRPr="00744232">
        <w:rPr>
          <w:rFonts w:asciiTheme="majorHAnsi" w:hAnsiTheme="majorHAnsi" w:cstheme="majorHAnsi"/>
          <w:sz w:val="22"/>
          <w:szCs w:val="22"/>
          <w:u w:val="single"/>
        </w:rPr>
        <w:t>Philosophy</w:t>
      </w:r>
      <w:r w:rsidRPr="00744232">
        <w:rPr>
          <w:rFonts w:asciiTheme="majorHAnsi" w:hAnsiTheme="majorHAnsi" w:cstheme="majorHAnsi"/>
          <w:sz w:val="22"/>
          <w:szCs w:val="22"/>
        </w:rPr>
        <w:t xml:space="preserve">: Introduction to Philosophy (1010); Philosophical Inquiry (PHIL2000); Ancient Philosophy (PHIL 2200); Contemporary Moral Issues (Human Rights) (PHIL 2400); Honors Critical Thinking (PHIL 2500); Introduction to Political Philosophy (PHIL 2700); </w:t>
      </w:r>
      <w:r w:rsidRPr="00744232">
        <w:rPr>
          <w:rFonts w:asciiTheme="majorHAnsi" w:hAnsiTheme="majorHAnsi" w:cstheme="majorHAnsi"/>
          <w:snapToGrid w:val="0"/>
          <w:sz w:val="22"/>
          <w:szCs w:val="22"/>
          <w:lang w:eastAsia="de-DE"/>
        </w:rPr>
        <w:t>Concepts of Race and Identity (PHIL 3700)</w:t>
      </w:r>
      <w:r w:rsidRPr="00744232">
        <w:rPr>
          <w:rFonts w:asciiTheme="majorHAnsi" w:hAnsiTheme="majorHAnsi" w:cstheme="majorHAnsi"/>
          <w:sz w:val="22"/>
          <w:szCs w:val="22"/>
        </w:rPr>
        <w:t>; Philosophy of Art (Phil 4500); Contemporary Latin American Political Philosophy (PHIL 4700).</w:t>
      </w:r>
    </w:p>
    <w:p w14:paraId="2B360ADE" w14:textId="77777777" w:rsidR="000C3647" w:rsidRPr="00744232" w:rsidRDefault="000C3647" w:rsidP="000C3647">
      <w:pPr>
        <w:widowControl w:val="0"/>
        <w:rPr>
          <w:rFonts w:asciiTheme="majorHAnsi" w:hAnsiTheme="majorHAnsi" w:cstheme="majorHAnsi"/>
          <w:sz w:val="22"/>
          <w:szCs w:val="22"/>
        </w:rPr>
      </w:pPr>
      <w:r w:rsidRPr="00744232">
        <w:rPr>
          <w:rFonts w:asciiTheme="majorHAnsi" w:hAnsiTheme="majorHAnsi" w:cstheme="majorHAnsi"/>
          <w:sz w:val="22"/>
          <w:szCs w:val="22"/>
          <w:u w:val="single"/>
        </w:rPr>
        <w:t>Modern Languages</w:t>
      </w:r>
      <w:r w:rsidRPr="00744232">
        <w:rPr>
          <w:rFonts w:asciiTheme="majorHAnsi" w:hAnsiTheme="majorHAnsi" w:cstheme="majorHAnsi"/>
          <w:sz w:val="22"/>
          <w:szCs w:val="22"/>
        </w:rPr>
        <w:t xml:space="preserve">: Literature and Civilization of Spanish America II (1890-present) (SPAN 3310); Latin American Literature in Translation (SPAN 3930); La Novela Hispana (SPAN 4239); and, Cervantes (SPAN 4240). </w:t>
      </w:r>
    </w:p>
    <w:p w14:paraId="534BAD9B" w14:textId="77777777" w:rsidR="000C3647" w:rsidRPr="00744232" w:rsidRDefault="000C3647" w:rsidP="000C3647">
      <w:pPr>
        <w:widowControl w:val="0"/>
        <w:rPr>
          <w:rFonts w:asciiTheme="majorHAnsi" w:hAnsiTheme="majorHAnsi" w:cstheme="majorHAnsi"/>
          <w:b/>
          <w:i/>
          <w:snapToGrid w:val="0"/>
          <w:sz w:val="22"/>
          <w:szCs w:val="22"/>
          <w:lang w:eastAsia="de-DE"/>
        </w:rPr>
      </w:pPr>
      <w:r w:rsidRPr="00744232">
        <w:rPr>
          <w:rFonts w:asciiTheme="majorHAnsi" w:hAnsiTheme="majorHAnsi" w:cstheme="majorHAnsi"/>
          <w:sz w:val="22"/>
          <w:szCs w:val="22"/>
          <w:u w:val="single"/>
        </w:rPr>
        <w:t>Senior and graduate level seminars</w:t>
      </w:r>
      <w:r w:rsidRPr="00744232">
        <w:rPr>
          <w:rFonts w:asciiTheme="majorHAnsi" w:hAnsiTheme="majorHAnsi" w:cstheme="majorHAnsi"/>
          <w:sz w:val="22"/>
          <w:szCs w:val="22"/>
        </w:rPr>
        <w:t xml:space="preserve">: Senior Seminar (PHIL 4960): A Esthetics of Politics in Giorgio Agamben (with reference to Michel Foucault and Walter Benjamin); Friendship, Politics, and Hospitality in the work of Derrida; “Aesthetics” and Language: Plato’s </w:t>
      </w:r>
      <w:r w:rsidRPr="00744232">
        <w:rPr>
          <w:rFonts w:asciiTheme="majorHAnsi" w:hAnsiTheme="majorHAnsi" w:cstheme="majorHAnsi"/>
          <w:i/>
          <w:sz w:val="22"/>
          <w:szCs w:val="22"/>
        </w:rPr>
        <w:t>Phaedrus</w:t>
      </w:r>
      <w:r w:rsidRPr="00744232">
        <w:rPr>
          <w:rFonts w:asciiTheme="majorHAnsi" w:hAnsiTheme="majorHAnsi" w:cstheme="majorHAnsi"/>
          <w:sz w:val="22"/>
          <w:szCs w:val="22"/>
        </w:rPr>
        <w:t xml:space="preserve"> and Derrida’s “Plato’s Pharmacy” and </w:t>
      </w:r>
      <w:r w:rsidRPr="00744232">
        <w:rPr>
          <w:rFonts w:asciiTheme="majorHAnsi" w:hAnsiTheme="majorHAnsi" w:cstheme="majorHAnsi"/>
          <w:i/>
          <w:sz w:val="22"/>
          <w:szCs w:val="22"/>
        </w:rPr>
        <w:t>Memoirs of the Blind</w:t>
      </w:r>
      <w:r w:rsidRPr="00744232">
        <w:rPr>
          <w:rFonts w:asciiTheme="majorHAnsi" w:hAnsiTheme="majorHAnsi" w:cstheme="majorHAnsi"/>
          <w:sz w:val="22"/>
          <w:szCs w:val="22"/>
        </w:rPr>
        <w:t xml:space="preserve">; The </w:t>
      </w:r>
      <w:r w:rsidRPr="00744232">
        <w:rPr>
          <w:rFonts w:asciiTheme="majorHAnsi" w:hAnsiTheme="majorHAnsi" w:cstheme="majorHAnsi"/>
          <w:i/>
          <w:sz w:val="22"/>
          <w:szCs w:val="22"/>
        </w:rPr>
        <w:t>Sophist</w:t>
      </w:r>
      <w:r w:rsidRPr="00744232">
        <w:rPr>
          <w:rFonts w:asciiTheme="majorHAnsi" w:hAnsiTheme="majorHAnsi" w:cstheme="majorHAnsi"/>
          <w:sz w:val="22"/>
          <w:szCs w:val="22"/>
        </w:rPr>
        <w:t xml:space="preserve"> of Plato and Heidegger’s lecture course </w:t>
      </w:r>
      <w:r w:rsidRPr="00744232">
        <w:rPr>
          <w:rFonts w:asciiTheme="majorHAnsi" w:hAnsiTheme="majorHAnsi" w:cstheme="majorHAnsi"/>
          <w:i/>
          <w:sz w:val="22"/>
          <w:szCs w:val="22"/>
        </w:rPr>
        <w:t>Plato’s Sophist</w:t>
      </w:r>
      <w:r w:rsidRPr="00744232">
        <w:rPr>
          <w:rFonts w:asciiTheme="majorHAnsi" w:hAnsiTheme="majorHAnsi" w:cstheme="majorHAnsi"/>
          <w:sz w:val="22"/>
          <w:szCs w:val="22"/>
        </w:rPr>
        <w:t xml:space="preserve">; Gadamer </w:t>
      </w:r>
      <w:r w:rsidRPr="00744232">
        <w:rPr>
          <w:rFonts w:asciiTheme="majorHAnsi" w:hAnsiTheme="majorHAnsi" w:cstheme="majorHAnsi"/>
          <w:sz w:val="22"/>
          <w:szCs w:val="22"/>
        </w:rPr>
        <w:lastRenderedPageBreak/>
        <w:t xml:space="preserve">and “aesthetics”: </w:t>
      </w:r>
      <w:r w:rsidRPr="00744232">
        <w:rPr>
          <w:rFonts w:asciiTheme="majorHAnsi" w:hAnsiTheme="majorHAnsi" w:cstheme="majorHAnsi"/>
          <w:i/>
          <w:sz w:val="22"/>
          <w:szCs w:val="22"/>
        </w:rPr>
        <w:t>The Relevance of the Beautiful</w:t>
      </w:r>
      <w:r w:rsidRPr="00744232">
        <w:rPr>
          <w:rFonts w:asciiTheme="majorHAnsi" w:hAnsiTheme="majorHAnsi" w:cstheme="majorHAnsi"/>
          <w:sz w:val="22"/>
          <w:szCs w:val="22"/>
        </w:rPr>
        <w:t xml:space="preserve"> and </w:t>
      </w:r>
      <w:r w:rsidRPr="00744232">
        <w:rPr>
          <w:rFonts w:asciiTheme="majorHAnsi" w:hAnsiTheme="majorHAnsi" w:cstheme="majorHAnsi"/>
          <w:i/>
          <w:sz w:val="22"/>
          <w:szCs w:val="22"/>
        </w:rPr>
        <w:t>Truth and Method</w:t>
      </w:r>
      <w:r w:rsidRPr="00744232">
        <w:rPr>
          <w:rFonts w:asciiTheme="majorHAnsi" w:hAnsiTheme="majorHAnsi" w:cstheme="majorHAnsi"/>
          <w:sz w:val="22"/>
          <w:szCs w:val="22"/>
        </w:rPr>
        <w:t xml:space="preserve"> (with reference to films by Duras and Resnais, and Luis Buñuel). Advanced Studies in the History of Philosophy (PHIL 4200): an introduction to Heidegger´s </w:t>
      </w:r>
      <w:r w:rsidRPr="00744232">
        <w:rPr>
          <w:rFonts w:asciiTheme="majorHAnsi" w:hAnsiTheme="majorHAnsi" w:cstheme="majorHAnsi"/>
          <w:i/>
          <w:sz w:val="22"/>
          <w:szCs w:val="22"/>
        </w:rPr>
        <w:t>Being and Time</w:t>
      </w:r>
      <w:r w:rsidRPr="00744232">
        <w:rPr>
          <w:rFonts w:asciiTheme="majorHAnsi" w:hAnsiTheme="majorHAnsi" w:cstheme="majorHAnsi"/>
          <w:sz w:val="22"/>
          <w:szCs w:val="22"/>
        </w:rPr>
        <w:t xml:space="preserve"> through Aristotle, Kant, and Husserl. Independent studies in philosophy (PHIL 4980 and 5980).</w:t>
      </w:r>
    </w:p>
    <w:p w14:paraId="194FEDAD" w14:textId="77777777" w:rsidR="000C3647" w:rsidRPr="00744232" w:rsidRDefault="000C3647" w:rsidP="000C3647">
      <w:pPr>
        <w:widowControl w:val="0"/>
        <w:rPr>
          <w:rFonts w:asciiTheme="majorHAnsi" w:hAnsiTheme="majorHAnsi" w:cstheme="majorHAnsi"/>
          <w:snapToGrid w:val="0"/>
          <w:sz w:val="22"/>
          <w:szCs w:val="22"/>
          <w:u w:val="single"/>
          <w:lang w:eastAsia="de-DE"/>
        </w:rPr>
      </w:pPr>
    </w:p>
    <w:p w14:paraId="2A5DBB93" w14:textId="77777777" w:rsidR="000C3647" w:rsidRPr="00744232" w:rsidRDefault="000C3647" w:rsidP="000C3647">
      <w:pPr>
        <w:widowControl w:val="0"/>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u w:val="single"/>
          <w:lang w:eastAsia="de-DE"/>
        </w:rPr>
        <w:t>Classes Developed at CSU</w:t>
      </w:r>
    </w:p>
    <w:p w14:paraId="68F1B2F1" w14:textId="77777777" w:rsidR="000C3647" w:rsidRPr="00744232" w:rsidRDefault="000C3647" w:rsidP="000C3647">
      <w:pPr>
        <w:rPr>
          <w:rFonts w:asciiTheme="majorHAnsi" w:hAnsiTheme="majorHAnsi" w:cstheme="majorHAnsi"/>
          <w:sz w:val="22"/>
          <w:szCs w:val="22"/>
        </w:rPr>
      </w:pPr>
      <w:r w:rsidRPr="00744232">
        <w:rPr>
          <w:rFonts w:asciiTheme="majorHAnsi" w:hAnsiTheme="majorHAnsi" w:cstheme="majorHAnsi"/>
          <w:b/>
          <w:sz w:val="22"/>
          <w:szCs w:val="22"/>
        </w:rPr>
        <w:t xml:space="preserve">. </w:t>
      </w:r>
      <w:r w:rsidRPr="00744232">
        <w:rPr>
          <w:rFonts w:asciiTheme="majorHAnsi" w:hAnsiTheme="majorHAnsi" w:cstheme="majorHAnsi"/>
          <w:sz w:val="22"/>
          <w:szCs w:val="22"/>
        </w:rPr>
        <w:t xml:space="preserve">Hum 4850 (Summit Cluster) Latin American Identities Between Written </w:t>
      </w:r>
    </w:p>
    <w:p w14:paraId="1B6ABEC4" w14:textId="77777777" w:rsidR="000C3647" w:rsidRPr="00744232" w:rsidRDefault="000C3647" w:rsidP="000C3647">
      <w:pPr>
        <w:rPr>
          <w:rFonts w:asciiTheme="majorHAnsi" w:hAnsiTheme="majorHAnsi" w:cstheme="majorHAnsi"/>
          <w:snapToGrid w:val="0"/>
          <w:sz w:val="22"/>
          <w:szCs w:val="22"/>
          <w:lang w:eastAsia="de-DE"/>
        </w:rPr>
      </w:pPr>
      <w:r w:rsidRPr="00744232">
        <w:rPr>
          <w:rFonts w:asciiTheme="majorHAnsi" w:hAnsiTheme="majorHAnsi" w:cstheme="majorHAnsi"/>
          <w:sz w:val="22"/>
          <w:szCs w:val="22"/>
        </w:rPr>
        <w:t xml:space="preserve">  Word and Image</w:t>
      </w:r>
    </w:p>
    <w:p w14:paraId="6925184D" w14:textId="77777777" w:rsidR="000C3647" w:rsidRPr="00744232" w:rsidRDefault="000C3647" w:rsidP="000C3647">
      <w:pPr>
        <w:rPr>
          <w:rFonts w:asciiTheme="majorHAnsi" w:hAnsiTheme="majorHAnsi" w:cstheme="majorHAnsi"/>
          <w:sz w:val="22"/>
          <w:szCs w:val="22"/>
        </w:rPr>
      </w:pPr>
      <w:r w:rsidRPr="00744232">
        <w:rPr>
          <w:rFonts w:asciiTheme="majorHAnsi" w:hAnsiTheme="majorHAnsi" w:cstheme="majorHAnsi"/>
          <w:b/>
          <w:snapToGrid w:val="0"/>
          <w:sz w:val="22"/>
          <w:szCs w:val="22"/>
          <w:lang w:eastAsia="de-DE"/>
        </w:rPr>
        <w:t xml:space="preserve">. </w:t>
      </w:r>
      <w:r w:rsidRPr="00744232">
        <w:rPr>
          <w:rFonts w:asciiTheme="majorHAnsi" w:hAnsiTheme="majorHAnsi" w:cstheme="majorHAnsi"/>
          <w:sz w:val="22"/>
          <w:szCs w:val="22"/>
        </w:rPr>
        <w:t xml:space="preserve">SPAN 5200- Latin American Literature in Contemporary </w:t>
      </w:r>
    </w:p>
    <w:p w14:paraId="4F223D87" w14:textId="77777777" w:rsidR="000C3647" w:rsidRPr="00744232" w:rsidRDefault="000C3647" w:rsidP="000C3647">
      <w:pPr>
        <w:rPr>
          <w:rFonts w:asciiTheme="majorHAnsi" w:hAnsiTheme="majorHAnsi" w:cstheme="majorHAnsi"/>
          <w:snapToGrid w:val="0"/>
          <w:sz w:val="22"/>
          <w:szCs w:val="22"/>
          <w:lang w:eastAsia="de-DE"/>
        </w:rPr>
      </w:pPr>
      <w:r w:rsidRPr="00744232">
        <w:rPr>
          <w:rFonts w:asciiTheme="majorHAnsi" w:hAnsiTheme="majorHAnsi" w:cstheme="majorHAnsi"/>
          <w:sz w:val="22"/>
          <w:szCs w:val="22"/>
        </w:rPr>
        <w:t xml:space="preserve">  Continental Thought (</w:t>
      </w:r>
      <w:r w:rsidRPr="00744232">
        <w:rPr>
          <w:rFonts w:asciiTheme="majorHAnsi" w:hAnsiTheme="majorHAnsi" w:cstheme="majorHAnsi"/>
          <w:snapToGrid w:val="0"/>
          <w:sz w:val="22"/>
          <w:szCs w:val="22"/>
          <w:lang w:eastAsia="de-DE"/>
        </w:rPr>
        <w:t xml:space="preserve">requirement for students in the Interdisciplinary Master’s           </w:t>
      </w:r>
    </w:p>
    <w:p w14:paraId="6F9F5209" w14:textId="77777777" w:rsidR="000C3647" w:rsidRPr="00744232" w:rsidRDefault="000C3647" w:rsidP="000C3647">
      <w:pPr>
        <w:rPr>
          <w:rFonts w:asciiTheme="majorHAnsi" w:hAnsiTheme="majorHAnsi" w:cstheme="majorHAnsi"/>
          <w:sz w:val="22"/>
          <w:szCs w:val="22"/>
        </w:rPr>
      </w:pPr>
      <w:r w:rsidRPr="00744232">
        <w:rPr>
          <w:rFonts w:asciiTheme="majorHAnsi" w:hAnsiTheme="majorHAnsi" w:cstheme="majorHAnsi"/>
          <w:snapToGrid w:val="0"/>
          <w:sz w:val="22"/>
          <w:szCs w:val="22"/>
          <w:lang w:eastAsia="de-DE"/>
        </w:rPr>
        <w:t xml:space="preserve">  program in Continental Philosophy and Latin American Thought</w:t>
      </w:r>
      <w:r w:rsidRPr="00744232">
        <w:rPr>
          <w:rFonts w:asciiTheme="majorHAnsi" w:hAnsiTheme="majorHAnsi" w:cstheme="majorHAnsi"/>
          <w:sz w:val="22"/>
          <w:szCs w:val="22"/>
        </w:rPr>
        <w:t>)</w:t>
      </w:r>
    </w:p>
    <w:p w14:paraId="4E1B15FC" w14:textId="77777777" w:rsidR="000C3647" w:rsidRPr="00744232" w:rsidRDefault="000C3647" w:rsidP="000C3647">
      <w:pPr>
        <w:autoSpaceDE w:val="0"/>
        <w:autoSpaceDN w:val="0"/>
        <w:adjustRightInd w:val="0"/>
        <w:rPr>
          <w:rFonts w:asciiTheme="majorHAnsi" w:hAnsiTheme="majorHAnsi" w:cstheme="majorHAnsi"/>
          <w:snapToGrid w:val="0"/>
          <w:sz w:val="22"/>
          <w:szCs w:val="22"/>
          <w:lang w:eastAsia="de-DE"/>
        </w:rPr>
      </w:pPr>
      <w:r w:rsidRPr="00744232">
        <w:rPr>
          <w:rFonts w:asciiTheme="majorHAnsi" w:hAnsiTheme="majorHAnsi" w:cstheme="majorHAnsi"/>
          <w:b/>
          <w:sz w:val="22"/>
          <w:szCs w:val="22"/>
        </w:rPr>
        <w:t xml:space="preserve">. </w:t>
      </w:r>
      <w:r w:rsidRPr="00744232">
        <w:rPr>
          <w:rFonts w:asciiTheme="majorHAnsi" w:hAnsiTheme="majorHAnsi" w:cstheme="majorHAnsi"/>
          <w:bCs/>
          <w:iCs/>
          <w:sz w:val="22"/>
          <w:szCs w:val="22"/>
        </w:rPr>
        <w:t>Phil 5010- Classical Greek Philosophy</w:t>
      </w:r>
      <w:r w:rsidRPr="00744232">
        <w:rPr>
          <w:rFonts w:asciiTheme="majorHAnsi" w:hAnsiTheme="majorHAnsi" w:cstheme="majorHAnsi"/>
          <w:sz w:val="22"/>
          <w:szCs w:val="22"/>
        </w:rPr>
        <w:t xml:space="preserve"> (</w:t>
      </w:r>
      <w:r w:rsidRPr="00744232">
        <w:rPr>
          <w:rFonts w:asciiTheme="majorHAnsi" w:hAnsiTheme="majorHAnsi" w:cstheme="majorHAnsi"/>
          <w:snapToGrid w:val="0"/>
          <w:sz w:val="22"/>
          <w:szCs w:val="22"/>
          <w:lang w:eastAsia="de-DE"/>
        </w:rPr>
        <w:t xml:space="preserve">requirement for students in the    </w:t>
      </w:r>
    </w:p>
    <w:p w14:paraId="002741FD" w14:textId="77777777" w:rsidR="000C3647" w:rsidRPr="00744232" w:rsidRDefault="000C3647" w:rsidP="000C3647">
      <w:pPr>
        <w:autoSpaceDE w:val="0"/>
        <w:autoSpaceDN w:val="0"/>
        <w:adjustRightInd w:val="0"/>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 xml:space="preserve">  Interdisciplinary Master’s program in Continental Philosophy and Latin  </w:t>
      </w:r>
    </w:p>
    <w:p w14:paraId="7D1B276D" w14:textId="77777777" w:rsidR="000C3647" w:rsidRPr="00744232" w:rsidRDefault="000C3647" w:rsidP="000C3647">
      <w:pPr>
        <w:autoSpaceDE w:val="0"/>
        <w:autoSpaceDN w:val="0"/>
        <w:adjustRightInd w:val="0"/>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 xml:space="preserve">  American Thought</w:t>
      </w:r>
      <w:r w:rsidRPr="00744232">
        <w:rPr>
          <w:rFonts w:asciiTheme="majorHAnsi" w:hAnsiTheme="majorHAnsi" w:cstheme="majorHAnsi"/>
          <w:sz w:val="22"/>
          <w:szCs w:val="22"/>
        </w:rPr>
        <w:t>)</w:t>
      </w:r>
    </w:p>
    <w:p w14:paraId="15C47A5C" w14:textId="77777777" w:rsidR="000C3647" w:rsidRPr="00744232" w:rsidRDefault="000C3647" w:rsidP="000C3647">
      <w:pPr>
        <w:widowControl w:val="0"/>
        <w:rPr>
          <w:rFonts w:asciiTheme="majorHAnsi" w:hAnsiTheme="majorHAnsi" w:cstheme="majorHAnsi"/>
          <w:snapToGrid w:val="0"/>
          <w:sz w:val="22"/>
          <w:szCs w:val="22"/>
          <w:lang w:eastAsia="de-DE"/>
        </w:rPr>
      </w:pPr>
      <w:r w:rsidRPr="00744232">
        <w:rPr>
          <w:rFonts w:asciiTheme="majorHAnsi" w:hAnsiTheme="majorHAnsi" w:cstheme="majorHAnsi"/>
          <w:b/>
          <w:snapToGrid w:val="0"/>
          <w:sz w:val="22"/>
          <w:szCs w:val="22"/>
          <w:lang w:eastAsia="de-DE"/>
        </w:rPr>
        <w:t xml:space="preserve">. </w:t>
      </w:r>
      <w:r w:rsidRPr="00744232">
        <w:rPr>
          <w:rFonts w:asciiTheme="majorHAnsi" w:hAnsiTheme="majorHAnsi" w:cstheme="majorHAnsi"/>
          <w:i/>
          <w:snapToGrid w:val="0"/>
          <w:sz w:val="22"/>
          <w:szCs w:val="22"/>
          <w:lang w:eastAsia="de-DE"/>
        </w:rPr>
        <w:t>20</w:t>
      </w:r>
      <w:r w:rsidRPr="00744232">
        <w:rPr>
          <w:rFonts w:asciiTheme="majorHAnsi" w:hAnsiTheme="majorHAnsi" w:cstheme="majorHAnsi"/>
          <w:i/>
          <w:snapToGrid w:val="0"/>
          <w:sz w:val="22"/>
          <w:szCs w:val="22"/>
          <w:vertAlign w:val="superscript"/>
          <w:lang w:eastAsia="de-DE"/>
        </w:rPr>
        <w:t>th</w:t>
      </w:r>
      <w:r w:rsidRPr="00744232">
        <w:rPr>
          <w:rFonts w:asciiTheme="majorHAnsi" w:hAnsiTheme="majorHAnsi" w:cstheme="majorHAnsi"/>
          <w:i/>
          <w:snapToGrid w:val="0"/>
          <w:sz w:val="22"/>
          <w:szCs w:val="22"/>
          <w:lang w:eastAsia="de-DE"/>
        </w:rPr>
        <w:t xml:space="preserve"> Century Latin American Poetry and Painting</w:t>
      </w:r>
    </w:p>
    <w:p w14:paraId="2D96E3BB" w14:textId="77777777" w:rsidR="000C3647" w:rsidRPr="00744232" w:rsidRDefault="000C3647" w:rsidP="000C3647">
      <w:pPr>
        <w:widowControl w:val="0"/>
        <w:rPr>
          <w:rFonts w:asciiTheme="majorHAnsi" w:hAnsiTheme="majorHAnsi" w:cstheme="majorHAnsi"/>
          <w:snapToGrid w:val="0"/>
          <w:sz w:val="22"/>
          <w:szCs w:val="22"/>
          <w:lang w:eastAsia="de-DE"/>
        </w:rPr>
      </w:pPr>
      <w:r w:rsidRPr="00744232">
        <w:rPr>
          <w:rFonts w:asciiTheme="majorHAnsi" w:hAnsiTheme="majorHAnsi" w:cstheme="majorHAnsi"/>
          <w:b/>
          <w:snapToGrid w:val="0"/>
          <w:sz w:val="22"/>
          <w:szCs w:val="22"/>
          <w:lang w:eastAsia="de-DE"/>
        </w:rPr>
        <w:t>.</w:t>
      </w:r>
      <w:r w:rsidRPr="00744232">
        <w:rPr>
          <w:rFonts w:asciiTheme="majorHAnsi" w:hAnsiTheme="majorHAnsi" w:cstheme="majorHAnsi"/>
          <w:snapToGrid w:val="0"/>
          <w:sz w:val="22"/>
          <w:szCs w:val="22"/>
          <w:lang w:eastAsia="de-DE"/>
        </w:rPr>
        <w:t xml:space="preserve"> </w:t>
      </w:r>
      <w:r w:rsidRPr="00744232">
        <w:rPr>
          <w:rFonts w:asciiTheme="majorHAnsi" w:hAnsiTheme="majorHAnsi" w:cstheme="majorHAnsi"/>
          <w:i/>
          <w:snapToGrid w:val="0"/>
          <w:sz w:val="22"/>
          <w:szCs w:val="22"/>
          <w:lang w:eastAsia="de-DE"/>
        </w:rPr>
        <w:t>Latin American Film</w:t>
      </w:r>
    </w:p>
    <w:p w14:paraId="10AB3B47" w14:textId="77777777" w:rsidR="000C3647" w:rsidRPr="00744232" w:rsidRDefault="000C3647" w:rsidP="000C3647">
      <w:pPr>
        <w:widowControl w:val="0"/>
        <w:rPr>
          <w:rFonts w:asciiTheme="majorHAnsi" w:hAnsiTheme="majorHAnsi" w:cstheme="majorHAnsi"/>
          <w:snapToGrid w:val="0"/>
          <w:sz w:val="22"/>
          <w:szCs w:val="22"/>
          <w:lang w:eastAsia="de-DE"/>
        </w:rPr>
      </w:pPr>
      <w:r w:rsidRPr="00744232">
        <w:rPr>
          <w:rFonts w:asciiTheme="majorHAnsi" w:hAnsiTheme="majorHAnsi" w:cstheme="majorHAnsi"/>
          <w:b/>
          <w:snapToGrid w:val="0"/>
          <w:sz w:val="22"/>
          <w:szCs w:val="22"/>
          <w:lang w:eastAsia="de-DE"/>
        </w:rPr>
        <w:t>.</w:t>
      </w:r>
      <w:r w:rsidRPr="00744232">
        <w:rPr>
          <w:rFonts w:asciiTheme="majorHAnsi" w:hAnsiTheme="majorHAnsi" w:cstheme="majorHAnsi"/>
          <w:snapToGrid w:val="0"/>
          <w:sz w:val="22"/>
          <w:szCs w:val="22"/>
          <w:lang w:eastAsia="de-DE"/>
        </w:rPr>
        <w:t xml:space="preserve"> Phil 3700- Race and Identity Theory (Liberal Arts elective)</w:t>
      </w:r>
    </w:p>
    <w:p w14:paraId="140DCB11" w14:textId="77777777" w:rsidR="000C3647" w:rsidRPr="00744232" w:rsidRDefault="000C3647" w:rsidP="000C3647">
      <w:pPr>
        <w:widowControl w:val="0"/>
        <w:rPr>
          <w:rFonts w:asciiTheme="majorHAnsi" w:hAnsiTheme="majorHAnsi" w:cstheme="majorHAnsi"/>
          <w:snapToGrid w:val="0"/>
          <w:sz w:val="22"/>
          <w:szCs w:val="22"/>
          <w:lang w:eastAsia="de-DE"/>
        </w:rPr>
      </w:pPr>
      <w:r w:rsidRPr="00744232">
        <w:rPr>
          <w:rFonts w:asciiTheme="majorHAnsi" w:hAnsiTheme="majorHAnsi" w:cstheme="majorHAnsi"/>
          <w:b/>
          <w:snapToGrid w:val="0"/>
          <w:sz w:val="22"/>
          <w:szCs w:val="22"/>
          <w:lang w:eastAsia="de-DE"/>
        </w:rPr>
        <w:t>.</w:t>
      </w:r>
      <w:r w:rsidRPr="00744232">
        <w:rPr>
          <w:rFonts w:asciiTheme="majorHAnsi" w:hAnsiTheme="majorHAnsi" w:cstheme="majorHAnsi"/>
          <w:snapToGrid w:val="0"/>
          <w:sz w:val="22"/>
          <w:szCs w:val="22"/>
          <w:lang w:eastAsia="de-DE"/>
        </w:rPr>
        <w:t xml:space="preserve"> </w:t>
      </w:r>
      <w:r w:rsidRPr="00744232">
        <w:rPr>
          <w:rFonts w:asciiTheme="majorHAnsi" w:hAnsiTheme="majorHAnsi" w:cstheme="majorHAnsi"/>
          <w:i/>
          <w:snapToGrid w:val="0"/>
          <w:sz w:val="22"/>
          <w:szCs w:val="22"/>
          <w:lang w:eastAsia="de-DE"/>
        </w:rPr>
        <w:t>Latin-American Thought</w:t>
      </w:r>
      <w:r w:rsidRPr="00744232">
        <w:rPr>
          <w:rFonts w:asciiTheme="majorHAnsi" w:hAnsiTheme="majorHAnsi" w:cstheme="majorHAnsi"/>
          <w:snapToGrid w:val="0"/>
          <w:sz w:val="22"/>
          <w:szCs w:val="22"/>
          <w:lang w:eastAsia="de-DE"/>
        </w:rPr>
        <w:t xml:space="preserve"> (Advanced Level for Majors and non-majors)</w:t>
      </w:r>
    </w:p>
    <w:p w14:paraId="0BBD90EE" w14:textId="77777777" w:rsidR="000922D4" w:rsidRPr="00744232" w:rsidRDefault="000C3647" w:rsidP="000C3647">
      <w:pPr>
        <w:widowControl w:val="0"/>
        <w:ind w:left="180" w:hanging="180"/>
        <w:rPr>
          <w:rFonts w:asciiTheme="majorHAnsi" w:hAnsiTheme="majorHAnsi" w:cstheme="majorHAnsi"/>
          <w:snapToGrid w:val="0"/>
          <w:sz w:val="22"/>
          <w:szCs w:val="22"/>
          <w:lang w:eastAsia="de-DE"/>
        </w:rPr>
      </w:pPr>
      <w:r w:rsidRPr="00744232">
        <w:rPr>
          <w:rFonts w:asciiTheme="majorHAnsi" w:hAnsiTheme="majorHAnsi" w:cstheme="majorHAnsi"/>
          <w:b/>
          <w:snapToGrid w:val="0"/>
          <w:sz w:val="22"/>
          <w:szCs w:val="22"/>
          <w:lang w:eastAsia="de-DE"/>
        </w:rPr>
        <w:t>.</w:t>
      </w:r>
      <w:r w:rsidRPr="00744232">
        <w:rPr>
          <w:rFonts w:asciiTheme="majorHAnsi" w:hAnsiTheme="majorHAnsi" w:cstheme="majorHAnsi"/>
          <w:snapToGrid w:val="0"/>
          <w:sz w:val="22"/>
          <w:szCs w:val="22"/>
          <w:lang w:eastAsia="de-DE"/>
        </w:rPr>
        <w:t xml:space="preserve"> </w:t>
      </w:r>
      <w:r w:rsidRPr="00744232">
        <w:rPr>
          <w:rFonts w:asciiTheme="majorHAnsi" w:hAnsiTheme="majorHAnsi" w:cstheme="majorHAnsi"/>
          <w:i/>
          <w:snapToGrid w:val="0"/>
          <w:sz w:val="22"/>
          <w:szCs w:val="22"/>
          <w:lang w:eastAsia="de-DE"/>
        </w:rPr>
        <w:t>Literary Theory in Contemporary Continental Thought</w:t>
      </w:r>
      <w:r w:rsidRPr="00744232">
        <w:rPr>
          <w:rFonts w:asciiTheme="majorHAnsi" w:hAnsiTheme="majorHAnsi" w:cstheme="majorHAnsi"/>
          <w:snapToGrid w:val="0"/>
          <w:sz w:val="22"/>
          <w:szCs w:val="22"/>
          <w:lang w:eastAsia="de-DE"/>
        </w:rPr>
        <w:t xml:space="preserve"> (requirement for students in the Philosophy</w:t>
      </w:r>
    </w:p>
    <w:p w14:paraId="70340E75" w14:textId="4509FE1C" w:rsidR="000C3647" w:rsidRPr="00744232" w:rsidRDefault="000922D4" w:rsidP="000C3647">
      <w:pPr>
        <w:widowControl w:val="0"/>
        <w:ind w:left="180" w:hanging="180"/>
        <w:rPr>
          <w:rFonts w:asciiTheme="majorHAnsi" w:hAnsiTheme="majorHAnsi" w:cstheme="majorHAnsi"/>
          <w:snapToGrid w:val="0"/>
          <w:sz w:val="22"/>
          <w:szCs w:val="22"/>
          <w:lang w:eastAsia="de-DE"/>
        </w:rPr>
      </w:pPr>
      <w:r w:rsidRPr="00744232">
        <w:rPr>
          <w:rFonts w:asciiTheme="majorHAnsi" w:hAnsiTheme="majorHAnsi" w:cstheme="majorHAnsi"/>
          <w:b/>
          <w:snapToGrid w:val="0"/>
          <w:sz w:val="22"/>
          <w:szCs w:val="22"/>
          <w:lang w:eastAsia="de-DE"/>
        </w:rPr>
        <w:t xml:space="preserve">  </w:t>
      </w:r>
      <w:r w:rsidR="000C3647" w:rsidRPr="00744232">
        <w:rPr>
          <w:rFonts w:asciiTheme="majorHAnsi" w:hAnsiTheme="majorHAnsi" w:cstheme="majorHAnsi"/>
          <w:snapToGrid w:val="0"/>
          <w:sz w:val="22"/>
          <w:szCs w:val="22"/>
          <w:lang w:eastAsia="de-DE"/>
        </w:rPr>
        <w:t>Interdisciplinary Master’s program Philosophy)</w:t>
      </w:r>
    </w:p>
    <w:p w14:paraId="181BA30E" w14:textId="77777777" w:rsidR="000C3647" w:rsidRPr="00744232" w:rsidRDefault="000C3647" w:rsidP="000C3647">
      <w:pPr>
        <w:widowControl w:val="0"/>
        <w:ind w:left="180" w:hanging="180"/>
        <w:rPr>
          <w:rFonts w:asciiTheme="majorHAnsi" w:hAnsiTheme="majorHAnsi" w:cstheme="majorHAnsi"/>
          <w:snapToGrid w:val="0"/>
          <w:sz w:val="22"/>
          <w:szCs w:val="22"/>
          <w:lang w:eastAsia="de-DE"/>
        </w:rPr>
      </w:pPr>
      <w:r w:rsidRPr="00744232">
        <w:rPr>
          <w:rFonts w:asciiTheme="majorHAnsi" w:hAnsiTheme="majorHAnsi" w:cstheme="majorHAnsi"/>
          <w:b/>
          <w:snapToGrid w:val="0"/>
          <w:sz w:val="22"/>
          <w:szCs w:val="22"/>
          <w:lang w:eastAsia="de-DE"/>
        </w:rPr>
        <w:t>.</w:t>
      </w:r>
      <w:r w:rsidRPr="00744232">
        <w:rPr>
          <w:rFonts w:asciiTheme="majorHAnsi" w:hAnsiTheme="majorHAnsi" w:cstheme="majorHAnsi"/>
          <w:snapToGrid w:val="0"/>
          <w:sz w:val="22"/>
          <w:szCs w:val="22"/>
          <w:lang w:eastAsia="de-DE"/>
        </w:rPr>
        <w:t xml:space="preserve"> </w:t>
      </w:r>
      <w:r w:rsidRPr="00744232">
        <w:rPr>
          <w:rFonts w:asciiTheme="majorHAnsi" w:hAnsiTheme="majorHAnsi" w:cstheme="majorHAnsi"/>
          <w:i/>
          <w:snapToGrid w:val="0"/>
          <w:sz w:val="22"/>
          <w:szCs w:val="22"/>
          <w:lang w:eastAsia="de-DE"/>
        </w:rPr>
        <w:t>Philosophy of Film</w:t>
      </w:r>
      <w:r w:rsidRPr="00744232">
        <w:rPr>
          <w:rFonts w:asciiTheme="majorHAnsi" w:hAnsiTheme="majorHAnsi" w:cstheme="majorHAnsi"/>
          <w:snapToGrid w:val="0"/>
          <w:sz w:val="22"/>
          <w:szCs w:val="22"/>
          <w:lang w:eastAsia="de-DE"/>
        </w:rPr>
        <w:t xml:space="preserve"> (Advanced Level for Majors and non-majors)</w:t>
      </w:r>
    </w:p>
    <w:p w14:paraId="774B0FFF" w14:textId="77777777" w:rsidR="000C3647" w:rsidRPr="00744232" w:rsidRDefault="000C3647" w:rsidP="000C3647">
      <w:pPr>
        <w:widowControl w:val="0"/>
        <w:spacing w:line="240" w:lineRule="atLeast"/>
        <w:rPr>
          <w:rFonts w:asciiTheme="majorHAnsi" w:hAnsiTheme="majorHAnsi" w:cstheme="majorHAnsi"/>
          <w:snapToGrid w:val="0"/>
          <w:sz w:val="22"/>
          <w:szCs w:val="22"/>
          <w:u w:val="single"/>
          <w:lang w:eastAsia="de-DE"/>
        </w:rPr>
      </w:pPr>
    </w:p>
    <w:p w14:paraId="151FB859" w14:textId="77777777" w:rsidR="00103915" w:rsidRPr="00744232" w:rsidRDefault="00103915" w:rsidP="00103915">
      <w:pPr>
        <w:widowControl w:val="0"/>
        <w:ind w:left="-288" w:firstLine="1008"/>
        <w:rPr>
          <w:rFonts w:asciiTheme="majorHAnsi" w:hAnsiTheme="majorHAnsi" w:cstheme="majorHAnsi"/>
          <w:sz w:val="22"/>
          <w:szCs w:val="22"/>
        </w:rPr>
      </w:pPr>
    </w:p>
    <w:p w14:paraId="735EECE6" w14:textId="1645CFBA" w:rsidR="00601F82" w:rsidRPr="00744232" w:rsidRDefault="00601F82" w:rsidP="00137F8E">
      <w:pPr>
        <w:rPr>
          <w:rFonts w:asciiTheme="majorHAnsi" w:hAnsiTheme="majorHAnsi" w:cstheme="majorHAnsi"/>
          <w:b/>
          <w:sz w:val="22"/>
          <w:szCs w:val="22"/>
        </w:rPr>
      </w:pPr>
      <w:r w:rsidRPr="00744232">
        <w:rPr>
          <w:rFonts w:asciiTheme="majorHAnsi" w:hAnsiTheme="majorHAnsi" w:cstheme="majorHAnsi"/>
          <w:b/>
          <w:sz w:val="22"/>
          <w:szCs w:val="22"/>
        </w:rPr>
        <w:t>SERVICE</w:t>
      </w:r>
    </w:p>
    <w:p w14:paraId="3AA681ED" w14:textId="77777777" w:rsidR="00092E23" w:rsidRPr="00744232" w:rsidRDefault="00092E23" w:rsidP="00137F8E">
      <w:pPr>
        <w:rPr>
          <w:rFonts w:asciiTheme="majorHAnsi" w:hAnsiTheme="majorHAnsi" w:cstheme="majorHAnsi"/>
          <w:sz w:val="22"/>
          <w:szCs w:val="22"/>
          <w:u w:val="single"/>
        </w:rPr>
      </w:pPr>
    </w:p>
    <w:p w14:paraId="0F3EBF4E" w14:textId="2C9953E3" w:rsidR="00601F82" w:rsidRPr="00744232" w:rsidRDefault="00092E23" w:rsidP="00137F8E">
      <w:pPr>
        <w:rPr>
          <w:rFonts w:asciiTheme="majorHAnsi" w:hAnsiTheme="majorHAnsi" w:cstheme="majorHAnsi"/>
          <w:sz w:val="22"/>
          <w:szCs w:val="22"/>
          <w:u w:val="single"/>
        </w:rPr>
      </w:pPr>
      <w:r w:rsidRPr="00744232">
        <w:rPr>
          <w:rFonts w:asciiTheme="majorHAnsi" w:hAnsiTheme="majorHAnsi" w:cstheme="majorHAnsi"/>
          <w:sz w:val="22"/>
          <w:szCs w:val="22"/>
          <w:u w:val="single"/>
        </w:rPr>
        <w:t xml:space="preserve">University of Oregon </w:t>
      </w:r>
      <w:r w:rsidR="00601F82" w:rsidRPr="00744232">
        <w:rPr>
          <w:rFonts w:asciiTheme="majorHAnsi" w:hAnsiTheme="majorHAnsi" w:cstheme="majorHAnsi"/>
          <w:sz w:val="22"/>
          <w:szCs w:val="22"/>
          <w:u w:val="single"/>
        </w:rPr>
        <w:t>Department</w:t>
      </w:r>
      <w:r w:rsidRPr="00744232">
        <w:rPr>
          <w:rFonts w:asciiTheme="majorHAnsi" w:hAnsiTheme="majorHAnsi" w:cstheme="majorHAnsi"/>
          <w:sz w:val="22"/>
          <w:szCs w:val="22"/>
          <w:u w:val="single"/>
        </w:rPr>
        <w:t xml:space="preserve"> of Philosophy</w:t>
      </w:r>
    </w:p>
    <w:p w14:paraId="31A5C709" w14:textId="63643AA5" w:rsidR="00E139D1" w:rsidRPr="00744232" w:rsidRDefault="00E139D1" w:rsidP="005000C4">
      <w:pPr>
        <w:widowControl w:val="0"/>
        <w:spacing w:line="240" w:lineRule="atLeast"/>
        <w:rPr>
          <w:rFonts w:asciiTheme="majorHAnsi" w:hAnsiTheme="majorHAnsi" w:cstheme="majorHAnsi"/>
          <w:b/>
          <w:snapToGrid w:val="0"/>
          <w:sz w:val="22"/>
          <w:szCs w:val="22"/>
          <w:lang w:eastAsia="de-DE"/>
        </w:rPr>
      </w:pPr>
    </w:p>
    <w:p w14:paraId="172AB405" w14:textId="6BFD0EA3" w:rsidR="00341A23" w:rsidRPr="00744232" w:rsidRDefault="00341A23" w:rsidP="005000C4">
      <w:pPr>
        <w:widowControl w:val="0"/>
        <w:spacing w:line="240" w:lineRule="atLeast"/>
        <w:rPr>
          <w:rFonts w:asciiTheme="majorHAnsi" w:hAnsiTheme="majorHAnsi" w:cstheme="majorHAnsi"/>
          <w:bCs/>
          <w:snapToGrid w:val="0"/>
          <w:sz w:val="22"/>
          <w:szCs w:val="22"/>
          <w:lang w:eastAsia="de-DE"/>
        </w:rPr>
      </w:pPr>
      <w:r w:rsidRPr="00744232">
        <w:rPr>
          <w:rFonts w:asciiTheme="majorHAnsi" w:hAnsiTheme="majorHAnsi" w:cstheme="majorHAnsi"/>
          <w:bCs/>
          <w:snapToGrid w:val="0"/>
          <w:sz w:val="22"/>
          <w:szCs w:val="22"/>
          <w:lang w:eastAsia="de-DE"/>
        </w:rPr>
        <w:t>2022-2023</w:t>
      </w:r>
    </w:p>
    <w:p w14:paraId="491E21C1" w14:textId="77777777" w:rsidR="00341A23" w:rsidRPr="00744232" w:rsidRDefault="00341A23" w:rsidP="00341A23">
      <w:pPr>
        <w:pStyle w:val="ListParagraph"/>
        <w:widowControl w:val="0"/>
        <w:numPr>
          <w:ilvl w:val="0"/>
          <w:numId w:val="8"/>
        </w:numPr>
        <w:spacing w:line="240" w:lineRule="atLeast"/>
        <w:rPr>
          <w:rFonts w:asciiTheme="majorHAnsi" w:hAnsiTheme="majorHAnsi" w:cstheme="majorHAnsi"/>
          <w:bCs/>
          <w:snapToGrid w:val="0"/>
          <w:sz w:val="22"/>
          <w:szCs w:val="22"/>
          <w:lang w:eastAsia="de-DE"/>
        </w:rPr>
      </w:pPr>
      <w:r w:rsidRPr="00744232">
        <w:rPr>
          <w:rFonts w:asciiTheme="majorHAnsi" w:hAnsiTheme="majorHAnsi" w:cstheme="majorHAnsi"/>
          <w:bCs/>
          <w:snapToGrid w:val="0"/>
          <w:sz w:val="22"/>
          <w:szCs w:val="22"/>
          <w:lang w:eastAsia="de-DE"/>
        </w:rPr>
        <w:t>Graduate Admissions Committee (member)</w:t>
      </w:r>
    </w:p>
    <w:p w14:paraId="726D1EA3" w14:textId="5F3D506B" w:rsidR="00341A23" w:rsidRPr="00744232" w:rsidRDefault="00341A23" w:rsidP="00341A23">
      <w:pPr>
        <w:pStyle w:val="ListParagraph"/>
        <w:widowControl w:val="0"/>
        <w:numPr>
          <w:ilvl w:val="0"/>
          <w:numId w:val="8"/>
        </w:numPr>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Committee on Diversity and Inclusiveness (member)</w:t>
      </w:r>
    </w:p>
    <w:p w14:paraId="66277E9F" w14:textId="351FA107" w:rsidR="00341A23" w:rsidRPr="00744232" w:rsidRDefault="00341A23" w:rsidP="005000C4">
      <w:pPr>
        <w:pStyle w:val="ListParagraph"/>
        <w:widowControl w:val="0"/>
        <w:numPr>
          <w:ilvl w:val="0"/>
          <w:numId w:val="8"/>
        </w:numPr>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Incoming Faculty Mentor, Cintia Martinez Velasco</w:t>
      </w:r>
    </w:p>
    <w:p w14:paraId="1971499C" w14:textId="473996BB" w:rsidR="0086039C" w:rsidRPr="00744232" w:rsidRDefault="0086039C" w:rsidP="005000C4">
      <w:pPr>
        <w:pStyle w:val="ListParagraph"/>
        <w:widowControl w:val="0"/>
        <w:numPr>
          <w:ilvl w:val="0"/>
          <w:numId w:val="8"/>
        </w:numPr>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Mentor Incoming Doctoral Fellow, Yankel Peralta García</w:t>
      </w:r>
    </w:p>
    <w:p w14:paraId="07585A7B" w14:textId="68A5AD65" w:rsidR="000922D4" w:rsidRPr="00744232" w:rsidRDefault="000922D4" w:rsidP="000922D4">
      <w:pPr>
        <w:pStyle w:val="ListParagraph"/>
        <w:widowControl w:val="0"/>
        <w:numPr>
          <w:ilvl w:val="0"/>
          <w:numId w:val="8"/>
        </w:numPr>
        <w:spacing w:line="240" w:lineRule="atLeast"/>
        <w:rPr>
          <w:rFonts w:asciiTheme="majorHAnsi" w:hAnsiTheme="majorHAnsi" w:cstheme="majorHAnsi"/>
          <w:bCs/>
          <w:snapToGrid w:val="0"/>
          <w:sz w:val="22"/>
          <w:szCs w:val="22"/>
          <w:lang w:eastAsia="de-DE"/>
        </w:rPr>
      </w:pPr>
      <w:r w:rsidRPr="00744232">
        <w:rPr>
          <w:rFonts w:asciiTheme="majorHAnsi" w:hAnsiTheme="majorHAnsi" w:cstheme="majorHAnsi"/>
          <w:bCs/>
          <w:snapToGrid w:val="0"/>
          <w:sz w:val="22"/>
          <w:szCs w:val="22"/>
          <w:lang w:eastAsia="de-DE"/>
        </w:rPr>
        <w:t>Core Education Recertification, Phil. 322 Philosophy of the Arts</w:t>
      </w:r>
    </w:p>
    <w:p w14:paraId="36F9F8AC" w14:textId="10D1227E" w:rsidR="00EA0A3F" w:rsidRPr="00744232" w:rsidRDefault="00EA0A3F" w:rsidP="000922D4">
      <w:pPr>
        <w:pStyle w:val="ListParagraph"/>
        <w:widowControl w:val="0"/>
        <w:numPr>
          <w:ilvl w:val="0"/>
          <w:numId w:val="8"/>
        </w:numPr>
        <w:spacing w:line="240" w:lineRule="atLeast"/>
        <w:rPr>
          <w:rFonts w:asciiTheme="majorHAnsi" w:hAnsiTheme="majorHAnsi" w:cstheme="majorHAnsi"/>
          <w:bCs/>
          <w:snapToGrid w:val="0"/>
          <w:sz w:val="22"/>
          <w:szCs w:val="22"/>
          <w:lang w:eastAsia="de-DE"/>
        </w:rPr>
      </w:pPr>
      <w:r w:rsidRPr="00744232">
        <w:rPr>
          <w:rFonts w:asciiTheme="majorHAnsi" w:hAnsiTheme="majorHAnsi" w:cstheme="majorHAnsi"/>
          <w:bCs/>
          <w:snapToGrid w:val="0"/>
          <w:sz w:val="22"/>
          <w:szCs w:val="22"/>
          <w:lang w:eastAsia="de-DE"/>
        </w:rPr>
        <w:t>“Decolonial Philosophy Collaboration” RIG, sponsor (since 2019)</w:t>
      </w:r>
    </w:p>
    <w:p w14:paraId="15E660AD" w14:textId="5AC56015" w:rsidR="00341A23" w:rsidRPr="00744232" w:rsidRDefault="00341A23" w:rsidP="005000C4">
      <w:pPr>
        <w:widowControl w:val="0"/>
        <w:spacing w:line="240" w:lineRule="atLeast"/>
        <w:rPr>
          <w:rFonts w:asciiTheme="majorHAnsi" w:hAnsiTheme="majorHAnsi" w:cstheme="majorHAnsi"/>
          <w:bCs/>
          <w:snapToGrid w:val="0"/>
          <w:sz w:val="22"/>
          <w:szCs w:val="22"/>
          <w:lang w:eastAsia="de-DE"/>
        </w:rPr>
      </w:pPr>
      <w:r w:rsidRPr="00744232">
        <w:rPr>
          <w:rFonts w:asciiTheme="majorHAnsi" w:hAnsiTheme="majorHAnsi" w:cstheme="majorHAnsi"/>
          <w:bCs/>
          <w:snapToGrid w:val="0"/>
          <w:sz w:val="22"/>
          <w:szCs w:val="22"/>
          <w:lang w:eastAsia="de-DE"/>
        </w:rPr>
        <w:t>2021-2022</w:t>
      </w:r>
    </w:p>
    <w:p w14:paraId="774CE0CB" w14:textId="77777777" w:rsidR="00341A23" w:rsidRPr="00744232" w:rsidRDefault="00341A23" w:rsidP="00341A23">
      <w:pPr>
        <w:pStyle w:val="ListParagraph"/>
        <w:widowControl w:val="0"/>
        <w:numPr>
          <w:ilvl w:val="0"/>
          <w:numId w:val="8"/>
        </w:numPr>
        <w:spacing w:line="240" w:lineRule="atLeast"/>
        <w:rPr>
          <w:rFonts w:asciiTheme="majorHAnsi" w:hAnsiTheme="majorHAnsi" w:cstheme="majorHAnsi"/>
          <w:bCs/>
          <w:snapToGrid w:val="0"/>
          <w:sz w:val="22"/>
          <w:szCs w:val="22"/>
          <w:lang w:eastAsia="de-DE"/>
        </w:rPr>
      </w:pPr>
      <w:r w:rsidRPr="00744232">
        <w:rPr>
          <w:rFonts w:asciiTheme="majorHAnsi" w:hAnsiTheme="majorHAnsi" w:cstheme="majorHAnsi"/>
          <w:bCs/>
          <w:snapToGrid w:val="0"/>
          <w:sz w:val="22"/>
          <w:szCs w:val="22"/>
          <w:lang w:eastAsia="de-DE"/>
        </w:rPr>
        <w:t>Chair of Search Committee Latinx Decolonial Hire</w:t>
      </w:r>
    </w:p>
    <w:p w14:paraId="79279480" w14:textId="13FA2171" w:rsidR="00341A23" w:rsidRPr="00744232" w:rsidRDefault="00341A23" w:rsidP="00341A23">
      <w:pPr>
        <w:pStyle w:val="ListParagraph"/>
        <w:widowControl w:val="0"/>
        <w:numPr>
          <w:ilvl w:val="0"/>
          <w:numId w:val="8"/>
        </w:numPr>
        <w:spacing w:line="240" w:lineRule="atLeast"/>
        <w:rPr>
          <w:rFonts w:asciiTheme="majorHAnsi" w:hAnsiTheme="majorHAnsi" w:cstheme="majorHAnsi"/>
          <w:bCs/>
          <w:snapToGrid w:val="0"/>
          <w:sz w:val="22"/>
          <w:szCs w:val="22"/>
          <w:lang w:eastAsia="de-DE"/>
        </w:rPr>
      </w:pPr>
      <w:r w:rsidRPr="00744232">
        <w:rPr>
          <w:rFonts w:asciiTheme="majorHAnsi" w:hAnsiTheme="majorHAnsi" w:cstheme="majorHAnsi"/>
          <w:bCs/>
          <w:snapToGrid w:val="0"/>
          <w:sz w:val="22"/>
          <w:szCs w:val="22"/>
          <w:lang w:eastAsia="de-DE"/>
        </w:rPr>
        <w:t>Graduate Admissions Committee (admissions)</w:t>
      </w:r>
    </w:p>
    <w:p w14:paraId="6103DB33" w14:textId="2B664D25" w:rsidR="00341A23" w:rsidRPr="00744232" w:rsidRDefault="00341A23" w:rsidP="005000C4">
      <w:pPr>
        <w:pStyle w:val="ListParagraph"/>
        <w:widowControl w:val="0"/>
        <w:numPr>
          <w:ilvl w:val="0"/>
          <w:numId w:val="8"/>
        </w:numPr>
        <w:spacing w:line="240" w:lineRule="atLeast"/>
        <w:rPr>
          <w:rFonts w:asciiTheme="majorHAnsi" w:hAnsiTheme="majorHAnsi" w:cstheme="majorHAnsi"/>
          <w:bCs/>
          <w:snapToGrid w:val="0"/>
          <w:sz w:val="22"/>
          <w:szCs w:val="22"/>
          <w:lang w:eastAsia="de-DE"/>
        </w:rPr>
      </w:pPr>
      <w:r w:rsidRPr="00744232">
        <w:rPr>
          <w:rFonts w:asciiTheme="majorHAnsi" w:hAnsiTheme="majorHAnsi" w:cstheme="majorHAnsi"/>
          <w:bCs/>
          <w:snapToGrid w:val="0"/>
          <w:sz w:val="22"/>
          <w:szCs w:val="22"/>
          <w:lang w:eastAsia="de-DE"/>
        </w:rPr>
        <w:t>Policy Review Committee (member)</w:t>
      </w:r>
    </w:p>
    <w:p w14:paraId="0EAA4E2D" w14:textId="68E6C3D0" w:rsidR="000922D4" w:rsidRPr="00744232" w:rsidRDefault="000922D4" w:rsidP="005000C4">
      <w:pPr>
        <w:pStyle w:val="ListParagraph"/>
        <w:widowControl w:val="0"/>
        <w:numPr>
          <w:ilvl w:val="0"/>
          <w:numId w:val="8"/>
        </w:numPr>
        <w:spacing w:line="240" w:lineRule="atLeast"/>
        <w:rPr>
          <w:rFonts w:asciiTheme="majorHAnsi" w:hAnsiTheme="majorHAnsi" w:cstheme="majorHAnsi"/>
          <w:bCs/>
          <w:snapToGrid w:val="0"/>
          <w:sz w:val="22"/>
          <w:szCs w:val="22"/>
          <w:lang w:eastAsia="de-DE"/>
        </w:rPr>
      </w:pPr>
      <w:r w:rsidRPr="00744232">
        <w:rPr>
          <w:rFonts w:asciiTheme="majorHAnsi" w:hAnsiTheme="majorHAnsi" w:cstheme="majorHAnsi"/>
          <w:bCs/>
          <w:snapToGrid w:val="0"/>
          <w:sz w:val="22"/>
          <w:szCs w:val="22"/>
          <w:lang w:eastAsia="de-DE"/>
        </w:rPr>
        <w:t>Core Education Recertification, Phil. 342 Intro. to Latin American Philosophy</w:t>
      </w:r>
    </w:p>
    <w:p w14:paraId="1369AB37" w14:textId="31A80576" w:rsidR="00171420" w:rsidRPr="00744232" w:rsidRDefault="00F16D0A" w:rsidP="005000C4">
      <w:pPr>
        <w:widowControl w:val="0"/>
        <w:spacing w:line="240" w:lineRule="atLeast"/>
        <w:rPr>
          <w:rFonts w:asciiTheme="majorHAnsi" w:hAnsiTheme="majorHAnsi" w:cstheme="majorHAnsi"/>
          <w:bCs/>
          <w:snapToGrid w:val="0"/>
          <w:sz w:val="22"/>
          <w:szCs w:val="22"/>
          <w:lang w:eastAsia="de-DE"/>
        </w:rPr>
      </w:pPr>
      <w:r w:rsidRPr="00744232">
        <w:rPr>
          <w:rFonts w:asciiTheme="majorHAnsi" w:hAnsiTheme="majorHAnsi" w:cstheme="majorHAnsi"/>
          <w:bCs/>
          <w:snapToGrid w:val="0"/>
          <w:sz w:val="22"/>
          <w:szCs w:val="22"/>
          <w:lang w:eastAsia="de-DE"/>
        </w:rPr>
        <w:t>2020-2021</w:t>
      </w:r>
    </w:p>
    <w:p w14:paraId="65DE1158" w14:textId="17F2A8CE" w:rsidR="00171420" w:rsidRPr="00744232" w:rsidRDefault="00171420">
      <w:pPr>
        <w:pStyle w:val="ListParagraph"/>
        <w:widowControl w:val="0"/>
        <w:numPr>
          <w:ilvl w:val="0"/>
          <w:numId w:val="8"/>
        </w:numPr>
        <w:spacing w:line="240" w:lineRule="atLeast"/>
        <w:rPr>
          <w:rFonts w:asciiTheme="majorHAnsi" w:hAnsiTheme="majorHAnsi" w:cstheme="majorHAnsi"/>
          <w:bCs/>
          <w:snapToGrid w:val="0"/>
          <w:sz w:val="22"/>
          <w:szCs w:val="22"/>
          <w:lang w:eastAsia="de-DE"/>
        </w:rPr>
      </w:pPr>
      <w:r w:rsidRPr="00744232">
        <w:rPr>
          <w:rFonts w:asciiTheme="majorHAnsi" w:hAnsiTheme="majorHAnsi" w:cstheme="majorHAnsi"/>
          <w:bCs/>
          <w:snapToGrid w:val="0"/>
          <w:sz w:val="22"/>
          <w:szCs w:val="22"/>
          <w:lang w:eastAsia="de-DE"/>
        </w:rPr>
        <w:t>Chair of Search Committee Latinx Decolonial Hire</w:t>
      </w:r>
    </w:p>
    <w:p w14:paraId="4544D81E" w14:textId="29E5C287" w:rsidR="00171420" w:rsidRPr="00744232" w:rsidRDefault="00171420">
      <w:pPr>
        <w:pStyle w:val="ListParagraph"/>
        <w:widowControl w:val="0"/>
        <w:numPr>
          <w:ilvl w:val="0"/>
          <w:numId w:val="8"/>
        </w:numPr>
        <w:spacing w:line="240" w:lineRule="atLeast"/>
        <w:rPr>
          <w:rFonts w:asciiTheme="majorHAnsi" w:hAnsiTheme="majorHAnsi" w:cstheme="majorHAnsi"/>
          <w:bCs/>
          <w:snapToGrid w:val="0"/>
          <w:sz w:val="22"/>
          <w:szCs w:val="22"/>
          <w:lang w:eastAsia="de-DE"/>
        </w:rPr>
      </w:pPr>
      <w:r w:rsidRPr="00744232">
        <w:rPr>
          <w:rFonts w:asciiTheme="majorHAnsi" w:hAnsiTheme="majorHAnsi" w:cstheme="majorHAnsi"/>
          <w:bCs/>
          <w:snapToGrid w:val="0"/>
          <w:sz w:val="22"/>
          <w:szCs w:val="22"/>
          <w:lang w:eastAsia="de-DE"/>
        </w:rPr>
        <w:t>Graduate Admissions Committee</w:t>
      </w:r>
      <w:r w:rsidR="00341A23" w:rsidRPr="00744232">
        <w:rPr>
          <w:rFonts w:asciiTheme="majorHAnsi" w:hAnsiTheme="majorHAnsi" w:cstheme="majorHAnsi"/>
          <w:bCs/>
          <w:snapToGrid w:val="0"/>
          <w:sz w:val="22"/>
          <w:szCs w:val="22"/>
          <w:lang w:eastAsia="de-DE"/>
        </w:rPr>
        <w:t xml:space="preserve"> (member)</w:t>
      </w:r>
    </w:p>
    <w:p w14:paraId="7FB3BE75" w14:textId="77777777" w:rsidR="00341A23" w:rsidRPr="00744232" w:rsidRDefault="00341A23" w:rsidP="00341A23">
      <w:pPr>
        <w:pStyle w:val="ListParagraph"/>
        <w:widowControl w:val="0"/>
        <w:numPr>
          <w:ilvl w:val="0"/>
          <w:numId w:val="8"/>
        </w:numPr>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Committee on Diversity and Inclusiveness (member)</w:t>
      </w:r>
    </w:p>
    <w:p w14:paraId="030DCEAE" w14:textId="18B32535" w:rsidR="00341A23" w:rsidRPr="00744232" w:rsidRDefault="00341A23">
      <w:pPr>
        <w:pStyle w:val="ListParagraph"/>
        <w:widowControl w:val="0"/>
        <w:numPr>
          <w:ilvl w:val="0"/>
          <w:numId w:val="8"/>
        </w:numPr>
        <w:spacing w:line="240" w:lineRule="atLeast"/>
        <w:rPr>
          <w:rFonts w:asciiTheme="majorHAnsi" w:hAnsiTheme="majorHAnsi" w:cstheme="majorHAnsi"/>
          <w:bCs/>
          <w:snapToGrid w:val="0"/>
          <w:sz w:val="22"/>
          <w:szCs w:val="22"/>
          <w:lang w:eastAsia="de-DE"/>
        </w:rPr>
      </w:pPr>
      <w:r w:rsidRPr="00744232">
        <w:rPr>
          <w:rFonts w:asciiTheme="majorHAnsi" w:hAnsiTheme="majorHAnsi" w:cstheme="majorHAnsi"/>
          <w:bCs/>
          <w:snapToGrid w:val="0"/>
          <w:sz w:val="22"/>
          <w:szCs w:val="22"/>
          <w:lang w:eastAsia="de-DE"/>
        </w:rPr>
        <w:t>Tenure and Promotion Committee Barbara Muraca (Chair)</w:t>
      </w:r>
    </w:p>
    <w:p w14:paraId="2BA71907" w14:textId="5BD50A62" w:rsidR="00341A23" w:rsidRPr="00744232" w:rsidRDefault="00341A23">
      <w:pPr>
        <w:pStyle w:val="ListParagraph"/>
        <w:widowControl w:val="0"/>
        <w:numPr>
          <w:ilvl w:val="0"/>
          <w:numId w:val="8"/>
        </w:numPr>
        <w:spacing w:line="240" w:lineRule="atLeast"/>
        <w:rPr>
          <w:rFonts w:asciiTheme="majorHAnsi" w:hAnsiTheme="majorHAnsi" w:cstheme="majorHAnsi"/>
          <w:bCs/>
          <w:snapToGrid w:val="0"/>
          <w:sz w:val="22"/>
          <w:szCs w:val="22"/>
          <w:lang w:eastAsia="de-DE"/>
        </w:rPr>
      </w:pPr>
      <w:r w:rsidRPr="00744232">
        <w:rPr>
          <w:rFonts w:asciiTheme="majorHAnsi" w:hAnsiTheme="majorHAnsi" w:cstheme="majorHAnsi"/>
          <w:bCs/>
          <w:snapToGrid w:val="0"/>
          <w:sz w:val="22"/>
          <w:szCs w:val="22"/>
          <w:lang w:eastAsia="de-DE"/>
        </w:rPr>
        <w:t>Program Self-Study Review Committee (Member)</w:t>
      </w:r>
    </w:p>
    <w:p w14:paraId="16FC2FB7" w14:textId="747B33B2" w:rsidR="00037557" w:rsidRPr="00744232" w:rsidRDefault="00037557" w:rsidP="00037557">
      <w:pPr>
        <w:pStyle w:val="ListParagraph"/>
        <w:widowControl w:val="0"/>
        <w:numPr>
          <w:ilvl w:val="0"/>
          <w:numId w:val="8"/>
        </w:numPr>
        <w:spacing w:line="240" w:lineRule="atLeast"/>
        <w:rPr>
          <w:rFonts w:asciiTheme="majorHAnsi" w:hAnsiTheme="majorHAnsi" w:cstheme="majorHAnsi"/>
          <w:bCs/>
          <w:snapToGrid w:val="0"/>
          <w:sz w:val="22"/>
          <w:szCs w:val="22"/>
          <w:lang w:eastAsia="de-DE"/>
        </w:rPr>
      </w:pPr>
      <w:r w:rsidRPr="00744232">
        <w:rPr>
          <w:rFonts w:asciiTheme="majorHAnsi" w:hAnsiTheme="majorHAnsi" w:cstheme="majorHAnsi"/>
          <w:bCs/>
          <w:snapToGrid w:val="0"/>
          <w:sz w:val="22"/>
          <w:szCs w:val="22"/>
          <w:lang w:eastAsia="de-DE"/>
        </w:rPr>
        <w:t>S</w:t>
      </w:r>
      <w:r w:rsidR="00027372" w:rsidRPr="00744232">
        <w:rPr>
          <w:rFonts w:asciiTheme="majorHAnsi" w:hAnsiTheme="majorHAnsi" w:cstheme="majorHAnsi"/>
          <w:bCs/>
          <w:snapToGrid w:val="0"/>
          <w:sz w:val="22"/>
          <w:szCs w:val="22"/>
          <w:lang w:eastAsia="de-DE"/>
        </w:rPr>
        <w:t>exual Orientation, Attraction, Gender, Identity, and Expression (S</w:t>
      </w:r>
      <w:r w:rsidRPr="00744232">
        <w:rPr>
          <w:rFonts w:asciiTheme="majorHAnsi" w:hAnsiTheme="majorHAnsi" w:cstheme="majorHAnsi"/>
          <w:bCs/>
          <w:snapToGrid w:val="0"/>
          <w:sz w:val="22"/>
          <w:szCs w:val="22"/>
          <w:lang w:eastAsia="de-DE"/>
        </w:rPr>
        <w:t>OAGI</w:t>
      </w:r>
      <w:r w:rsidR="00027372" w:rsidRPr="00744232">
        <w:rPr>
          <w:rFonts w:asciiTheme="majorHAnsi" w:hAnsiTheme="majorHAnsi" w:cstheme="majorHAnsi"/>
          <w:bCs/>
          <w:snapToGrid w:val="0"/>
          <w:sz w:val="22"/>
          <w:szCs w:val="22"/>
          <w:lang w:eastAsia="de-DE"/>
        </w:rPr>
        <w:t>E)</w:t>
      </w:r>
      <w:r w:rsidRPr="00744232">
        <w:rPr>
          <w:rFonts w:asciiTheme="majorHAnsi" w:hAnsiTheme="majorHAnsi" w:cstheme="majorHAnsi"/>
          <w:bCs/>
          <w:snapToGrid w:val="0"/>
          <w:sz w:val="22"/>
          <w:szCs w:val="22"/>
          <w:lang w:eastAsia="de-DE"/>
        </w:rPr>
        <w:t xml:space="preserve"> Committee (member)</w:t>
      </w:r>
    </w:p>
    <w:p w14:paraId="7D6D98E6" w14:textId="0C6C9260" w:rsidR="00171420" w:rsidRPr="00744232" w:rsidRDefault="00171420" w:rsidP="00171420">
      <w:pPr>
        <w:widowControl w:val="0"/>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2019-2020</w:t>
      </w:r>
    </w:p>
    <w:p w14:paraId="32370823" w14:textId="134C44BF" w:rsidR="000E30E2" w:rsidRPr="00744232" w:rsidRDefault="000E30E2">
      <w:pPr>
        <w:pStyle w:val="ListParagraph"/>
        <w:widowControl w:val="0"/>
        <w:numPr>
          <w:ilvl w:val="0"/>
          <w:numId w:val="8"/>
        </w:numPr>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lastRenderedPageBreak/>
        <w:t>Committee on Diversity and Inclusiveness (Chair)</w:t>
      </w:r>
    </w:p>
    <w:p w14:paraId="265FD951" w14:textId="77777777" w:rsidR="000E30E2" w:rsidRPr="00744232" w:rsidRDefault="000E30E2">
      <w:pPr>
        <w:pStyle w:val="ListParagraph"/>
        <w:widowControl w:val="0"/>
        <w:numPr>
          <w:ilvl w:val="0"/>
          <w:numId w:val="8"/>
        </w:numPr>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Graduate Studies Committee (member)</w:t>
      </w:r>
    </w:p>
    <w:p w14:paraId="71B408F4" w14:textId="77777777" w:rsidR="000E30E2" w:rsidRPr="00744232" w:rsidRDefault="000E30E2">
      <w:pPr>
        <w:pStyle w:val="ListParagraph"/>
        <w:widowControl w:val="0"/>
        <w:numPr>
          <w:ilvl w:val="0"/>
          <w:numId w:val="8"/>
        </w:numPr>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International Studies Coordinator</w:t>
      </w:r>
    </w:p>
    <w:p w14:paraId="2D08EF83" w14:textId="3D0C8623" w:rsidR="000E30E2" w:rsidRPr="00744232" w:rsidRDefault="000E30E2">
      <w:pPr>
        <w:pStyle w:val="ListParagraph"/>
        <w:widowControl w:val="0"/>
        <w:numPr>
          <w:ilvl w:val="0"/>
          <w:numId w:val="8"/>
        </w:numPr>
        <w:spacing w:line="240" w:lineRule="atLeast"/>
        <w:rPr>
          <w:rFonts w:asciiTheme="majorHAnsi" w:hAnsiTheme="majorHAnsi" w:cstheme="majorHAnsi"/>
          <w:i/>
          <w:snapToGrid w:val="0"/>
          <w:sz w:val="22"/>
          <w:szCs w:val="22"/>
          <w:lang w:eastAsia="de-DE"/>
        </w:rPr>
      </w:pPr>
      <w:r w:rsidRPr="00744232">
        <w:rPr>
          <w:rFonts w:asciiTheme="majorHAnsi" w:hAnsiTheme="majorHAnsi" w:cstheme="majorHAnsi"/>
          <w:snapToGrid w:val="0"/>
          <w:sz w:val="22"/>
          <w:szCs w:val="22"/>
          <w:lang w:eastAsia="de-DE"/>
        </w:rPr>
        <w:t xml:space="preserve">Reviews: </w:t>
      </w:r>
      <w:r w:rsidR="00CE4013" w:rsidRPr="00744232">
        <w:rPr>
          <w:rFonts w:asciiTheme="majorHAnsi" w:hAnsiTheme="majorHAnsi" w:cstheme="majorHAnsi"/>
          <w:snapToGrid w:val="0"/>
          <w:sz w:val="22"/>
          <w:szCs w:val="22"/>
          <w:lang w:eastAsia="de-DE"/>
        </w:rPr>
        <w:t xml:space="preserve">Mid-Term review </w:t>
      </w:r>
      <w:r w:rsidR="00E36667" w:rsidRPr="00744232">
        <w:rPr>
          <w:rFonts w:asciiTheme="majorHAnsi" w:hAnsiTheme="majorHAnsi" w:cstheme="majorHAnsi"/>
          <w:snapToGrid w:val="0"/>
          <w:sz w:val="22"/>
          <w:szCs w:val="22"/>
          <w:lang w:eastAsia="de-DE"/>
        </w:rPr>
        <w:t>Barbara Muraca (Chair)</w:t>
      </w:r>
      <w:r w:rsidRPr="00744232">
        <w:rPr>
          <w:rFonts w:asciiTheme="majorHAnsi" w:hAnsiTheme="majorHAnsi" w:cstheme="majorHAnsi"/>
          <w:snapToGrid w:val="0"/>
          <w:sz w:val="22"/>
          <w:szCs w:val="22"/>
          <w:lang w:eastAsia="de-DE"/>
        </w:rPr>
        <w:t>.</w:t>
      </w:r>
      <w:r w:rsidRPr="00744232">
        <w:rPr>
          <w:rFonts w:asciiTheme="majorHAnsi" w:hAnsiTheme="majorHAnsi" w:cstheme="majorHAnsi"/>
          <w:i/>
          <w:snapToGrid w:val="0"/>
          <w:sz w:val="22"/>
          <w:szCs w:val="22"/>
          <w:lang w:eastAsia="de-DE"/>
        </w:rPr>
        <w:t xml:space="preserve"> </w:t>
      </w:r>
    </w:p>
    <w:p w14:paraId="63F47992" w14:textId="48BA12E8" w:rsidR="005000C4" w:rsidRPr="00744232" w:rsidRDefault="005000C4" w:rsidP="005000C4">
      <w:pPr>
        <w:widowControl w:val="0"/>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2018-2019</w:t>
      </w:r>
    </w:p>
    <w:p w14:paraId="34E8BF3D" w14:textId="1534711B" w:rsidR="005000C4" w:rsidRPr="00744232" w:rsidRDefault="005000C4">
      <w:pPr>
        <w:pStyle w:val="ListParagraph"/>
        <w:widowControl w:val="0"/>
        <w:numPr>
          <w:ilvl w:val="0"/>
          <w:numId w:val="8"/>
        </w:numPr>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Graduate Program Review Committee (Chair)</w:t>
      </w:r>
    </w:p>
    <w:p w14:paraId="5FFD61E6" w14:textId="18F8A001" w:rsidR="005000C4" w:rsidRPr="00744232" w:rsidRDefault="005000C4">
      <w:pPr>
        <w:pStyle w:val="ListParagraph"/>
        <w:widowControl w:val="0"/>
        <w:numPr>
          <w:ilvl w:val="0"/>
          <w:numId w:val="8"/>
        </w:numPr>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Graduate Studies Committee (member)</w:t>
      </w:r>
    </w:p>
    <w:p w14:paraId="16A18D1F" w14:textId="6337DE2F" w:rsidR="005000C4" w:rsidRPr="00744232" w:rsidRDefault="005000C4">
      <w:pPr>
        <w:pStyle w:val="ListParagraph"/>
        <w:widowControl w:val="0"/>
        <w:numPr>
          <w:ilvl w:val="0"/>
          <w:numId w:val="8"/>
        </w:numPr>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Committee on Diversity and Inclusiveness (member)</w:t>
      </w:r>
    </w:p>
    <w:p w14:paraId="4EAFAC90" w14:textId="324C07E6" w:rsidR="005000C4" w:rsidRPr="00744232" w:rsidRDefault="005000C4">
      <w:pPr>
        <w:pStyle w:val="ListParagraph"/>
        <w:widowControl w:val="0"/>
        <w:numPr>
          <w:ilvl w:val="0"/>
          <w:numId w:val="8"/>
        </w:numPr>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International Studies Coordinator</w:t>
      </w:r>
    </w:p>
    <w:p w14:paraId="447BE309" w14:textId="564F0178" w:rsidR="005000C4" w:rsidRPr="00744232" w:rsidRDefault="005000C4">
      <w:pPr>
        <w:pStyle w:val="ListParagraph"/>
        <w:widowControl w:val="0"/>
        <w:numPr>
          <w:ilvl w:val="0"/>
          <w:numId w:val="8"/>
        </w:numPr>
        <w:spacing w:line="240" w:lineRule="atLeast"/>
        <w:rPr>
          <w:rFonts w:asciiTheme="majorHAnsi" w:hAnsiTheme="majorHAnsi" w:cstheme="majorHAnsi"/>
          <w:i/>
          <w:snapToGrid w:val="0"/>
          <w:sz w:val="22"/>
          <w:szCs w:val="22"/>
          <w:lang w:eastAsia="de-DE"/>
        </w:rPr>
      </w:pPr>
      <w:r w:rsidRPr="00744232">
        <w:rPr>
          <w:rFonts w:asciiTheme="majorHAnsi" w:hAnsiTheme="majorHAnsi" w:cstheme="majorHAnsi"/>
          <w:snapToGrid w:val="0"/>
          <w:sz w:val="22"/>
          <w:szCs w:val="22"/>
          <w:lang w:eastAsia="de-DE"/>
        </w:rPr>
        <w:t>Three-year review committee Camisha Russell</w:t>
      </w:r>
      <w:r w:rsidRPr="00744232">
        <w:rPr>
          <w:rFonts w:asciiTheme="majorHAnsi" w:hAnsiTheme="majorHAnsi" w:cstheme="majorHAnsi"/>
          <w:i/>
          <w:snapToGrid w:val="0"/>
          <w:sz w:val="22"/>
          <w:szCs w:val="22"/>
          <w:lang w:eastAsia="de-DE"/>
        </w:rPr>
        <w:t xml:space="preserve"> </w:t>
      </w:r>
    </w:p>
    <w:p w14:paraId="20F5E4E2" w14:textId="5E48E4D1" w:rsidR="005000C4" w:rsidRPr="00744232" w:rsidRDefault="005000C4">
      <w:pPr>
        <w:pStyle w:val="ListParagraph"/>
        <w:widowControl w:val="0"/>
        <w:numPr>
          <w:ilvl w:val="0"/>
          <w:numId w:val="8"/>
        </w:numPr>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Peer Reviews: Rocio Zambrana</w:t>
      </w:r>
      <w:r w:rsidR="00EE35C5" w:rsidRPr="00744232">
        <w:rPr>
          <w:rFonts w:asciiTheme="majorHAnsi" w:hAnsiTheme="majorHAnsi" w:cstheme="majorHAnsi"/>
          <w:snapToGrid w:val="0"/>
          <w:sz w:val="22"/>
          <w:szCs w:val="22"/>
          <w:lang w:eastAsia="de-DE"/>
        </w:rPr>
        <w:t>.</w:t>
      </w:r>
      <w:r w:rsidRPr="00744232">
        <w:rPr>
          <w:rFonts w:asciiTheme="majorHAnsi" w:hAnsiTheme="majorHAnsi" w:cstheme="majorHAnsi"/>
          <w:snapToGrid w:val="0"/>
          <w:sz w:val="22"/>
          <w:szCs w:val="22"/>
          <w:lang w:eastAsia="de-DE"/>
        </w:rPr>
        <w:t xml:space="preserve"> </w:t>
      </w:r>
    </w:p>
    <w:p w14:paraId="2C3875F8" w14:textId="50A70889" w:rsidR="00407B89" w:rsidRPr="00744232" w:rsidRDefault="005000C4" w:rsidP="004C203B">
      <w:pPr>
        <w:widowControl w:val="0"/>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2017-2018</w:t>
      </w:r>
    </w:p>
    <w:p w14:paraId="3095AAA6" w14:textId="2D8A42FC" w:rsidR="005000C4" w:rsidRPr="00744232" w:rsidRDefault="005000C4">
      <w:pPr>
        <w:pStyle w:val="ListParagraph"/>
        <w:widowControl w:val="0"/>
        <w:numPr>
          <w:ilvl w:val="0"/>
          <w:numId w:val="8"/>
        </w:numPr>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Graduate Program Review Committee (Chair)</w:t>
      </w:r>
    </w:p>
    <w:p w14:paraId="78C079D1" w14:textId="4146ACA0" w:rsidR="005000C4" w:rsidRPr="00744232" w:rsidRDefault="005000C4">
      <w:pPr>
        <w:pStyle w:val="ListParagraph"/>
        <w:widowControl w:val="0"/>
        <w:numPr>
          <w:ilvl w:val="0"/>
          <w:numId w:val="8"/>
        </w:numPr>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Colloquia and Special Events Committee (Chair)</w:t>
      </w:r>
    </w:p>
    <w:p w14:paraId="0B0E4D20" w14:textId="310440E7" w:rsidR="005000C4" w:rsidRPr="00744232" w:rsidRDefault="005000C4">
      <w:pPr>
        <w:pStyle w:val="ListParagraph"/>
        <w:widowControl w:val="0"/>
        <w:numPr>
          <w:ilvl w:val="0"/>
          <w:numId w:val="8"/>
        </w:numPr>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Environmental Philosophy Search Committee (member)</w:t>
      </w:r>
    </w:p>
    <w:p w14:paraId="3EB18464" w14:textId="6543EF2F" w:rsidR="005000C4" w:rsidRPr="00744232" w:rsidRDefault="005000C4">
      <w:pPr>
        <w:pStyle w:val="ListParagraph"/>
        <w:widowControl w:val="0"/>
        <w:numPr>
          <w:ilvl w:val="0"/>
          <w:numId w:val="8"/>
        </w:numPr>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Graduate Studies Committee (member)</w:t>
      </w:r>
    </w:p>
    <w:p w14:paraId="64C28D36" w14:textId="32FF4FC1" w:rsidR="00407B89" w:rsidRPr="00744232" w:rsidRDefault="005000C4" w:rsidP="004C203B">
      <w:pPr>
        <w:widowControl w:val="0"/>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 xml:space="preserve">2016-2017 </w:t>
      </w:r>
    </w:p>
    <w:p w14:paraId="5758E15B" w14:textId="63A24F21" w:rsidR="005000C4" w:rsidRPr="00744232" w:rsidRDefault="005000C4">
      <w:pPr>
        <w:pStyle w:val="ListParagraph"/>
        <w:widowControl w:val="0"/>
        <w:numPr>
          <w:ilvl w:val="0"/>
          <w:numId w:val="8"/>
        </w:numPr>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Undergraduate Studies Committee (Fall).</w:t>
      </w:r>
    </w:p>
    <w:p w14:paraId="07CA455E" w14:textId="61D1893F" w:rsidR="005000C4" w:rsidRPr="00744232" w:rsidRDefault="005000C4">
      <w:pPr>
        <w:pStyle w:val="ListParagraph"/>
        <w:widowControl w:val="0"/>
        <w:numPr>
          <w:ilvl w:val="0"/>
          <w:numId w:val="8"/>
        </w:numPr>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Graduate Placement Committee (Chair Fall).</w:t>
      </w:r>
    </w:p>
    <w:p w14:paraId="75D3CA70" w14:textId="77FE2334" w:rsidR="005000C4" w:rsidRPr="00744232" w:rsidRDefault="005000C4">
      <w:pPr>
        <w:pStyle w:val="ListParagraph"/>
        <w:widowControl w:val="0"/>
        <w:numPr>
          <w:ilvl w:val="0"/>
          <w:numId w:val="8"/>
        </w:numPr>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Colloquia and Special Events Committee (Fall).</w:t>
      </w:r>
    </w:p>
    <w:p w14:paraId="590A19BB" w14:textId="7BDE5BED" w:rsidR="005000C4" w:rsidRPr="00744232" w:rsidRDefault="005000C4">
      <w:pPr>
        <w:pStyle w:val="ListParagraph"/>
        <w:widowControl w:val="0"/>
        <w:numPr>
          <w:ilvl w:val="0"/>
          <w:numId w:val="8"/>
        </w:numPr>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Head of Department Nomination Committee (Fall).</w:t>
      </w:r>
    </w:p>
    <w:p w14:paraId="0F9F94AC" w14:textId="58EF2928" w:rsidR="005000C4" w:rsidRPr="00744232" w:rsidRDefault="005000C4">
      <w:pPr>
        <w:pStyle w:val="ListParagraph"/>
        <w:widowControl w:val="0"/>
        <w:numPr>
          <w:ilvl w:val="0"/>
          <w:numId w:val="8"/>
        </w:numPr>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Development and Publicity Committee (Fall)</w:t>
      </w:r>
      <w:r w:rsidR="00EE35C5" w:rsidRPr="00744232">
        <w:rPr>
          <w:rFonts w:asciiTheme="majorHAnsi" w:hAnsiTheme="majorHAnsi" w:cstheme="majorHAnsi"/>
          <w:snapToGrid w:val="0"/>
          <w:sz w:val="22"/>
          <w:szCs w:val="22"/>
          <w:lang w:eastAsia="de-DE"/>
        </w:rPr>
        <w:t xml:space="preserve"> </w:t>
      </w:r>
    </w:p>
    <w:p w14:paraId="05B2836C" w14:textId="31BF4660" w:rsidR="00EE35C5" w:rsidRPr="00744232" w:rsidRDefault="00EE35C5">
      <w:pPr>
        <w:pStyle w:val="ListParagraph"/>
        <w:widowControl w:val="0"/>
        <w:numPr>
          <w:ilvl w:val="0"/>
          <w:numId w:val="8"/>
        </w:numPr>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Peer Review: Peter Warnek</w:t>
      </w:r>
    </w:p>
    <w:p w14:paraId="5073CF2B" w14:textId="494C0D99" w:rsidR="00407B89" w:rsidRPr="00744232" w:rsidRDefault="005000C4" w:rsidP="00EE35C5">
      <w:pPr>
        <w:widowControl w:val="0"/>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 xml:space="preserve">2015-2016 </w:t>
      </w:r>
    </w:p>
    <w:p w14:paraId="7817478C" w14:textId="4899D456" w:rsidR="005000C4" w:rsidRPr="00744232" w:rsidRDefault="005000C4">
      <w:pPr>
        <w:pStyle w:val="ListParagraph"/>
        <w:widowControl w:val="0"/>
        <w:numPr>
          <w:ilvl w:val="0"/>
          <w:numId w:val="8"/>
        </w:numPr>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 xml:space="preserve">Graduate Studies Committee. </w:t>
      </w:r>
    </w:p>
    <w:p w14:paraId="3020C77D" w14:textId="5CE3D682" w:rsidR="005000C4" w:rsidRPr="00744232" w:rsidRDefault="005000C4">
      <w:pPr>
        <w:pStyle w:val="ListParagraph"/>
        <w:widowControl w:val="0"/>
        <w:numPr>
          <w:ilvl w:val="0"/>
          <w:numId w:val="8"/>
        </w:numPr>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 xml:space="preserve">Placement Committee (Chair Winter term). </w:t>
      </w:r>
    </w:p>
    <w:p w14:paraId="6954CDEA" w14:textId="14D6909A" w:rsidR="005000C4" w:rsidRPr="00744232" w:rsidRDefault="005000C4">
      <w:pPr>
        <w:pStyle w:val="ListParagraph"/>
        <w:widowControl w:val="0"/>
        <w:numPr>
          <w:ilvl w:val="0"/>
          <w:numId w:val="8"/>
        </w:numPr>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 xml:space="preserve">Rocio Zambrana’s Tenure Review Committee (Chair). </w:t>
      </w:r>
    </w:p>
    <w:p w14:paraId="70389A23" w14:textId="238F6F65" w:rsidR="00407B89" w:rsidRPr="00744232" w:rsidRDefault="005000C4" w:rsidP="004C203B">
      <w:pPr>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 xml:space="preserve">2014-2015 </w:t>
      </w:r>
    </w:p>
    <w:p w14:paraId="603888B3" w14:textId="67598462" w:rsidR="005000C4" w:rsidRPr="00744232" w:rsidRDefault="005000C4">
      <w:pPr>
        <w:pStyle w:val="ListParagraph"/>
        <w:numPr>
          <w:ilvl w:val="0"/>
          <w:numId w:val="8"/>
        </w:numPr>
        <w:rPr>
          <w:rFonts w:asciiTheme="majorHAnsi" w:hAnsiTheme="majorHAnsi" w:cstheme="majorHAnsi"/>
          <w:sz w:val="22"/>
          <w:szCs w:val="22"/>
        </w:rPr>
      </w:pPr>
      <w:r w:rsidRPr="00744232">
        <w:rPr>
          <w:rFonts w:asciiTheme="majorHAnsi" w:hAnsiTheme="majorHAnsi" w:cstheme="majorHAnsi"/>
          <w:sz w:val="22"/>
          <w:szCs w:val="22"/>
        </w:rPr>
        <w:t>Diversity Committee (Chair).</w:t>
      </w:r>
    </w:p>
    <w:p w14:paraId="73E1353C" w14:textId="7ED174D9" w:rsidR="005000C4" w:rsidRPr="00744232" w:rsidRDefault="005000C4">
      <w:pPr>
        <w:pStyle w:val="ListParagraph"/>
        <w:numPr>
          <w:ilvl w:val="0"/>
          <w:numId w:val="8"/>
        </w:numPr>
        <w:rPr>
          <w:rFonts w:asciiTheme="majorHAnsi" w:hAnsiTheme="majorHAnsi" w:cstheme="majorHAnsi"/>
          <w:sz w:val="22"/>
          <w:szCs w:val="22"/>
        </w:rPr>
      </w:pPr>
      <w:r w:rsidRPr="00744232">
        <w:rPr>
          <w:rFonts w:asciiTheme="majorHAnsi" w:hAnsiTheme="majorHAnsi" w:cstheme="majorHAnsi"/>
          <w:sz w:val="22"/>
          <w:szCs w:val="22"/>
        </w:rPr>
        <w:t>Placement Committee (Chair Winter term).</w:t>
      </w:r>
    </w:p>
    <w:p w14:paraId="21C42274" w14:textId="7AD2AE04" w:rsidR="005000C4" w:rsidRPr="00744232" w:rsidRDefault="005000C4">
      <w:pPr>
        <w:pStyle w:val="ListParagraph"/>
        <w:numPr>
          <w:ilvl w:val="0"/>
          <w:numId w:val="8"/>
        </w:numPr>
        <w:rPr>
          <w:rFonts w:asciiTheme="majorHAnsi" w:hAnsiTheme="majorHAnsi" w:cstheme="majorHAnsi"/>
          <w:sz w:val="22"/>
          <w:szCs w:val="22"/>
        </w:rPr>
      </w:pPr>
      <w:r w:rsidRPr="00744232">
        <w:rPr>
          <w:rFonts w:asciiTheme="majorHAnsi" w:hAnsiTheme="majorHAnsi" w:cstheme="majorHAnsi"/>
          <w:sz w:val="22"/>
          <w:szCs w:val="22"/>
        </w:rPr>
        <w:t>American Philosophy Hiring Committee.</w:t>
      </w:r>
    </w:p>
    <w:p w14:paraId="3133ED47" w14:textId="40344BC6" w:rsidR="005000C4" w:rsidRPr="00744232" w:rsidRDefault="005000C4">
      <w:pPr>
        <w:pStyle w:val="ListParagraph"/>
        <w:numPr>
          <w:ilvl w:val="0"/>
          <w:numId w:val="8"/>
        </w:numPr>
        <w:rPr>
          <w:rFonts w:asciiTheme="majorHAnsi" w:hAnsiTheme="majorHAnsi" w:cstheme="majorHAnsi"/>
          <w:sz w:val="22"/>
          <w:szCs w:val="22"/>
        </w:rPr>
      </w:pPr>
      <w:r w:rsidRPr="00744232">
        <w:rPr>
          <w:rFonts w:asciiTheme="majorHAnsi" w:hAnsiTheme="majorHAnsi" w:cstheme="majorHAnsi"/>
          <w:sz w:val="22"/>
          <w:szCs w:val="22"/>
        </w:rPr>
        <w:t>Rocio Zambrana’s Tenure Review Committee (Chair).</w:t>
      </w:r>
    </w:p>
    <w:p w14:paraId="61922D41" w14:textId="4488F710" w:rsidR="00991071" w:rsidRPr="00744232" w:rsidRDefault="00991071">
      <w:pPr>
        <w:pStyle w:val="ListParagraph"/>
        <w:widowControl w:val="0"/>
        <w:numPr>
          <w:ilvl w:val="0"/>
          <w:numId w:val="8"/>
        </w:numPr>
        <w:rPr>
          <w:rFonts w:asciiTheme="majorHAnsi" w:hAnsiTheme="majorHAnsi" w:cstheme="majorHAnsi"/>
          <w:sz w:val="22"/>
          <w:szCs w:val="22"/>
        </w:rPr>
      </w:pPr>
      <w:r w:rsidRPr="00744232">
        <w:rPr>
          <w:rFonts w:asciiTheme="majorHAnsi" w:hAnsiTheme="majorHAnsi" w:cstheme="majorHAnsi"/>
          <w:sz w:val="22"/>
          <w:szCs w:val="22"/>
        </w:rPr>
        <w:t>International Studies.</w:t>
      </w:r>
    </w:p>
    <w:p w14:paraId="651AC122" w14:textId="50B13C46" w:rsidR="00407B89" w:rsidRPr="00744232" w:rsidRDefault="005000C4" w:rsidP="004C203B">
      <w:pPr>
        <w:widowControl w:val="0"/>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 xml:space="preserve">2013-2014 </w:t>
      </w:r>
    </w:p>
    <w:p w14:paraId="30229642" w14:textId="4B285391" w:rsidR="005000C4" w:rsidRPr="00744232" w:rsidRDefault="005000C4">
      <w:pPr>
        <w:pStyle w:val="ListParagraph"/>
        <w:widowControl w:val="0"/>
        <w:numPr>
          <w:ilvl w:val="0"/>
          <w:numId w:val="8"/>
        </w:numPr>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Undergraduate studies committee.</w:t>
      </w:r>
    </w:p>
    <w:p w14:paraId="39EB372C" w14:textId="6B41DB14" w:rsidR="005000C4" w:rsidRPr="00744232" w:rsidRDefault="005000C4">
      <w:pPr>
        <w:pStyle w:val="ListParagraph"/>
        <w:widowControl w:val="0"/>
        <w:numPr>
          <w:ilvl w:val="0"/>
          <w:numId w:val="8"/>
        </w:numPr>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International Studies Committee.</w:t>
      </w:r>
    </w:p>
    <w:p w14:paraId="0FB05A9E" w14:textId="063890DE" w:rsidR="005000C4" w:rsidRPr="00744232" w:rsidRDefault="005000C4">
      <w:pPr>
        <w:pStyle w:val="ListParagraph"/>
        <w:widowControl w:val="0"/>
        <w:numPr>
          <w:ilvl w:val="0"/>
          <w:numId w:val="8"/>
        </w:numPr>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Under Represented Minority Grant Co-Director.</w:t>
      </w:r>
    </w:p>
    <w:p w14:paraId="7B912BBF" w14:textId="6233E676" w:rsidR="005000C4" w:rsidRPr="00744232" w:rsidRDefault="005000C4">
      <w:pPr>
        <w:pStyle w:val="ListParagraph"/>
        <w:widowControl w:val="0"/>
        <w:numPr>
          <w:ilvl w:val="0"/>
          <w:numId w:val="8"/>
        </w:numPr>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 xml:space="preserve">Committee for the hosting of the meeting of the Society for Phenomenology   </w:t>
      </w:r>
    </w:p>
    <w:p w14:paraId="0B48421D" w14:textId="3842C128" w:rsidR="005000C4" w:rsidRPr="00744232" w:rsidRDefault="005000C4" w:rsidP="00407B89">
      <w:pPr>
        <w:pStyle w:val="ListParagraph"/>
        <w:widowControl w:val="0"/>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 xml:space="preserve">and Existential Philosophy at the University of Oregon, Book Exhibit </w:t>
      </w:r>
    </w:p>
    <w:p w14:paraId="1DC9CC62" w14:textId="77777777" w:rsidR="004C203B" w:rsidRPr="00744232" w:rsidRDefault="005000C4" w:rsidP="004C203B">
      <w:pPr>
        <w:pStyle w:val="ListParagraph"/>
        <w:widowControl w:val="0"/>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Coordinator.</w:t>
      </w:r>
    </w:p>
    <w:p w14:paraId="6C39C026" w14:textId="18A8C63D" w:rsidR="00407B89" w:rsidRPr="00744232" w:rsidRDefault="005000C4" w:rsidP="004C203B">
      <w:pPr>
        <w:widowControl w:val="0"/>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 xml:space="preserve">2012-2013 </w:t>
      </w:r>
    </w:p>
    <w:p w14:paraId="6C5F5D08" w14:textId="41476D52" w:rsidR="005000C4" w:rsidRPr="00744232" w:rsidRDefault="005000C4">
      <w:pPr>
        <w:pStyle w:val="ListParagraph"/>
        <w:widowControl w:val="0"/>
        <w:numPr>
          <w:ilvl w:val="0"/>
          <w:numId w:val="8"/>
        </w:numPr>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Department 5 Year Plan Committee.</w:t>
      </w:r>
    </w:p>
    <w:p w14:paraId="2180FA03" w14:textId="150A2558" w:rsidR="005000C4" w:rsidRPr="00744232" w:rsidRDefault="005000C4">
      <w:pPr>
        <w:pStyle w:val="ListParagraph"/>
        <w:widowControl w:val="0"/>
        <w:numPr>
          <w:ilvl w:val="0"/>
          <w:numId w:val="8"/>
        </w:numPr>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Operating Paper Committee.</w:t>
      </w:r>
    </w:p>
    <w:p w14:paraId="58CCE93E" w14:textId="628B18C1" w:rsidR="00407B89" w:rsidRPr="00744232" w:rsidRDefault="005000C4" w:rsidP="004C203B">
      <w:pPr>
        <w:widowControl w:val="0"/>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 xml:space="preserve">2010-2013 </w:t>
      </w:r>
    </w:p>
    <w:p w14:paraId="6C04138A" w14:textId="2E644C39" w:rsidR="005000C4" w:rsidRPr="00744232" w:rsidRDefault="005000C4">
      <w:pPr>
        <w:pStyle w:val="ListParagraph"/>
        <w:widowControl w:val="0"/>
        <w:numPr>
          <w:ilvl w:val="0"/>
          <w:numId w:val="8"/>
        </w:numPr>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Graduate Studies Committee, Department of Philosophy, 2010 -2013.</w:t>
      </w:r>
    </w:p>
    <w:p w14:paraId="736E75CA" w14:textId="0504713E" w:rsidR="005000C4" w:rsidRPr="00744232" w:rsidRDefault="005000C4">
      <w:pPr>
        <w:pStyle w:val="ListParagraph"/>
        <w:widowControl w:val="0"/>
        <w:numPr>
          <w:ilvl w:val="0"/>
          <w:numId w:val="8"/>
        </w:numPr>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Under Represented Minority Grant Co-Director, 2010 to 2013.</w:t>
      </w:r>
    </w:p>
    <w:p w14:paraId="6FA9AC82" w14:textId="3AD065E2" w:rsidR="005000C4" w:rsidRPr="00744232" w:rsidRDefault="005000C4">
      <w:pPr>
        <w:pStyle w:val="ListParagraph"/>
        <w:widowControl w:val="0"/>
        <w:numPr>
          <w:ilvl w:val="0"/>
          <w:numId w:val="8"/>
        </w:numPr>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lastRenderedPageBreak/>
        <w:t xml:space="preserve">Committee for the hosting of the meeting of the Society for Phenomenology </w:t>
      </w:r>
    </w:p>
    <w:p w14:paraId="5B4BE73E" w14:textId="2C40B69C" w:rsidR="005000C4" w:rsidRPr="00744232" w:rsidRDefault="005000C4" w:rsidP="00407B89">
      <w:pPr>
        <w:pStyle w:val="ListParagraph"/>
        <w:widowControl w:val="0"/>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and Existential Philosophy at the University of Oregon, 2010-2013.</w:t>
      </w:r>
    </w:p>
    <w:p w14:paraId="4B3F1159" w14:textId="0D418526" w:rsidR="00407B89" w:rsidRPr="00744232" w:rsidRDefault="005000C4" w:rsidP="004C203B">
      <w:pPr>
        <w:widowControl w:val="0"/>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 xml:space="preserve">2010-2012 </w:t>
      </w:r>
    </w:p>
    <w:p w14:paraId="09F324A5" w14:textId="67E159CE" w:rsidR="005000C4" w:rsidRPr="00744232" w:rsidRDefault="005000C4">
      <w:pPr>
        <w:pStyle w:val="ListParagraph"/>
        <w:widowControl w:val="0"/>
        <w:numPr>
          <w:ilvl w:val="0"/>
          <w:numId w:val="8"/>
        </w:numPr>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Development Committee, Department of Philosophy, 2010-2012.</w:t>
      </w:r>
    </w:p>
    <w:p w14:paraId="4FD18FBA" w14:textId="76384D04" w:rsidR="005000C4" w:rsidRPr="00744232" w:rsidRDefault="005000C4">
      <w:pPr>
        <w:pStyle w:val="ListParagraph"/>
        <w:widowControl w:val="0"/>
        <w:numPr>
          <w:ilvl w:val="0"/>
          <w:numId w:val="8"/>
        </w:numPr>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Library Representative for the Department of Philosophy.</w:t>
      </w:r>
    </w:p>
    <w:p w14:paraId="0088E28B" w14:textId="77777777" w:rsidR="002D20AC" w:rsidRPr="00744232" w:rsidRDefault="002D20AC" w:rsidP="004D1442">
      <w:pPr>
        <w:rPr>
          <w:rFonts w:asciiTheme="majorHAnsi" w:hAnsiTheme="majorHAnsi" w:cstheme="majorHAnsi"/>
          <w:sz w:val="22"/>
          <w:szCs w:val="22"/>
        </w:rPr>
      </w:pPr>
    </w:p>
    <w:p w14:paraId="5A1EC722" w14:textId="197D8CA2" w:rsidR="004D1442" w:rsidRPr="00744232" w:rsidRDefault="004D1442" w:rsidP="004D1442">
      <w:pPr>
        <w:rPr>
          <w:rFonts w:asciiTheme="majorHAnsi" w:hAnsiTheme="majorHAnsi" w:cstheme="majorHAnsi"/>
          <w:i/>
          <w:sz w:val="22"/>
          <w:szCs w:val="22"/>
        </w:rPr>
      </w:pPr>
      <w:r w:rsidRPr="00744232">
        <w:rPr>
          <w:rFonts w:asciiTheme="majorHAnsi" w:hAnsiTheme="majorHAnsi" w:cstheme="majorHAnsi"/>
          <w:i/>
          <w:sz w:val="22"/>
          <w:szCs w:val="22"/>
        </w:rPr>
        <w:t>Classes Developed at University of Oregon</w:t>
      </w:r>
    </w:p>
    <w:p w14:paraId="69CA3911" w14:textId="69B4D262" w:rsidR="004D1442" w:rsidRPr="00744232" w:rsidRDefault="004D1442">
      <w:pPr>
        <w:pStyle w:val="ListParagraph"/>
        <w:numPr>
          <w:ilvl w:val="0"/>
          <w:numId w:val="9"/>
        </w:numPr>
        <w:rPr>
          <w:rFonts w:asciiTheme="majorHAnsi" w:hAnsiTheme="majorHAnsi" w:cstheme="majorHAnsi"/>
          <w:sz w:val="22"/>
          <w:szCs w:val="22"/>
        </w:rPr>
      </w:pPr>
      <w:r w:rsidRPr="00744232">
        <w:rPr>
          <w:rFonts w:asciiTheme="majorHAnsi" w:hAnsiTheme="majorHAnsi" w:cstheme="majorHAnsi"/>
          <w:sz w:val="22"/>
          <w:szCs w:val="22"/>
        </w:rPr>
        <w:t>World Philosophies, Summer 2018.Taught Winter 2019, and also proposed to the Curriculum Committee as regular course for the program.</w:t>
      </w:r>
    </w:p>
    <w:p w14:paraId="0DFC3997" w14:textId="77777777" w:rsidR="004D1442" w:rsidRPr="00744232" w:rsidRDefault="004D1442">
      <w:pPr>
        <w:pStyle w:val="ListParagraph"/>
        <w:numPr>
          <w:ilvl w:val="0"/>
          <w:numId w:val="9"/>
        </w:numPr>
        <w:rPr>
          <w:rFonts w:asciiTheme="majorHAnsi" w:hAnsiTheme="majorHAnsi" w:cstheme="majorHAnsi"/>
          <w:sz w:val="22"/>
          <w:szCs w:val="22"/>
        </w:rPr>
      </w:pPr>
      <w:r w:rsidRPr="00744232">
        <w:rPr>
          <w:rFonts w:asciiTheme="majorHAnsi" w:hAnsiTheme="majorHAnsi" w:cstheme="majorHAnsi"/>
          <w:sz w:val="22"/>
          <w:szCs w:val="22"/>
        </w:rPr>
        <w:t>Philosophy 342- Introduction to Latin American Philosophy (annual course since 2011).</w:t>
      </w:r>
    </w:p>
    <w:p w14:paraId="359C06F5" w14:textId="77777777" w:rsidR="00F04885" w:rsidRPr="00744232" w:rsidRDefault="00F04885" w:rsidP="00137F8E">
      <w:pPr>
        <w:rPr>
          <w:rFonts w:asciiTheme="majorHAnsi" w:hAnsiTheme="majorHAnsi" w:cstheme="majorHAnsi"/>
          <w:sz w:val="22"/>
          <w:szCs w:val="22"/>
        </w:rPr>
      </w:pPr>
    </w:p>
    <w:p w14:paraId="206215F1" w14:textId="6F624583" w:rsidR="005000C4" w:rsidRPr="00744232" w:rsidRDefault="00601F82" w:rsidP="005000C4">
      <w:pPr>
        <w:widowControl w:val="0"/>
        <w:spacing w:line="240" w:lineRule="atLeast"/>
        <w:rPr>
          <w:rFonts w:asciiTheme="majorHAnsi" w:hAnsiTheme="majorHAnsi" w:cstheme="majorHAnsi"/>
          <w:sz w:val="22"/>
          <w:szCs w:val="22"/>
          <w:u w:val="single"/>
        </w:rPr>
      </w:pPr>
      <w:r w:rsidRPr="00744232">
        <w:rPr>
          <w:rFonts w:asciiTheme="majorHAnsi" w:hAnsiTheme="majorHAnsi" w:cstheme="majorHAnsi"/>
          <w:sz w:val="22"/>
          <w:szCs w:val="22"/>
          <w:u w:val="single"/>
        </w:rPr>
        <w:t>University</w:t>
      </w:r>
      <w:r w:rsidR="00092E23" w:rsidRPr="00744232">
        <w:rPr>
          <w:rFonts w:asciiTheme="majorHAnsi" w:hAnsiTheme="majorHAnsi" w:cstheme="majorHAnsi"/>
          <w:sz w:val="22"/>
          <w:szCs w:val="22"/>
          <w:u w:val="single"/>
        </w:rPr>
        <w:t xml:space="preserve"> of Oregon</w:t>
      </w:r>
    </w:p>
    <w:p w14:paraId="3F138888" w14:textId="77777777" w:rsidR="005000C4" w:rsidRPr="00744232" w:rsidRDefault="005000C4" w:rsidP="005000C4">
      <w:pPr>
        <w:widowControl w:val="0"/>
        <w:spacing w:line="240" w:lineRule="atLeast"/>
        <w:rPr>
          <w:rFonts w:asciiTheme="majorHAnsi" w:hAnsiTheme="majorHAnsi" w:cstheme="majorHAnsi"/>
          <w:i/>
          <w:snapToGrid w:val="0"/>
          <w:sz w:val="22"/>
          <w:szCs w:val="22"/>
          <w:lang w:eastAsia="de-DE"/>
        </w:rPr>
      </w:pPr>
    </w:p>
    <w:p w14:paraId="530EECE2" w14:textId="66E47F94" w:rsidR="00341A23" w:rsidRPr="00744232" w:rsidRDefault="00341A23" w:rsidP="005000C4">
      <w:pPr>
        <w:widowControl w:val="0"/>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2022-2023</w:t>
      </w:r>
    </w:p>
    <w:p w14:paraId="66FF346B" w14:textId="34AB8505" w:rsidR="00341A23" w:rsidRPr="00744232" w:rsidRDefault="00341A23" w:rsidP="005000C4">
      <w:pPr>
        <w:pStyle w:val="ListParagraph"/>
        <w:widowControl w:val="0"/>
        <w:numPr>
          <w:ilvl w:val="0"/>
          <w:numId w:val="12"/>
        </w:numPr>
        <w:spacing w:line="240" w:lineRule="atLeast"/>
        <w:ind w:left="360" w:firstLine="0"/>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Oregon Center for the Humanities Advisory Board</w:t>
      </w:r>
    </w:p>
    <w:p w14:paraId="7FBDDB42" w14:textId="77777777" w:rsidR="003B16A1" w:rsidRPr="00744232" w:rsidRDefault="003B16A1" w:rsidP="003B16A1">
      <w:pPr>
        <w:pStyle w:val="ListParagraph"/>
        <w:widowControl w:val="0"/>
        <w:numPr>
          <w:ilvl w:val="0"/>
          <w:numId w:val="12"/>
        </w:numPr>
        <w:spacing w:line="240" w:lineRule="atLeast"/>
        <w:ind w:left="360" w:firstLine="0"/>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Latin American Studies Advisory Board</w:t>
      </w:r>
    </w:p>
    <w:p w14:paraId="4C8C3E8C" w14:textId="57D9CA50" w:rsidR="00341A23" w:rsidRPr="00744232" w:rsidRDefault="00341A23" w:rsidP="005000C4">
      <w:pPr>
        <w:widowControl w:val="0"/>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2021-2022</w:t>
      </w:r>
    </w:p>
    <w:p w14:paraId="5098C212" w14:textId="2D6D0DA9" w:rsidR="003B16A1" w:rsidRPr="00744232" w:rsidRDefault="003B16A1" w:rsidP="005000C4">
      <w:pPr>
        <w:pStyle w:val="ListParagraph"/>
        <w:widowControl w:val="0"/>
        <w:numPr>
          <w:ilvl w:val="0"/>
          <w:numId w:val="12"/>
        </w:numPr>
        <w:spacing w:line="240" w:lineRule="atLeast"/>
        <w:ind w:left="360" w:firstLine="0"/>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Head of Department of Comparative Literature (6/2021-12/2021)</w:t>
      </w:r>
    </w:p>
    <w:p w14:paraId="0247A5CD" w14:textId="18594B54" w:rsidR="003B16A1" w:rsidRPr="00744232" w:rsidRDefault="003B16A1" w:rsidP="005000C4">
      <w:pPr>
        <w:pStyle w:val="ListParagraph"/>
        <w:widowControl w:val="0"/>
        <w:numPr>
          <w:ilvl w:val="0"/>
          <w:numId w:val="12"/>
        </w:numPr>
        <w:spacing w:line="240" w:lineRule="atLeast"/>
        <w:ind w:left="360" w:firstLine="0"/>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Latin American Studies Advisory Board</w:t>
      </w:r>
    </w:p>
    <w:p w14:paraId="71C18E0E" w14:textId="50A7BD83" w:rsidR="00171420" w:rsidRPr="00744232" w:rsidRDefault="000C4050" w:rsidP="005000C4">
      <w:pPr>
        <w:widowControl w:val="0"/>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201</w:t>
      </w:r>
      <w:r w:rsidR="00171420" w:rsidRPr="00744232">
        <w:rPr>
          <w:rFonts w:asciiTheme="majorHAnsi" w:hAnsiTheme="majorHAnsi" w:cstheme="majorHAnsi"/>
          <w:snapToGrid w:val="0"/>
          <w:sz w:val="22"/>
          <w:szCs w:val="22"/>
          <w:lang w:eastAsia="de-DE"/>
        </w:rPr>
        <w:t>9</w:t>
      </w:r>
      <w:r w:rsidRPr="00744232">
        <w:rPr>
          <w:rFonts w:asciiTheme="majorHAnsi" w:hAnsiTheme="majorHAnsi" w:cstheme="majorHAnsi"/>
          <w:snapToGrid w:val="0"/>
          <w:sz w:val="22"/>
          <w:szCs w:val="22"/>
          <w:lang w:eastAsia="de-DE"/>
        </w:rPr>
        <w:t>-20</w:t>
      </w:r>
      <w:r w:rsidR="00171420" w:rsidRPr="00744232">
        <w:rPr>
          <w:rFonts w:asciiTheme="majorHAnsi" w:hAnsiTheme="majorHAnsi" w:cstheme="majorHAnsi"/>
          <w:snapToGrid w:val="0"/>
          <w:sz w:val="22"/>
          <w:szCs w:val="22"/>
          <w:lang w:eastAsia="de-DE"/>
        </w:rPr>
        <w:t>2</w:t>
      </w:r>
      <w:r w:rsidR="002A28DB" w:rsidRPr="00744232">
        <w:rPr>
          <w:rFonts w:asciiTheme="majorHAnsi" w:hAnsiTheme="majorHAnsi" w:cstheme="majorHAnsi"/>
          <w:snapToGrid w:val="0"/>
          <w:sz w:val="22"/>
          <w:szCs w:val="22"/>
          <w:lang w:eastAsia="de-DE"/>
        </w:rPr>
        <w:t>1</w:t>
      </w:r>
    </w:p>
    <w:p w14:paraId="1F25A8EF" w14:textId="77777777" w:rsidR="00171420" w:rsidRPr="00744232" w:rsidRDefault="00171420">
      <w:pPr>
        <w:pStyle w:val="ListParagraph"/>
        <w:widowControl w:val="0"/>
        <w:numPr>
          <w:ilvl w:val="0"/>
          <w:numId w:val="12"/>
        </w:numPr>
        <w:spacing w:line="240" w:lineRule="atLeast"/>
        <w:ind w:left="360" w:firstLine="0"/>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Senator, University of Oregon.</w:t>
      </w:r>
    </w:p>
    <w:p w14:paraId="02CE894F" w14:textId="7B0802B4" w:rsidR="00171420" w:rsidRPr="00744232" w:rsidRDefault="00171420">
      <w:pPr>
        <w:pStyle w:val="ListParagraph"/>
        <w:widowControl w:val="0"/>
        <w:numPr>
          <w:ilvl w:val="0"/>
          <w:numId w:val="12"/>
        </w:numPr>
        <w:spacing w:line="240" w:lineRule="atLeast"/>
        <w:ind w:left="360" w:firstLine="0"/>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Dean's Caucus, CAS.</w:t>
      </w:r>
    </w:p>
    <w:p w14:paraId="5261065C" w14:textId="48763CD1" w:rsidR="00171420" w:rsidRPr="00744232" w:rsidRDefault="00171420">
      <w:pPr>
        <w:pStyle w:val="ListParagraph"/>
        <w:widowControl w:val="0"/>
        <w:numPr>
          <w:ilvl w:val="0"/>
          <w:numId w:val="12"/>
        </w:numPr>
        <w:spacing w:line="240" w:lineRule="atLeast"/>
        <w:ind w:left="360" w:firstLine="0"/>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Latin American Studies Advisory Board</w:t>
      </w:r>
    </w:p>
    <w:p w14:paraId="48CFE91D" w14:textId="721A194F" w:rsidR="004C203B" w:rsidRPr="00744232" w:rsidRDefault="00171420" w:rsidP="005000C4">
      <w:pPr>
        <w:widowControl w:val="0"/>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2018-2019</w:t>
      </w:r>
      <w:r w:rsidR="000C4050" w:rsidRPr="00744232">
        <w:rPr>
          <w:rFonts w:asciiTheme="majorHAnsi" w:hAnsiTheme="majorHAnsi" w:cstheme="majorHAnsi"/>
          <w:snapToGrid w:val="0"/>
          <w:sz w:val="22"/>
          <w:szCs w:val="22"/>
          <w:lang w:eastAsia="de-DE"/>
        </w:rPr>
        <w:tab/>
      </w:r>
    </w:p>
    <w:p w14:paraId="6AEA56FE" w14:textId="5D4EF270" w:rsidR="005000C4" w:rsidRPr="00744232" w:rsidRDefault="005000C4">
      <w:pPr>
        <w:pStyle w:val="ListParagraph"/>
        <w:widowControl w:val="0"/>
        <w:numPr>
          <w:ilvl w:val="0"/>
          <w:numId w:val="12"/>
        </w:numPr>
        <w:spacing w:line="240" w:lineRule="atLeast"/>
        <w:ind w:left="360" w:firstLine="0"/>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Senator, University of Oregon</w:t>
      </w:r>
      <w:r w:rsidR="00CD6F43" w:rsidRPr="00744232">
        <w:rPr>
          <w:rFonts w:asciiTheme="majorHAnsi" w:hAnsiTheme="majorHAnsi" w:cstheme="majorHAnsi"/>
          <w:snapToGrid w:val="0"/>
          <w:sz w:val="22"/>
          <w:szCs w:val="22"/>
          <w:lang w:eastAsia="de-DE"/>
        </w:rPr>
        <w:t>.</w:t>
      </w:r>
    </w:p>
    <w:p w14:paraId="3B184DCD" w14:textId="38B7931F" w:rsidR="005000C4" w:rsidRPr="00744232" w:rsidRDefault="005000C4">
      <w:pPr>
        <w:pStyle w:val="ListParagraph"/>
        <w:widowControl w:val="0"/>
        <w:numPr>
          <w:ilvl w:val="0"/>
          <w:numId w:val="12"/>
        </w:numPr>
        <w:spacing w:line="240" w:lineRule="atLeast"/>
        <w:ind w:left="360" w:firstLine="0"/>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Dean's Caucus, CAS</w:t>
      </w:r>
      <w:r w:rsidR="00CD6F43" w:rsidRPr="00744232">
        <w:rPr>
          <w:rFonts w:asciiTheme="majorHAnsi" w:hAnsiTheme="majorHAnsi" w:cstheme="majorHAnsi"/>
          <w:snapToGrid w:val="0"/>
          <w:sz w:val="22"/>
          <w:szCs w:val="22"/>
          <w:lang w:eastAsia="de-DE"/>
        </w:rPr>
        <w:t>.</w:t>
      </w:r>
    </w:p>
    <w:p w14:paraId="6676E36C" w14:textId="75A7ADC7" w:rsidR="008C373C" w:rsidRPr="00744232" w:rsidRDefault="008C373C">
      <w:pPr>
        <w:pStyle w:val="ListParagraph"/>
        <w:widowControl w:val="0"/>
        <w:numPr>
          <w:ilvl w:val="0"/>
          <w:numId w:val="12"/>
        </w:numPr>
        <w:spacing w:line="240" w:lineRule="atLeast"/>
        <w:ind w:left="360" w:firstLine="0"/>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Latin American Studies Advisory Board.</w:t>
      </w:r>
    </w:p>
    <w:p w14:paraId="1245C62C" w14:textId="77777777" w:rsidR="004C203B" w:rsidRPr="00744232" w:rsidRDefault="005000C4" w:rsidP="00882A10">
      <w:pPr>
        <w:widowControl w:val="0"/>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2017-2018</w:t>
      </w:r>
    </w:p>
    <w:p w14:paraId="40EE144D" w14:textId="2A3E970B" w:rsidR="005000C4" w:rsidRPr="00744232" w:rsidRDefault="005000C4">
      <w:pPr>
        <w:pStyle w:val="ListParagraph"/>
        <w:widowControl w:val="0"/>
        <w:numPr>
          <w:ilvl w:val="0"/>
          <w:numId w:val="13"/>
        </w:numPr>
        <w:spacing w:line="240" w:lineRule="atLeast"/>
        <w:ind w:left="360" w:firstLine="0"/>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Senator, University of Oregon</w:t>
      </w:r>
    </w:p>
    <w:p w14:paraId="529735A3" w14:textId="21460FBD" w:rsidR="004C203B" w:rsidRPr="00744232" w:rsidRDefault="005000C4" w:rsidP="00882A10">
      <w:pPr>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 xml:space="preserve">2016-2017 </w:t>
      </w:r>
      <w:r w:rsidR="000C4050" w:rsidRPr="00744232">
        <w:rPr>
          <w:rFonts w:asciiTheme="majorHAnsi" w:hAnsiTheme="majorHAnsi" w:cstheme="majorHAnsi"/>
          <w:snapToGrid w:val="0"/>
          <w:sz w:val="22"/>
          <w:szCs w:val="22"/>
          <w:lang w:eastAsia="de-DE"/>
        </w:rPr>
        <w:tab/>
      </w:r>
    </w:p>
    <w:p w14:paraId="7665DDE9" w14:textId="3CE2B74C" w:rsidR="00601F82" w:rsidRPr="00744232" w:rsidRDefault="005000C4">
      <w:pPr>
        <w:pStyle w:val="ListParagraph"/>
        <w:numPr>
          <w:ilvl w:val="0"/>
          <w:numId w:val="13"/>
        </w:numPr>
        <w:ind w:left="720"/>
        <w:rPr>
          <w:rFonts w:asciiTheme="majorHAnsi" w:hAnsiTheme="majorHAnsi" w:cstheme="majorHAnsi"/>
          <w:sz w:val="22"/>
          <w:szCs w:val="22"/>
        </w:rPr>
      </w:pPr>
      <w:r w:rsidRPr="00744232">
        <w:rPr>
          <w:rFonts w:asciiTheme="majorHAnsi" w:hAnsiTheme="majorHAnsi" w:cstheme="majorHAnsi"/>
          <w:snapToGrid w:val="0"/>
          <w:sz w:val="22"/>
          <w:szCs w:val="22"/>
          <w:lang w:eastAsia="de-DE"/>
        </w:rPr>
        <w:t>Decolonial Thought Graduate Program Research</w:t>
      </w:r>
      <w:r w:rsidR="000C4050" w:rsidRPr="00744232">
        <w:rPr>
          <w:rFonts w:asciiTheme="majorHAnsi" w:hAnsiTheme="majorHAnsi" w:cstheme="majorHAnsi"/>
          <w:snapToGrid w:val="0"/>
          <w:sz w:val="22"/>
          <w:szCs w:val="22"/>
          <w:lang w:eastAsia="de-DE"/>
        </w:rPr>
        <w:t xml:space="preserve"> in conjunction with Dean Scott </w:t>
      </w:r>
      <w:r w:rsidR="000F1BB7" w:rsidRPr="00744232">
        <w:rPr>
          <w:rFonts w:asciiTheme="majorHAnsi" w:hAnsiTheme="majorHAnsi" w:cstheme="majorHAnsi"/>
          <w:snapToGrid w:val="0"/>
          <w:sz w:val="22"/>
          <w:szCs w:val="22"/>
          <w:lang w:eastAsia="de-DE"/>
        </w:rPr>
        <w:t xml:space="preserve">  </w:t>
      </w:r>
      <w:r w:rsidR="000C4050" w:rsidRPr="00744232">
        <w:rPr>
          <w:rFonts w:asciiTheme="majorHAnsi" w:hAnsiTheme="majorHAnsi" w:cstheme="majorHAnsi"/>
          <w:snapToGrid w:val="0"/>
          <w:sz w:val="22"/>
          <w:szCs w:val="22"/>
          <w:lang w:eastAsia="de-DE"/>
        </w:rPr>
        <w:t>Pratt.</w:t>
      </w:r>
    </w:p>
    <w:p w14:paraId="066D6DB8" w14:textId="2DAEAD96" w:rsidR="004C203B" w:rsidRPr="00744232" w:rsidRDefault="005000C4" w:rsidP="00882A10">
      <w:pPr>
        <w:widowControl w:val="0"/>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 xml:space="preserve">2015-2016 </w:t>
      </w:r>
      <w:r w:rsidR="000C4050" w:rsidRPr="00744232">
        <w:rPr>
          <w:rFonts w:asciiTheme="majorHAnsi" w:hAnsiTheme="majorHAnsi" w:cstheme="majorHAnsi"/>
          <w:snapToGrid w:val="0"/>
          <w:sz w:val="22"/>
          <w:szCs w:val="22"/>
          <w:lang w:eastAsia="de-DE"/>
        </w:rPr>
        <w:tab/>
      </w:r>
    </w:p>
    <w:p w14:paraId="725722FB" w14:textId="28119CEA" w:rsidR="005000C4" w:rsidRPr="00744232" w:rsidRDefault="002B5AE1">
      <w:pPr>
        <w:pStyle w:val="ListParagraph"/>
        <w:widowControl w:val="0"/>
        <w:numPr>
          <w:ilvl w:val="0"/>
          <w:numId w:val="13"/>
        </w:numPr>
        <w:spacing w:line="240" w:lineRule="atLeast"/>
        <w:ind w:left="720"/>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 xml:space="preserve">Organizer, </w:t>
      </w:r>
      <w:r w:rsidR="00882A10" w:rsidRPr="00744232">
        <w:rPr>
          <w:rFonts w:asciiTheme="majorHAnsi" w:hAnsiTheme="majorHAnsi" w:cstheme="majorHAnsi"/>
          <w:snapToGrid w:val="0"/>
          <w:sz w:val="22"/>
          <w:szCs w:val="22"/>
          <w:lang w:eastAsia="de-DE"/>
        </w:rPr>
        <w:t>“</w:t>
      </w:r>
      <w:r w:rsidR="005000C4" w:rsidRPr="00744232">
        <w:rPr>
          <w:rFonts w:asciiTheme="majorHAnsi" w:hAnsiTheme="majorHAnsi" w:cstheme="majorHAnsi"/>
          <w:snapToGrid w:val="0"/>
          <w:sz w:val="22"/>
          <w:szCs w:val="22"/>
          <w:lang w:eastAsia="de-DE"/>
        </w:rPr>
        <w:t>Trans-American Philosophy</w:t>
      </w:r>
      <w:r w:rsidR="00882A10" w:rsidRPr="00744232">
        <w:rPr>
          <w:rFonts w:asciiTheme="majorHAnsi" w:hAnsiTheme="majorHAnsi" w:cstheme="majorHAnsi"/>
          <w:snapToGrid w:val="0"/>
          <w:sz w:val="22"/>
          <w:szCs w:val="22"/>
          <w:lang w:eastAsia="de-DE"/>
        </w:rPr>
        <w:t>”</w:t>
      </w:r>
      <w:r w:rsidR="005000C4" w:rsidRPr="00744232">
        <w:rPr>
          <w:rFonts w:asciiTheme="majorHAnsi" w:hAnsiTheme="majorHAnsi" w:cstheme="majorHAnsi"/>
          <w:snapToGrid w:val="0"/>
          <w:sz w:val="22"/>
          <w:szCs w:val="22"/>
          <w:lang w:eastAsia="de-DE"/>
        </w:rPr>
        <w:t xml:space="preserve"> Conference</w:t>
      </w:r>
      <w:r w:rsidRPr="00744232">
        <w:rPr>
          <w:rFonts w:asciiTheme="majorHAnsi" w:hAnsiTheme="majorHAnsi" w:cstheme="majorHAnsi"/>
          <w:snapToGrid w:val="0"/>
          <w:sz w:val="22"/>
          <w:szCs w:val="22"/>
          <w:lang w:eastAsia="de-DE"/>
        </w:rPr>
        <w:t xml:space="preserve">, University of Oregon, </w:t>
      </w:r>
      <w:r w:rsidR="007F11B8" w:rsidRPr="00744232">
        <w:rPr>
          <w:rFonts w:asciiTheme="majorHAnsi" w:hAnsiTheme="majorHAnsi" w:cstheme="majorHAnsi"/>
          <w:snapToGrid w:val="0"/>
          <w:sz w:val="22"/>
          <w:szCs w:val="22"/>
          <w:lang w:eastAsia="de-DE"/>
        </w:rPr>
        <w:t>November 5</w:t>
      </w:r>
      <w:r w:rsidR="007F11B8" w:rsidRPr="00744232">
        <w:rPr>
          <w:rFonts w:asciiTheme="majorHAnsi" w:hAnsiTheme="majorHAnsi" w:cstheme="majorHAnsi"/>
          <w:snapToGrid w:val="0"/>
          <w:sz w:val="22"/>
          <w:szCs w:val="22"/>
          <w:vertAlign w:val="superscript"/>
          <w:lang w:eastAsia="de-DE"/>
        </w:rPr>
        <w:t>th</w:t>
      </w:r>
      <w:r w:rsidR="007F11B8" w:rsidRPr="00744232">
        <w:rPr>
          <w:rFonts w:asciiTheme="majorHAnsi" w:hAnsiTheme="majorHAnsi" w:cstheme="majorHAnsi"/>
          <w:snapToGrid w:val="0"/>
          <w:sz w:val="22"/>
          <w:szCs w:val="22"/>
          <w:lang w:eastAsia="de-DE"/>
        </w:rPr>
        <w:t>-7</w:t>
      </w:r>
      <w:r w:rsidR="007F11B8" w:rsidRPr="00744232">
        <w:rPr>
          <w:rFonts w:asciiTheme="majorHAnsi" w:hAnsiTheme="majorHAnsi" w:cstheme="majorHAnsi"/>
          <w:snapToGrid w:val="0"/>
          <w:sz w:val="22"/>
          <w:szCs w:val="22"/>
          <w:vertAlign w:val="superscript"/>
          <w:lang w:eastAsia="de-DE"/>
        </w:rPr>
        <w:t>th</w:t>
      </w:r>
      <w:r w:rsidR="007F11B8" w:rsidRPr="00744232">
        <w:rPr>
          <w:rFonts w:asciiTheme="majorHAnsi" w:hAnsiTheme="majorHAnsi" w:cstheme="majorHAnsi"/>
          <w:snapToGrid w:val="0"/>
          <w:sz w:val="22"/>
          <w:szCs w:val="22"/>
          <w:lang w:eastAsia="de-DE"/>
        </w:rPr>
        <w:t>, 2015.</w:t>
      </w:r>
    </w:p>
    <w:p w14:paraId="13E5F7EA" w14:textId="0CB53BBD" w:rsidR="005000C4" w:rsidRPr="00744232" w:rsidRDefault="005000C4">
      <w:pPr>
        <w:pStyle w:val="ListParagraph"/>
        <w:widowControl w:val="0"/>
        <w:numPr>
          <w:ilvl w:val="0"/>
          <w:numId w:val="13"/>
        </w:numPr>
        <w:spacing w:line="240" w:lineRule="atLeast"/>
        <w:ind w:left="720"/>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International Feminism Conference Sponsor</w:t>
      </w:r>
      <w:r w:rsidR="007F11B8" w:rsidRPr="00744232">
        <w:rPr>
          <w:rFonts w:asciiTheme="majorHAnsi" w:hAnsiTheme="majorHAnsi" w:cstheme="majorHAnsi"/>
          <w:snapToGrid w:val="0"/>
          <w:sz w:val="22"/>
          <w:szCs w:val="22"/>
          <w:lang w:eastAsia="de-DE"/>
        </w:rPr>
        <w:t xml:space="preserve"> (</w:t>
      </w:r>
      <w:r w:rsidR="00882A10" w:rsidRPr="00744232">
        <w:rPr>
          <w:rFonts w:asciiTheme="majorHAnsi" w:hAnsiTheme="majorHAnsi" w:cstheme="majorHAnsi"/>
          <w:snapToGrid w:val="0"/>
          <w:sz w:val="22"/>
          <w:szCs w:val="22"/>
          <w:lang w:eastAsia="de-DE"/>
        </w:rPr>
        <w:t xml:space="preserve">Later </w:t>
      </w:r>
      <w:r w:rsidR="00124388" w:rsidRPr="00744232">
        <w:rPr>
          <w:rFonts w:asciiTheme="majorHAnsi" w:hAnsiTheme="majorHAnsi" w:cstheme="majorHAnsi"/>
          <w:snapToGrid w:val="0"/>
          <w:sz w:val="22"/>
          <w:szCs w:val="22"/>
          <w:lang w:eastAsia="de-DE"/>
        </w:rPr>
        <w:t>“Trans Experience Conference, January, 2016.</w:t>
      </w:r>
      <w:r w:rsidR="007F11B8" w:rsidRPr="00744232">
        <w:rPr>
          <w:rFonts w:asciiTheme="majorHAnsi" w:hAnsiTheme="majorHAnsi" w:cstheme="majorHAnsi"/>
          <w:snapToGrid w:val="0"/>
          <w:sz w:val="22"/>
          <w:szCs w:val="22"/>
          <w:lang w:eastAsia="de-DE"/>
        </w:rPr>
        <w:t>)</w:t>
      </w:r>
    </w:p>
    <w:p w14:paraId="5C54EA22" w14:textId="5FB0B688" w:rsidR="005000C4" w:rsidRPr="00744232" w:rsidRDefault="005000C4">
      <w:pPr>
        <w:pStyle w:val="ListParagraph"/>
        <w:numPr>
          <w:ilvl w:val="0"/>
          <w:numId w:val="13"/>
        </w:numPr>
        <w:ind w:left="720"/>
        <w:rPr>
          <w:rFonts w:asciiTheme="majorHAnsi" w:hAnsiTheme="majorHAnsi" w:cstheme="majorHAnsi"/>
          <w:sz w:val="22"/>
          <w:szCs w:val="22"/>
        </w:rPr>
      </w:pPr>
      <w:r w:rsidRPr="00744232">
        <w:rPr>
          <w:rFonts w:asciiTheme="majorHAnsi" w:hAnsiTheme="majorHAnsi" w:cstheme="majorHAnsi"/>
          <w:snapToGrid w:val="0"/>
          <w:sz w:val="22"/>
          <w:szCs w:val="22"/>
          <w:lang w:eastAsia="de-DE"/>
        </w:rPr>
        <w:t xml:space="preserve">University Wide Diversity Committee, </w:t>
      </w:r>
      <w:r w:rsidR="000C4050" w:rsidRPr="00744232">
        <w:rPr>
          <w:rFonts w:asciiTheme="majorHAnsi" w:hAnsiTheme="majorHAnsi" w:cstheme="majorHAnsi"/>
          <w:snapToGrid w:val="0"/>
          <w:sz w:val="22"/>
          <w:szCs w:val="22"/>
          <w:lang w:eastAsia="de-DE"/>
        </w:rPr>
        <w:t xml:space="preserve">Dean’s Initiative, </w:t>
      </w:r>
      <w:r w:rsidRPr="00744232">
        <w:rPr>
          <w:rFonts w:asciiTheme="majorHAnsi" w:hAnsiTheme="majorHAnsi" w:cstheme="majorHAnsi"/>
          <w:snapToGrid w:val="0"/>
          <w:sz w:val="22"/>
          <w:szCs w:val="22"/>
          <w:lang w:eastAsia="de-DE"/>
        </w:rPr>
        <w:t>Division of Equity and Inclusion</w:t>
      </w:r>
      <w:r w:rsidRPr="00744232">
        <w:rPr>
          <w:rFonts w:asciiTheme="majorHAnsi" w:hAnsiTheme="majorHAnsi" w:cstheme="majorHAnsi"/>
          <w:sz w:val="22"/>
          <w:szCs w:val="22"/>
        </w:rPr>
        <w:t>.</w:t>
      </w:r>
    </w:p>
    <w:p w14:paraId="1A5A0BC9" w14:textId="47AF5DCF" w:rsidR="004C203B" w:rsidRPr="00744232" w:rsidRDefault="000C4050" w:rsidP="00882A10">
      <w:pPr>
        <w:rPr>
          <w:rFonts w:asciiTheme="majorHAnsi" w:hAnsiTheme="majorHAnsi" w:cstheme="majorHAnsi"/>
          <w:sz w:val="22"/>
          <w:szCs w:val="22"/>
        </w:rPr>
      </w:pPr>
      <w:r w:rsidRPr="00744232">
        <w:rPr>
          <w:rFonts w:asciiTheme="majorHAnsi" w:hAnsiTheme="majorHAnsi" w:cstheme="majorHAnsi"/>
          <w:sz w:val="22"/>
          <w:szCs w:val="22"/>
        </w:rPr>
        <w:t xml:space="preserve">2014-2015 </w:t>
      </w:r>
      <w:r w:rsidRPr="00744232">
        <w:rPr>
          <w:rFonts w:asciiTheme="majorHAnsi" w:hAnsiTheme="majorHAnsi" w:cstheme="majorHAnsi"/>
          <w:sz w:val="22"/>
          <w:szCs w:val="22"/>
        </w:rPr>
        <w:tab/>
      </w:r>
    </w:p>
    <w:p w14:paraId="76DA4E2A" w14:textId="2F16D79A" w:rsidR="000C4050" w:rsidRPr="00744232" w:rsidRDefault="000C4050">
      <w:pPr>
        <w:pStyle w:val="ListParagraph"/>
        <w:numPr>
          <w:ilvl w:val="0"/>
          <w:numId w:val="15"/>
        </w:numPr>
        <w:ind w:left="720"/>
        <w:rPr>
          <w:rFonts w:asciiTheme="majorHAnsi" w:hAnsiTheme="majorHAnsi" w:cstheme="majorHAnsi"/>
          <w:sz w:val="22"/>
          <w:szCs w:val="22"/>
        </w:rPr>
      </w:pPr>
      <w:r w:rsidRPr="00744232">
        <w:rPr>
          <w:rFonts w:asciiTheme="majorHAnsi" w:hAnsiTheme="majorHAnsi" w:cstheme="majorHAnsi"/>
          <w:sz w:val="22"/>
          <w:szCs w:val="22"/>
        </w:rPr>
        <w:t xml:space="preserve">University Wide Diversity Committee, Dean’s Initiative, </w:t>
      </w:r>
      <w:r w:rsidRPr="00744232">
        <w:rPr>
          <w:rFonts w:asciiTheme="majorHAnsi" w:hAnsiTheme="majorHAnsi" w:cstheme="majorHAnsi"/>
          <w:snapToGrid w:val="0"/>
          <w:sz w:val="22"/>
          <w:szCs w:val="22"/>
          <w:lang w:eastAsia="de-DE"/>
        </w:rPr>
        <w:t>Division of Equity and Inclusion</w:t>
      </w:r>
      <w:r w:rsidRPr="00744232">
        <w:rPr>
          <w:rFonts w:asciiTheme="majorHAnsi" w:hAnsiTheme="majorHAnsi" w:cstheme="majorHAnsi"/>
          <w:sz w:val="22"/>
          <w:szCs w:val="22"/>
        </w:rPr>
        <w:t>.</w:t>
      </w:r>
    </w:p>
    <w:p w14:paraId="571D8909" w14:textId="3D6FAB8E" w:rsidR="000C4050" w:rsidRPr="00744232" w:rsidRDefault="00882A10">
      <w:pPr>
        <w:pStyle w:val="ListParagraph"/>
        <w:numPr>
          <w:ilvl w:val="0"/>
          <w:numId w:val="14"/>
        </w:numPr>
        <w:ind w:left="360" w:firstLine="0"/>
        <w:rPr>
          <w:rFonts w:asciiTheme="majorHAnsi" w:hAnsiTheme="majorHAnsi" w:cstheme="majorHAnsi"/>
          <w:sz w:val="22"/>
          <w:szCs w:val="22"/>
        </w:rPr>
      </w:pPr>
      <w:r w:rsidRPr="00744232">
        <w:rPr>
          <w:rFonts w:asciiTheme="majorHAnsi" w:hAnsiTheme="majorHAnsi" w:cstheme="majorHAnsi"/>
          <w:sz w:val="22"/>
          <w:szCs w:val="22"/>
        </w:rPr>
        <w:t>“</w:t>
      </w:r>
      <w:r w:rsidR="000C4050" w:rsidRPr="00744232">
        <w:rPr>
          <w:rFonts w:asciiTheme="majorHAnsi" w:hAnsiTheme="majorHAnsi" w:cstheme="majorHAnsi"/>
          <w:sz w:val="22"/>
          <w:szCs w:val="22"/>
        </w:rPr>
        <w:t xml:space="preserve">Trans-American </w:t>
      </w:r>
      <w:r w:rsidRPr="00744232">
        <w:rPr>
          <w:rFonts w:asciiTheme="majorHAnsi" w:hAnsiTheme="majorHAnsi" w:cstheme="majorHAnsi"/>
          <w:sz w:val="22"/>
          <w:szCs w:val="22"/>
        </w:rPr>
        <w:t xml:space="preserve">Philosophy </w:t>
      </w:r>
      <w:r w:rsidR="007F11B8" w:rsidRPr="00744232">
        <w:rPr>
          <w:rFonts w:asciiTheme="majorHAnsi" w:hAnsiTheme="majorHAnsi" w:cstheme="majorHAnsi"/>
          <w:sz w:val="22"/>
          <w:szCs w:val="22"/>
        </w:rPr>
        <w:t>C</w:t>
      </w:r>
      <w:r w:rsidR="000C4050" w:rsidRPr="00744232">
        <w:rPr>
          <w:rFonts w:asciiTheme="majorHAnsi" w:hAnsiTheme="majorHAnsi" w:cstheme="majorHAnsi"/>
          <w:sz w:val="22"/>
          <w:szCs w:val="22"/>
        </w:rPr>
        <w:t>onference</w:t>
      </w:r>
      <w:r w:rsidRPr="00744232">
        <w:rPr>
          <w:rFonts w:asciiTheme="majorHAnsi" w:hAnsiTheme="majorHAnsi" w:cstheme="majorHAnsi"/>
          <w:sz w:val="22"/>
          <w:szCs w:val="22"/>
        </w:rPr>
        <w:t>”</w:t>
      </w:r>
      <w:r w:rsidR="000C4050" w:rsidRPr="00744232">
        <w:rPr>
          <w:rFonts w:asciiTheme="majorHAnsi" w:hAnsiTheme="majorHAnsi" w:cstheme="majorHAnsi"/>
          <w:sz w:val="22"/>
          <w:szCs w:val="22"/>
        </w:rPr>
        <w:t xml:space="preserve"> </w:t>
      </w:r>
      <w:r w:rsidR="007F11B8" w:rsidRPr="00744232">
        <w:rPr>
          <w:rFonts w:asciiTheme="majorHAnsi" w:hAnsiTheme="majorHAnsi" w:cstheme="majorHAnsi"/>
          <w:sz w:val="22"/>
          <w:szCs w:val="22"/>
        </w:rPr>
        <w:t>organizer</w:t>
      </w:r>
      <w:r w:rsidR="000C4050" w:rsidRPr="00744232">
        <w:rPr>
          <w:rFonts w:asciiTheme="majorHAnsi" w:hAnsiTheme="majorHAnsi" w:cstheme="majorHAnsi"/>
          <w:sz w:val="22"/>
          <w:szCs w:val="22"/>
        </w:rPr>
        <w:t>.</w:t>
      </w:r>
      <w:r w:rsidR="000C4050" w:rsidRPr="00744232">
        <w:rPr>
          <w:rFonts w:asciiTheme="majorHAnsi" w:hAnsiTheme="majorHAnsi" w:cstheme="majorHAnsi"/>
          <w:sz w:val="22"/>
          <w:szCs w:val="22"/>
        </w:rPr>
        <w:tab/>
      </w:r>
    </w:p>
    <w:p w14:paraId="0ECA5BEB" w14:textId="0434FA4D" w:rsidR="007F11B8" w:rsidRPr="00744232" w:rsidRDefault="004C203B" w:rsidP="00882A10">
      <w:pPr>
        <w:rPr>
          <w:rFonts w:asciiTheme="majorHAnsi" w:hAnsiTheme="majorHAnsi" w:cstheme="majorHAnsi"/>
          <w:sz w:val="22"/>
          <w:szCs w:val="22"/>
        </w:rPr>
      </w:pPr>
      <w:r w:rsidRPr="00744232">
        <w:rPr>
          <w:rFonts w:asciiTheme="majorHAnsi" w:hAnsiTheme="majorHAnsi" w:cstheme="majorHAnsi"/>
          <w:sz w:val="22"/>
          <w:szCs w:val="22"/>
        </w:rPr>
        <w:t>201</w:t>
      </w:r>
      <w:r w:rsidR="002B5AE1" w:rsidRPr="00744232">
        <w:rPr>
          <w:rFonts w:asciiTheme="majorHAnsi" w:hAnsiTheme="majorHAnsi" w:cstheme="majorHAnsi"/>
          <w:sz w:val="22"/>
          <w:szCs w:val="22"/>
        </w:rPr>
        <w:t>1</w:t>
      </w:r>
      <w:r w:rsidR="002B5AE1" w:rsidRPr="00744232">
        <w:rPr>
          <w:rFonts w:asciiTheme="majorHAnsi" w:hAnsiTheme="majorHAnsi" w:cstheme="majorHAnsi"/>
          <w:sz w:val="22"/>
          <w:szCs w:val="22"/>
        </w:rPr>
        <w:tab/>
      </w:r>
    </w:p>
    <w:p w14:paraId="15486388" w14:textId="3208632A" w:rsidR="004C203B" w:rsidRPr="00744232" w:rsidRDefault="002B5AE1">
      <w:pPr>
        <w:pStyle w:val="ListParagraph"/>
        <w:numPr>
          <w:ilvl w:val="0"/>
          <w:numId w:val="14"/>
        </w:numPr>
        <w:ind w:left="720"/>
        <w:rPr>
          <w:rFonts w:asciiTheme="majorHAnsi" w:hAnsiTheme="majorHAnsi" w:cstheme="majorHAnsi"/>
          <w:sz w:val="22"/>
          <w:szCs w:val="22"/>
        </w:rPr>
      </w:pPr>
      <w:r w:rsidRPr="00744232">
        <w:rPr>
          <w:rFonts w:asciiTheme="majorHAnsi" w:hAnsiTheme="majorHAnsi" w:cstheme="majorHAnsi"/>
          <w:sz w:val="22"/>
          <w:szCs w:val="22"/>
        </w:rPr>
        <w:t xml:space="preserve">Organizer, </w:t>
      </w:r>
      <w:r w:rsidR="00882A10" w:rsidRPr="00744232">
        <w:rPr>
          <w:rFonts w:asciiTheme="majorHAnsi" w:hAnsiTheme="majorHAnsi" w:cstheme="majorHAnsi"/>
          <w:sz w:val="22"/>
          <w:szCs w:val="22"/>
        </w:rPr>
        <w:t>“</w:t>
      </w:r>
      <w:r w:rsidRPr="00744232">
        <w:rPr>
          <w:rFonts w:asciiTheme="majorHAnsi" w:hAnsiTheme="majorHAnsi" w:cstheme="majorHAnsi"/>
          <w:sz w:val="22"/>
          <w:szCs w:val="22"/>
        </w:rPr>
        <w:t>Ethics in the Americas,</w:t>
      </w:r>
      <w:r w:rsidR="00882A10" w:rsidRPr="00744232">
        <w:rPr>
          <w:rFonts w:asciiTheme="majorHAnsi" w:hAnsiTheme="majorHAnsi" w:cstheme="majorHAnsi"/>
          <w:sz w:val="22"/>
          <w:szCs w:val="22"/>
        </w:rPr>
        <w:t>”</w:t>
      </w:r>
      <w:r w:rsidRPr="00744232">
        <w:rPr>
          <w:rFonts w:asciiTheme="majorHAnsi" w:hAnsiTheme="majorHAnsi" w:cstheme="majorHAnsi"/>
          <w:sz w:val="22"/>
          <w:szCs w:val="22"/>
        </w:rPr>
        <w:t xml:space="preserve"> International Conference, University of Oregon, November 28-29, 2011.</w:t>
      </w:r>
    </w:p>
    <w:p w14:paraId="34F96351" w14:textId="0B689F2E" w:rsidR="004C203B" w:rsidRPr="00744232" w:rsidRDefault="000C4050" w:rsidP="00882A10">
      <w:pPr>
        <w:rPr>
          <w:rFonts w:asciiTheme="majorHAnsi" w:hAnsiTheme="majorHAnsi" w:cstheme="majorHAnsi"/>
          <w:sz w:val="22"/>
          <w:szCs w:val="22"/>
        </w:rPr>
      </w:pPr>
      <w:r w:rsidRPr="00744232">
        <w:rPr>
          <w:rFonts w:asciiTheme="majorHAnsi" w:hAnsiTheme="majorHAnsi" w:cstheme="majorHAnsi"/>
          <w:sz w:val="22"/>
          <w:szCs w:val="22"/>
        </w:rPr>
        <w:t>2010-2012</w:t>
      </w:r>
      <w:r w:rsidRPr="00744232">
        <w:rPr>
          <w:rFonts w:asciiTheme="majorHAnsi" w:hAnsiTheme="majorHAnsi" w:cstheme="majorHAnsi"/>
          <w:sz w:val="22"/>
          <w:szCs w:val="22"/>
        </w:rPr>
        <w:tab/>
      </w:r>
    </w:p>
    <w:p w14:paraId="070B8E07" w14:textId="0B82D386" w:rsidR="000C4050" w:rsidRPr="00744232" w:rsidRDefault="000C4050">
      <w:pPr>
        <w:pStyle w:val="ListParagraph"/>
        <w:numPr>
          <w:ilvl w:val="0"/>
          <w:numId w:val="14"/>
        </w:numPr>
        <w:ind w:left="360" w:firstLine="0"/>
        <w:rPr>
          <w:rFonts w:asciiTheme="majorHAnsi" w:hAnsiTheme="majorHAnsi" w:cstheme="majorHAnsi"/>
          <w:sz w:val="22"/>
          <w:szCs w:val="22"/>
        </w:rPr>
      </w:pPr>
      <w:r w:rsidRPr="00744232">
        <w:rPr>
          <w:rFonts w:asciiTheme="majorHAnsi" w:hAnsiTheme="majorHAnsi" w:cstheme="majorHAnsi"/>
          <w:snapToGrid w:val="0"/>
          <w:sz w:val="22"/>
          <w:szCs w:val="22"/>
          <w:lang w:eastAsia="de-DE"/>
        </w:rPr>
        <w:t>Center for Latino/a and Latin American Studies, faculty.</w:t>
      </w:r>
    </w:p>
    <w:p w14:paraId="61545365" w14:textId="6749B5B6" w:rsidR="000C4050" w:rsidRPr="00744232" w:rsidRDefault="000C4050">
      <w:pPr>
        <w:pStyle w:val="ListParagraph"/>
        <w:widowControl w:val="0"/>
        <w:numPr>
          <w:ilvl w:val="0"/>
          <w:numId w:val="14"/>
        </w:numPr>
        <w:spacing w:line="240" w:lineRule="atLeast"/>
        <w:ind w:left="360" w:firstLine="0"/>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Latin American Studies Program: Faculty.</w:t>
      </w:r>
    </w:p>
    <w:p w14:paraId="7B103F83" w14:textId="01372B1F" w:rsidR="000C4050" w:rsidRPr="00744232" w:rsidRDefault="000C4050">
      <w:pPr>
        <w:pStyle w:val="ListParagraph"/>
        <w:widowControl w:val="0"/>
        <w:numPr>
          <w:ilvl w:val="0"/>
          <w:numId w:val="14"/>
        </w:numPr>
        <w:spacing w:line="240" w:lineRule="atLeast"/>
        <w:ind w:left="360" w:firstLine="0"/>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Comparative Literature: Participating Faculty.</w:t>
      </w:r>
    </w:p>
    <w:p w14:paraId="396189D0" w14:textId="46C128E7" w:rsidR="000C4050" w:rsidRPr="00744232" w:rsidRDefault="000C4050">
      <w:pPr>
        <w:pStyle w:val="ListParagraph"/>
        <w:widowControl w:val="0"/>
        <w:numPr>
          <w:ilvl w:val="0"/>
          <w:numId w:val="14"/>
        </w:numPr>
        <w:spacing w:line="240" w:lineRule="atLeast"/>
        <w:ind w:left="360" w:firstLine="0"/>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lastRenderedPageBreak/>
        <w:t>The Americas in a Globalized World Initiative, participating faculty.</w:t>
      </w:r>
    </w:p>
    <w:p w14:paraId="495825AD" w14:textId="5230BB4A" w:rsidR="000C4050" w:rsidRPr="00744232" w:rsidRDefault="000C4050">
      <w:pPr>
        <w:pStyle w:val="ListParagraph"/>
        <w:widowControl w:val="0"/>
        <w:numPr>
          <w:ilvl w:val="0"/>
          <w:numId w:val="14"/>
        </w:numPr>
        <w:spacing w:line="240" w:lineRule="atLeast"/>
        <w:ind w:left="360" w:firstLine="0"/>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Organizer of the “Ethics in the America” Conference, University of Oregon</w:t>
      </w:r>
      <w:r w:rsidR="00882A10" w:rsidRPr="00744232">
        <w:rPr>
          <w:rFonts w:asciiTheme="majorHAnsi" w:hAnsiTheme="majorHAnsi" w:cstheme="majorHAnsi"/>
          <w:snapToGrid w:val="0"/>
          <w:sz w:val="22"/>
          <w:szCs w:val="22"/>
          <w:lang w:eastAsia="de-DE"/>
        </w:rPr>
        <w:t>.</w:t>
      </w:r>
    </w:p>
    <w:p w14:paraId="65E69239" w14:textId="77777777" w:rsidR="002F4CEB" w:rsidRPr="00744232" w:rsidRDefault="002F4CEB" w:rsidP="002F4CEB">
      <w:pPr>
        <w:autoSpaceDE w:val="0"/>
        <w:autoSpaceDN w:val="0"/>
        <w:adjustRightInd w:val="0"/>
        <w:rPr>
          <w:rFonts w:asciiTheme="majorHAnsi" w:hAnsiTheme="majorHAnsi" w:cstheme="majorHAnsi"/>
          <w:b/>
          <w:i/>
          <w:snapToGrid w:val="0"/>
          <w:sz w:val="22"/>
          <w:szCs w:val="22"/>
          <w:lang w:eastAsia="de-DE"/>
        </w:rPr>
      </w:pPr>
    </w:p>
    <w:p w14:paraId="135353F3" w14:textId="00D0D0CA" w:rsidR="002F4CEB" w:rsidRPr="00744232" w:rsidRDefault="002F4CEB" w:rsidP="002F4CEB">
      <w:pPr>
        <w:autoSpaceDE w:val="0"/>
        <w:autoSpaceDN w:val="0"/>
        <w:adjustRightInd w:val="0"/>
        <w:ind w:left="450"/>
        <w:rPr>
          <w:rFonts w:asciiTheme="majorHAnsi" w:hAnsiTheme="majorHAnsi" w:cstheme="majorHAnsi"/>
          <w:snapToGrid w:val="0"/>
          <w:sz w:val="22"/>
          <w:szCs w:val="22"/>
          <w:u w:val="single"/>
          <w:lang w:eastAsia="de-DE"/>
        </w:rPr>
      </w:pPr>
      <w:r w:rsidRPr="00744232">
        <w:rPr>
          <w:rFonts w:asciiTheme="majorHAnsi" w:hAnsiTheme="majorHAnsi" w:cstheme="majorHAnsi"/>
          <w:b/>
          <w:i/>
          <w:snapToGrid w:val="0"/>
          <w:sz w:val="22"/>
          <w:szCs w:val="22"/>
          <w:lang w:eastAsia="de-DE"/>
        </w:rPr>
        <w:t>Prior Service at University of California, Stanislaus</w:t>
      </w:r>
    </w:p>
    <w:p w14:paraId="7EC84559" w14:textId="28A610CC" w:rsidR="002F4CEB" w:rsidRPr="00744232" w:rsidRDefault="002F4CEB">
      <w:pPr>
        <w:pStyle w:val="ListParagraph"/>
        <w:widowControl w:val="0"/>
        <w:numPr>
          <w:ilvl w:val="0"/>
          <w:numId w:val="14"/>
        </w:numPr>
        <w:rPr>
          <w:rFonts w:asciiTheme="majorHAnsi" w:hAnsiTheme="majorHAnsi" w:cstheme="majorHAnsi"/>
          <w:b/>
          <w:snapToGrid w:val="0"/>
          <w:sz w:val="22"/>
          <w:szCs w:val="22"/>
          <w:lang w:eastAsia="de-DE"/>
        </w:rPr>
      </w:pPr>
      <w:r w:rsidRPr="00744232">
        <w:rPr>
          <w:rFonts w:asciiTheme="majorHAnsi" w:hAnsiTheme="majorHAnsi" w:cstheme="majorHAnsi"/>
          <w:snapToGrid w:val="0"/>
          <w:sz w:val="22"/>
          <w:szCs w:val="22"/>
          <w:lang w:eastAsia="de-DE"/>
        </w:rPr>
        <w:t>Development of the minor in ethics</w:t>
      </w:r>
    </w:p>
    <w:p w14:paraId="641970C0" w14:textId="5AEA060D" w:rsidR="002F4CEB" w:rsidRPr="00744232" w:rsidRDefault="002F4CEB">
      <w:pPr>
        <w:pStyle w:val="ListParagraph"/>
        <w:widowControl w:val="0"/>
        <w:numPr>
          <w:ilvl w:val="0"/>
          <w:numId w:val="14"/>
        </w:numPr>
        <w:rPr>
          <w:rFonts w:asciiTheme="majorHAnsi" w:hAnsiTheme="majorHAnsi" w:cstheme="majorHAnsi"/>
          <w:b/>
          <w:snapToGrid w:val="0"/>
          <w:sz w:val="22"/>
          <w:szCs w:val="22"/>
          <w:lang w:eastAsia="de-DE"/>
        </w:rPr>
      </w:pPr>
      <w:r w:rsidRPr="00744232">
        <w:rPr>
          <w:rFonts w:asciiTheme="majorHAnsi" w:hAnsiTheme="majorHAnsi" w:cstheme="majorHAnsi"/>
          <w:snapToGrid w:val="0"/>
          <w:sz w:val="22"/>
          <w:szCs w:val="22"/>
          <w:lang w:eastAsia="de-DE"/>
        </w:rPr>
        <w:t>Gender studies committee</w:t>
      </w:r>
    </w:p>
    <w:p w14:paraId="3F0754AF" w14:textId="446D12AF" w:rsidR="002F4CEB" w:rsidRPr="00744232" w:rsidRDefault="002F4CEB">
      <w:pPr>
        <w:pStyle w:val="ListParagraph"/>
        <w:widowControl w:val="0"/>
        <w:numPr>
          <w:ilvl w:val="0"/>
          <w:numId w:val="14"/>
        </w:numPr>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Litigation and arbitration committee</w:t>
      </w:r>
    </w:p>
    <w:p w14:paraId="17489CBC" w14:textId="70A978B9" w:rsidR="002F4CEB" w:rsidRPr="00744232" w:rsidRDefault="002F4CEB">
      <w:pPr>
        <w:pStyle w:val="ListParagraph"/>
        <w:widowControl w:val="0"/>
        <w:numPr>
          <w:ilvl w:val="0"/>
          <w:numId w:val="14"/>
        </w:numPr>
        <w:rPr>
          <w:rFonts w:asciiTheme="majorHAnsi" w:hAnsiTheme="majorHAnsi" w:cstheme="majorHAnsi"/>
          <w:b/>
          <w:snapToGrid w:val="0"/>
          <w:sz w:val="22"/>
          <w:szCs w:val="22"/>
          <w:lang w:eastAsia="de-DE"/>
        </w:rPr>
      </w:pPr>
      <w:r w:rsidRPr="00744232">
        <w:rPr>
          <w:rFonts w:asciiTheme="majorHAnsi" w:hAnsiTheme="majorHAnsi" w:cstheme="majorHAnsi"/>
          <w:snapToGrid w:val="0"/>
          <w:sz w:val="22"/>
          <w:szCs w:val="22"/>
          <w:lang w:eastAsia="de-DE"/>
        </w:rPr>
        <w:t>Assessment plan for the philosophy department, development</w:t>
      </w:r>
    </w:p>
    <w:p w14:paraId="57B1A5FF" w14:textId="1E44637C" w:rsidR="002F4CEB" w:rsidRPr="00744232" w:rsidRDefault="002F4CEB">
      <w:pPr>
        <w:pStyle w:val="ListParagraph"/>
        <w:widowControl w:val="0"/>
        <w:numPr>
          <w:ilvl w:val="0"/>
          <w:numId w:val="14"/>
        </w:numPr>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Honor summit cluster committee</w:t>
      </w:r>
    </w:p>
    <w:p w14:paraId="553A0F56" w14:textId="3A49BEF9" w:rsidR="002F4CEB" w:rsidRPr="00744232" w:rsidRDefault="002F4CEB">
      <w:pPr>
        <w:pStyle w:val="ListParagraph"/>
        <w:widowControl w:val="0"/>
        <w:numPr>
          <w:ilvl w:val="0"/>
          <w:numId w:val="14"/>
        </w:numPr>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Co-director, and reconstruction of the Latin American Studies Program</w:t>
      </w:r>
    </w:p>
    <w:p w14:paraId="405F4D70" w14:textId="12103269" w:rsidR="002F4CEB" w:rsidRPr="00744232" w:rsidRDefault="002F4CEB">
      <w:pPr>
        <w:pStyle w:val="ListParagraph"/>
        <w:widowControl w:val="0"/>
        <w:numPr>
          <w:ilvl w:val="0"/>
          <w:numId w:val="14"/>
        </w:numPr>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Development of Interdisciplinary Master’s Prog</w:t>
      </w:r>
      <w:r w:rsidR="009857DF" w:rsidRPr="00744232">
        <w:rPr>
          <w:rFonts w:asciiTheme="majorHAnsi" w:hAnsiTheme="majorHAnsi" w:cstheme="majorHAnsi"/>
          <w:snapToGrid w:val="0"/>
          <w:sz w:val="22"/>
          <w:szCs w:val="22"/>
          <w:lang w:eastAsia="de-DE"/>
        </w:rPr>
        <w:t xml:space="preserve">ram in Latin American Thought  </w:t>
      </w:r>
      <w:r w:rsidRPr="00744232">
        <w:rPr>
          <w:rFonts w:asciiTheme="majorHAnsi" w:hAnsiTheme="majorHAnsi" w:cstheme="majorHAnsi"/>
          <w:snapToGrid w:val="0"/>
          <w:sz w:val="22"/>
          <w:szCs w:val="22"/>
          <w:lang w:eastAsia="de-DE"/>
        </w:rPr>
        <w:t>and Continental philosophy</w:t>
      </w:r>
    </w:p>
    <w:p w14:paraId="31C33C91" w14:textId="0B23FAF5" w:rsidR="002F4CEB" w:rsidRPr="00744232" w:rsidRDefault="002F4CEB">
      <w:pPr>
        <w:pStyle w:val="ListParagraph"/>
        <w:widowControl w:val="0"/>
        <w:numPr>
          <w:ilvl w:val="0"/>
          <w:numId w:val="14"/>
        </w:numPr>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Development of Interdisciplinary Master’s Program in Critical Studies and Philosophy.</w:t>
      </w:r>
    </w:p>
    <w:p w14:paraId="29F744A5" w14:textId="24BD2216" w:rsidR="002F4CEB" w:rsidRPr="00744232" w:rsidRDefault="002F4CEB">
      <w:pPr>
        <w:pStyle w:val="ListParagraph"/>
        <w:widowControl w:val="0"/>
        <w:numPr>
          <w:ilvl w:val="0"/>
          <w:numId w:val="14"/>
        </w:numPr>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Thesis director, Interdisciplinary Masters Program</w:t>
      </w:r>
    </w:p>
    <w:p w14:paraId="0E1129BD" w14:textId="289B9FAE" w:rsidR="002F4CEB" w:rsidRPr="00744232" w:rsidRDefault="002F4CEB">
      <w:pPr>
        <w:pStyle w:val="ListParagraph"/>
        <w:widowControl w:val="0"/>
        <w:numPr>
          <w:ilvl w:val="0"/>
          <w:numId w:val="14"/>
        </w:numPr>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Thesis director, Honors Program</w:t>
      </w:r>
    </w:p>
    <w:p w14:paraId="437AE930" w14:textId="2607FF00" w:rsidR="002F4CEB" w:rsidRPr="00744232" w:rsidRDefault="002F4CEB">
      <w:pPr>
        <w:pStyle w:val="ListParagraph"/>
        <w:widowControl w:val="0"/>
        <w:numPr>
          <w:ilvl w:val="0"/>
          <w:numId w:val="14"/>
        </w:numPr>
        <w:rPr>
          <w:rFonts w:asciiTheme="majorHAnsi" w:hAnsiTheme="majorHAnsi" w:cstheme="majorHAnsi"/>
          <w:b/>
          <w:snapToGrid w:val="0"/>
          <w:sz w:val="22"/>
          <w:szCs w:val="22"/>
          <w:lang w:eastAsia="de-DE"/>
        </w:rPr>
      </w:pPr>
      <w:r w:rsidRPr="00744232">
        <w:rPr>
          <w:rFonts w:asciiTheme="majorHAnsi" w:hAnsiTheme="majorHAnsi" w:cstheme="majorHAnsi"/>
          <w:snapToGrid w:val="0"/>
          <w:sz w:val="22"/>
          <w:szCs w:val="22"/>
          <w:lang w:eastAsia="de-DE"/>
        </w:rPr>
        <w:t>Honors task force, committee for the development of the CSU Honors program.</w:t>
      </w:r>
    </w:p>
    <w:p w14:paraId="5D50B2BF" w14:textId="5A6D233A" w:rsidR="002F4CEB" w:rsidRPr="00744232" w:rsidRDefault="002F4CEB">
      <w:pPr>
        <w:pStyle w:val="ListParagraph"/>
        <w:widowControl w:val="0"/>
        <w:numPr>
          <w:ilvl w:val="0"/>
          <w:numId w:val="14"/>
        </w:numPr>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Recruitment for Philosophy program and Honors program</w:t>
      </w:r>
    </w:p>
    <w:p w14:paraId="7BE64132" w14:textId="652B3CD9" w:rsidR="002F4CEB" w:rsidRPr="00744232" w:rsidRDefault="002F4CEB">
      <w:pPr>
        <w:pStyle w:val="ListParagraph"/>
        <w:widowControl w:val="0"/>
        <w:numPr>
          <w:ilvl w:val="0"/>
          <w:numId w:val="14"/>
        </w:numPr>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 xml:space="preserve">Student placement, philosophy department </w:t>
      </w:r>
    </w:p>
    <w:p w14:paraId="4B600603" w14:textId="2842E037" w:rsidR="002F4CEB" w:rsidRPr="00744232" w:rsidRDefault="009857DF">
      <w:pPr>
        <w:pStyle w:val="ListParagraph"/>
        <w:widowControl w:val="0"/>
        <w:numPr>
          <w:ilvl w:val="0"/>
          <w:numId w:val="14"/>
        </w:numPr>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Com</w:t>
      </w:r>
      <w:r w:rsidR="002F4CEB" w:rsidRPr="00744232">
        <w:rPr>
          <w:rFonts w:asciiTheme="majorHAnsi" w:hAnsiTheme="majorHAnsi" w:cstheme="majorHAnsi"/>
          <w:snapToGrid w:val="0"/>
          <w:sz w:val="22"/>
          <w:szCs w:val="22"/>
          <w:lang w:eastAsia="de-DE"/>
        </w:rPr>
        <w:t>mittee for five year review, CSU’s philosophy program (approved 2002).</w:t>
      </w:r>
    </w:p>
    <w:p w14:paraId="3DD37BD4" w14:textId="2E3E54AB" w:rsidR="002F4CEB" w:rsidRPr="00744232" w:rsidRDefault="002F4CEB">
      <w:pPr>
        <w:pStyle w:val="ListParagraph"/>
        <w:widowControl w:val="0"/>
        <w:numPr>
          <w:ilvl w:val="0"/>
          <w:numId w:val="14"/>
        </w:numPr>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 xml:space="preserve">Organizer and coordinator of the philosophy dept.’s lecture and distinguished guests </w:t>
      </w:r>
      <w:r w:rsidR="009857DF" w:rsidRPr="00744232">
        <w:rPr>
          <w:rFonts w:asciiTheme="majorHAnsi" w:hAnsiTheme="majorHAnsi" w:cstheme="majorHAnsi"/>
          <w:snapToGrid w:val="0"/>
          <w:sz w:val="22"/>
          <w:szCs w:val="22"/>
          <w:lang w:eastAsia="de-DE"/>
        </w:rPr>
        <w:t xml:space="preserve">     </w:t>
      </w:r>
      <w:r w:rsidRPr="00744232">
        <w:rPr>
          <w:rFonts w:asciiTheme="majorHAnsi" w:hAnsiTheme="majorHAnsi" w:cstheme="majorHAnsi"/>
          <w:snapToGrid w:val="0"/>
          <w:sz w:val="22"/>
          <w:szCs w:val="22"/>
          <w:lang w:eastAsia="de-DE"/>
        </w:rPr>
        <w:t>visit series, CSU Stanislaus 1999-2010.</w:t>
      </w:r>
    </w:p>
    <w:p w14:paraId="13802C55" w14:textId="77777777" w:rsidR="008C373C" w:rsidRPr="00744232" w:rsidRDefault="008C373C" w:rsidP="00137F8E">
      <w:pPr>
        <w:rPr>
          <w:rFonts w:asciiTheme="majorHAnsi" w:hAnsiTheme="majorHAnsi" w:cstheme="majorHAnsi"/>
          <w:sz w:val="22"/>
          <w:szCs w:val="22"/>
        </w:rPr>
      </w:pPr>
    </w:p>
    <w:p w14:paraId="0B4DEF38" w14:textId="36326156" w:rsidR="00601F82" w:rsidRPr="00744232" w:rsidRDefault="00601F82" w:rsidP="00137F8E">
      <w:pPr>
        <w:rPr>
          <w:rFonts w:asciiTheme="majorHAnsi" w:hAnsiTheme="majorHAnsi" w:cstheme="majorHAnsi"/>
          <w:sz w:val="22"/>
          <w:szCs w:val="22"/>
          <w:u w:val="single"/>
        </w:rPr>
      </w:pPr>
      <w:r w:rsidRPr="00744232">
        <w:rPr>
          <w:rFonts w:asciiTheme="majorHAnsi" w:hAnsiTheme="majorHAnsi" w:cstheme="majorHAnsi"/>
          <w:sz w:val="22"/>
          <w:szCs w:val="22"/>
          <w:u w:val="single"/>
        </w:rPr>
        <w:t>Profession</w:t>
      </w:r>
      <w:r w:rsidR="00092E23" w:rsidRPr="00744232">
        <w:rPr>
          <w:rFonts w:asciiTheme="majorHAnsi" w:hAnsiTheme="majorHAnsi" w:cstheme="majorHAnsi"/>
          <w:sz w:val="22"/>
          <w:szCs w:val="22"/>
          <w:u w:val="single"/>
        </w:rPr>
        <w:t>al Service</w:t>
      </w:r>
    </w:p>
    <w:p w14:paraId="5F6D518C" w14:textId="2DFEC5CC" w:rsidR="00E139D1" w:rsidRPr="00744232" w:rsidRDefault="00E139D1" w:rsidP="005000C4">
      <w:pPr>
        <w:widowControl w:val="0"/>
        <w:spacing w:line="240" w:lineRule="atLeast"/>
        <w:rPr>
          <w:rFonts w:asciiTheme="majorHAnsi" w:hAnsiTheme="majorHAnsi" w:cstheme="majorHAnsi"/>
          <w:snapToGrid w:val="0"/>
          <w:sz w:val="22"/>
          <w:szCs w:val="22"/>
          <w:lang w:eastAsia="de-DE"/>
        </w:rPr>
      </w:pPr>
    </w:p>
    <w:p w14:paraId="21F6DD55" w14:textId="6DDD7BFE" w:rsidR="00B04BEE" w:rsidRPr="00744232" w:rsidRDefault="00B04BEE" w:rsidP="005000C4">
      <w:pPr>
        <w:widowControl w:val="0"/>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2021-2023</w:t>
      </w:r>
    </w:p>
    <w:p w14:paraId="1BF7461F" w14:textId="11BF46B7" w:rsidR="00B04BEE" w:rsidRPr="00744232" w:rsidRDefault="00B04BEE" w:rsidP="00B04BEE">
      <w:pPr>
        <w:pStyle w:val="ListParagraph"/>
        <w:widowControl w:val="0"/>
        <w:numPr>
          <w:ilvl w:val="0"/>
          <w:numId w:val="8"/>
        </w:numPr>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 xml:space="preserve">Board of Directors, Collegium Phaenomenologicum, Summer Philosophy School, </w:t>
      </w:r>
      <w:r w:rsidRPr="00744232">
        <w:rPr>
          <w:rFonts w:asciiTheme="majorHAnsi" w:hAnsiTheme="majorHAnsi" w:cstheme="majorHAnsi"/>
          <w:sz w:val="22"/>
          <w:szCs w:val="22"/>
        </w:rPr>
        <w:t>Cittá di Castello,</w:t>
      </w:r>
      <w:r w:rsidRPr="00744232">
        <w:rPr>
          <w:rFonts w:asciiTheme="majorHAnsi" w:hAnsiTheme="majorHAnsi" w:cstheme="majorHAnsi"/>
          <w:snapToGrid w:val="0"/>
          <w:sz w:val="22"/>
          <w:szCs w:val="22"/>
          <w:lang w:eastAsia="de-DE"/>
        </w:rPr>
        <w:t xml:space="preserve"> Perugia, Italy, since 2005.</w:t>
      </w:r>
    </w:p>
    <w:p w14:paraId="7208A0C3" w14:textId="4A1F3C26" w:rsidR="00B04BEE" w:rsidRPr="00744232" w:rsidRDefault="00B04BEE" w:rsidP="00B04BEE">
      <w:pPr>
        <w:pStyle w:val="ListParagraph"/>
        <w:widowControl w:val="0"/>
        <w:numPr>
          <w:ilvl w:val="0"/>
          <w:numId w:val="8"/>
        </w:numPr>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z w:val="22"/>
          <w:szCs w:val="22"/>
          <w:lang w:eastAsia="de-DE"/>
        </w:rPr>
        <w:t>Advisory Board North American Society for Philosophical Hermeneutics (NASPH), since 2020.</w:t>
      </w:r>
    </w:p>
    <w:p w14:paraId="4550C4AE" w14:textId="77777777" w:rsidR="00B04BEE" w:rsidRPr="00744232" w:rsidRDefault="00B04BEE" w:rsidP="00B04BEE">
      <w:pPr>
        <w:pStyle w:val="ListParagraph"/>
        <w:widowControl w:val="0"/>
        <w:numPr>
          <w:ilvl w:val="0"/>
          <w:numId w:val="8"/>
        </w:numPr>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val="es-AR" w:eastAsia="de-DE"/>
        </w:rPr>
        <w:t>US Coordinator of the Asociaciòn de Filosofía y Liberación (AFyL).</w:t>
      </w:r>
    </w:p>
    <w:p w14:paraId="3AA1B3CA" w14:textId="77777777" w:rsidR="00B04BEE" w:rsidRPr="00744232" w:rsidRDefault="00B04BEE" w:rsidP="00B04BEE">
      <w:pPr>
        <w:pStyle w:val="ListParagraph"/>
        <w:widowControl w:val="0"/>
        <w:numPr>
          <w:ilvl w:val="0"/>
          <w:numId w:val="8"/>
        </w:numPr>
        <w:rPr>
          <w:rFonts w:asciiTheme="majorHAnsi" w:hAnsiTheme="majorHAnsi" w:cstheme="majorHAnsi"/>
          <w:sz w:val="22"/>
          <w:szCs w:val="22"/>
          <w:lang w:eastAsia="de-DE"/>
        </w:rPr>
      </w:pPr>
      <w:r w:rsidRPr="00744232">
        <w:rPr>
          <w:rFonts w:asciiTheme="majorHAnsi" w:hAnsiTheme="majorHAnsi" w:cstheme="majorHAnsi"/>
          <w:i/>
          <w:sz w:val="22"/>
          <w:szCs w:val="22"/>
          <w:lang w:eastAsia="de-DE"/>
        </w:rPr>
        <w:t>Pluralist Guide to Philosophy</w:t>
      </w:r>
      <w:r w:rsidRPr="00744232">
        <w:rPr>
          <w:rFonts w:asciiTheme="majorHAnsi" w:hAnsiTheme="majorHAnsi" w:cstheme="majorHAnsi"/>
          <w:sz w:val="22"/>
          <w:szCs w:val="22"/>
          <w:lang w:eastAsia="de-DE"/>
        </w:rPr>
        <w:t xml:space="preserve">, advisory board. </w:t>
      </w:r>
    </w:p>
    <w:p w14:paraId="13DD91EA" w14:textId="77777777" w:rsidR="00B04BEE" w:rsidRPr="00744232" w:rsidRDefault="00B04BEE" w:rsidP="005000C4">
      <w:pPr>
        <w:widowControl w:val="0"/>
        <w:spacing w:line="240" w:lineRule="atLeast"/>
        <w:rPr>
          <w:rFonts w:asciiTheme="majorHAnsi" w:hAnsiTheme="majorHAnsi" w:cstheme="majorHAnsi"/>
          <w:snapToGrid w:val="0"/>
          <w:sz w:val="22"/>
          <w:szCs w:val="22"/>
          <w:lang w:eastAsia="de-DE"/>
        </w:rPr>
      </w:pPr>
    </w:p>
    <w:p w14:paraId="403B8224" w14:textId="138A9FB6" w:rsidR="005000C4" w:rsidRPr="00744232" w:rsidRDefault="005000C4" w:rsidP="005000C4">
      <w:pPr>
        <w:widowControl w:val="0"/>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2018-20</w:t>
      </w:r>
      <w:r w:rsidR="00653EAE" w:rsidRPr="00744232">
        <w:rPr>
          <w:rFonts w:asciiTheme="majorHAnsi" w:hAnsiTheme="majorHAnsi" w:cstheme="majorHAnsi"/>
          <w:snapToGrid w:val="0"/>
          <w:sz w:val="22"/>
          <w:szCs w:val="22"/>
          <w:lang w:eastAsia="de-DE"/>
        </w:rPr>
        <w:t>2</w:t>
      </w:r>
      <w:r w:rsidR="00642C1A" w:rsidRPr="00744232">
        <w:rPr>
          <w:rFonts w:asciiTheme="majorHAnsi" w:hAnsiTheme="majorHAnsi" w:cstheme="majorHAnsi"/>
          <w:snapToGrid w:val="0"/>
          <w:sz w:val="22"/>
          <w:szCs w:val="22"/>
          <w:lang w:eastAsia="de-DE"/>
        </w:rPr>
        <w:t>1</w:t>
      </w:r>
    </w:p>
    <w:p w14:paraId="792C074A" w14:textId="77777777" w:rsidR="00AE6B13" w:rsidRPr="00744232" w:rsidRDefault="005000C4">
      <w:pPr>
        <w:pStyle w:val="ListParagraph"/>
        <w:widowControl w:val="0"/>
        <w:numPr>
          <w:ilvl w:val="0"/>
          <w:numId w:val="8"/>
        </w:numPr>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z w:val="22"/>
          <w:szCs w:val="22"/>
          <w:lang w:eastAsia="de-DE"/>
        </w:rPr>
        <w:t xml:space="preserve">President of the </w:t>
      </w:r>
      <w:bookmarkStart w:id="4" w:name="_Hlk535083396"/>
      <w:r w:rsidRPr="00744232">
        <w:rPr>
          <w:rFonts w:asciiTheme="majorHAnsi" w:hAnsiTheme="majorHAnsi" w:cstheme="majorHAnsi"/>
          <w:sz w:val="22"/>
          <w:szCs w:val="22"/>
          <w:lang w:eastAsia="de-DE"/>
        </w:rPr>
        <w:t xml:space="preserve">North American Society for Philosophical Hermeneutics </w:t>
      </w:r>
      <w:bookmarkEnd w:id="4"/>
      <w:r w:rsidRPr="00744232">
        <w:rPr>
          <w:rFonts w:asciiTheme="majorHAnsi" w:hAnsiTheme="majorHAnsi" w:cstheme="majorHAnsi"/>
          <w:sz w:val="22"/>
          <w:szCs w:val="22"/>
          <w:lang w:eastAsia="de-DE"/>
        </w:rPr>
        <w:t>(NASPH)</w:t>
      </w:r>
      <w:r w:rsidR="00AE6B13" w:rsidRPr="00744232">
        <w:rPr>
          <w:rFonts w:asciiTheme="majorHAnsi" w:hAnsiTheme="majorHAnsi" w:cstheme="majorHAnsi"/>
          <w:sz w:val="22"/>
          <w:szCs w:val="22"/>
          <w:lang w:eastAsia="de-DE"/>
        </w:rPr>
        <w:t>, 2017-2020.</w:t>
      </w:r>
    </w:p>
    <w:p w14:paraId="550191CB" w14:textId="28A06B62" w:rsidR="00095CFC" w:rsidRPr="00744232" w:rsidRDefault="00AE6B13">
      <w:pPr>
        <w:pStyle w:val="ListParagraph"/>
        <w:widowControl w:val="0"/>
        <w:numPr>
          <w:ilvl w:val="0"/>
          <w:numId w:val="8"/>
        </w:numPr>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z w:val="22"/>
          <w:szCs w:val="22"/>
          <w:lang w:eastAsia="de-DE"/>
        </w:rPr>
        <w:t>Advisory Board North American Society for Philosophical Hermeneutics (NASPH), since 2020.</w:t>
      </w:r>
    </w:p>
    <w:p w14:paraId="026B5D29" w14:textId="33A95D1F" w:rsidR="00095CFC" w:rsidRPr="00744232" w:rsidRDefault="00991071">
      <w:pPr>
        <w:pStyle w:val="ListParagraph"/>
        <w:widowControl w:val="0"/>
        <w:numPr>
          <w:ilvl w:val="0"/>
          <w:numId w:val="8"/>
        </w:numPr>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 xml:space="preserve">Board of Directors, </w:t>
      </w:r>
      <w:r w:rsidR="00095CFC" w:rsidRPr="00744232">
        <w:rPr>
          <w:rFonts w:asciiTheme="majorHAnsi" w:hAnsiTheme="majorHAnsi" w:cstheme="majorHAnsi"/>
          <w:snapToGrid w:val="0"/>
          <w:sz w:val="22"/>
          <w:szCs w:val="22"/>
          <w:lang w:eastAsia="de-DE"/>
        </w:rPr>
        <w:t>Collegium Phaenomenologicum, Summer Philosophy School,</w:t>
      </w:r>
      <w:r w:rsidR="00CC7DCC" w:rsidRPr="00744232">
        <w:rPr>
          <w:rFonts w:asciiTheme="majorHAnsi" w:hAnsiTheme="majorHAnsi" w:cstheme="majorHAnsi"/>
          <w:snapToGrid w:val="0"/>
          <w:sz w:val="22"/>
          <w:szCs w:val="22"/>
          <w:lang w:eastAsia="de-DE"/>
        </w:rPr>
        <w:t xml:space="preserve"> </w:t>
      </w:r>
      <w:r w:rsidR="00C8314A" w:rsidRPr="00744232">
        <w:rPr>
          <w:rFonts w:asciiTheme="majorHAnsi" w:hAnsiTheme="majorHAnsi" w:cstheme="majorHAnsi"/>
          <w:sz w:val="22"/>
          <w:szCs w:val="22"/>
        </w:rPr>
        <w:t>Cittá di Castello,</w:t>
      </w:r>
      <w:r w:rsidR="00C8314A" w:rsidRPr="00744232">
        <w:rPr>
          <w:rFonts w:asciiTheme="majorHAnsi" w:hAnsiTheme="majorHAnsi" w:cstheme="majorHAnsi"/>
          <w:snapToGrid w:val="0"/>
          <w:sz w:val="22"/>
          <w:szCs w:val="22"/>
          <w:lang w:eastAsia="de-DE"/>
        </w:rPr>
        <w:t xml:space="preserve"> </w:t>
      </w:r>
      <w:r w:rsidR="00CC7DCC" w:rsidRPr="00744232">
        <w:rPr>
          <w:rFonts w:asciiTheme="majorHAnsi" w:hAnsiTheme="majorHAnsi" w:cstheme="majorHAnsi"/>
          <w:snapToGrid w:val="0"/>
          <w:sz w:val="22"/>
          <w:szCs w:val="22"/>
          <w:lang w:eastAsia="de-DE"/>
        </w:rPr>
        <w:t>Perugia,</w:t>
      </w:r>
      <w:r w:rsidR="00095CFC" w:rsidRPr="00744232">
        <w:rPr>
          <w:rFonts w:asciiTheme="majorHAnsi" w:hAnsiTheme="majorHAnsi" w:cstheme="majorHAnsi"/>
          <w:snapToGrid w:val="0"/>
          <w:sz w:val="22"/>
          <w:szCs w:val="22"/>
          <w:lang w:eastAsia="de-DE"/>
        </w:rPr>
        <w:t xml:space="preserve"> Italy</w:t>
      </w:r>
      <w:r w:rsidR="00AE6B13" w:rsidRPr="00744232">
        <w:rPr>
          <w:rFonts w:asciiTheme="majorHAnsi" w:hAnsiTheme="majorHAnsi" w:cstheme="majorHAnsi"/>
          <w:snapToGrid w:val="0"/>
          <w:sz w:val="22"/>
          <w:szCs w:val="22"/>
          <w:lang w:eastAsia="de-DE"/>
        </w:rPr>
        <w:t>, since 2005.</w:t>
      </w:r>
    </w:p>
    <w:p w14:paraId="19374AB6" w14:textId="77777777" w:rsidR="00B04BEE" w:rsidRPr="00744232" w:rsidRDefault="005000C4" w:rsidP="00B04BEE">
      <w:pPr>
        <w:pStyle w:val="ListParagraph"/>
        <w:widowControl w:val="0"/>
        <w:numPr>
          <w:ilvl w:val="0"/>
          <w:numId w:val="8"/>
        </w:numPr>
        <w:spacing w:line="240" w:lineRule="atLeast"/>
        <w:rPr>
          <w:rFonts w:asciiTheme="majorHAnsi" w:hAnsiTheme="majorHAnsi" w:cstheme="majorHAnsi"/>
          <w:sz w:val="22"/>
          <w:szCs w:val="22"/>
          <w:lang w:eastAsia="de-DE"/>
        </w:rPr>
      </w:pPr>
      <w:r w:rsidRPr="00744232">
        <w:rPr>
          <w:rFonts w:asciiTheme="majorHAnsi" w:hAnsiTheme="majorHAnsi" w:cstheme="majorHAnsi"/>
          <w:snapToGrid w:val="0"/>
          <w:sz w:val="22"/>
          <w:szCs w:val="22"/>
          <w:lang w:eastAsia="de-DE"/>
        </w:rPr>
        <w:t>Organizer 14</w:t>
      </w:r>
      <w:r w:rsidRPr="00744232">
        <w:rPr>
          <w:rFonts w:asciiTheme="majorHAnsi" w:hAnsiTheme="majorHAnsi" w:cstheme="majorHAnsi"/>
          <w:snapToGrid w:val="0"/>
          <w:sz w:val="22"/>
          <w:szCs w:val="22"/>
          <w:vertAlign w:val="superscript"/>
          <w:lang w:eastAsia="de-DE"/>
        </w:rPr>
        <w:t xml:space="preserve">th </w:t>
      </w:r>
      <w:r w:rsidRPr="00744232">
        <w:rPr>
          <w:rFonts w:asciiTheme="majorHAnsi" w:hAnsiTheme="majorHAnsi" w:cstheme="majorHAnsi"/>
          <w:snapToGrid w:val="0"/>
          <w:sz w:val="22"/>
          <w:szCs w:val="22"/>
          <w:lang w:eastAsia="de-DE"/>
        </w:rPr>
        <w:t xml:space="preserve">Annual Meeting of the </w:t>
      </w:r>
      <w:r w:rsidRPr="00744232">
        <w:rPr>
          <w:rFonts w:asciiTheme="majorHAnsi" w:hAnsiTheme="majorHAnsi" w:cstheme="majorHAnsi"/>
          <w:sz w:val="22"/>
          <w:szCs w:val="22"/>
          <w:lang w:eastAsia="de-DE"/>
        </w:rPr>
        <w:t>North American Society for Philosophical Hermeneutics</w:t>
      </w:r>
      <w:r w:rsidRPr="00744232">
        <w:rPr>
          <w:rFonts w:asciiTheme="majorHAnsi" w:hAnsiTheme="majorHAnsi" w:cstheme="majorHAnsi"/>
          <w:snapToGrid w:val="0"/>
          <w:sz w:val="22"/>
          <w:szCs w:val="22"/>
          <w:lang w:eastAsia="de-DE"/>
        </w:rPr>
        <w:t xml:space="preserve">, at the University of Oregon, Fall 2019. </w:t>
      </w:r>
    </w:p>
    <w:p w14:paraId="2DA07F77" w14:textId="64F4AA54" w:rsidR="00AE6B13" w:rsidRPr="00744232" w:rsidRDefault="005000C4" w:rsidP="00B04BEE">
      <w:pPr>
        <w:pStyle w:val="ListParagraph"/>
        <w:widowControl w:val="0"/>
        <w:numPr>
          <w:ilvl w:val="0"/>
          <w:numId w:val="8"/>
        </w:numPr>
        <w:spacing w:line="240" w:lineRule="atLeast"/>
        <w:rPr>
          <w:rFonts w:asciiTheme="majorHAnsi" w:hAnsiTheme="majorHAnsi" w:cstheme="majorHAnsi"/>
          <w:sz w:val="22"/>
          <w:szCs w:val="22"/>
          <w:lang w:eastAsia="de-DE"/>
        </w:rPr>
      </w:pPr>
      <w:r w:rsidRPr="00744232">
        <w:rPr>
          <w:rFonts w:asciiTheme="majorHAnsi" w:hAnsiTheme="majorHAnsi" w:cstheme="majorHAnsi"/>
          <w:snapToGrid w:val="0"/>
          <w:sz w:val="22"/>
          <w:szCs w:val="22"/>
          <w:lang w:val="es-AR" w:eastAsia="de-DE"/>
        </w:rPr>
        <w:t>US Coordinator of the Asociaciòn de Filosofía y Liberación (AFyL)</w:t>
      </w:r>
      <w:r w:rsidR="00AE6B13" w:rsidRPr="00744232">
        <w:rPr>
          <w:rFonts w:asciiTheme="majorHAnsi" w:hAnsiTheme="majorHAnsi" w:cstheme="majorHAnsi"/>
          <w:snapToGrid w:val="0"/>
          <w:sz w:val="22"/>
          <w:szCs w:val="22"/>
          <w:lang w:val="es-AR" w:eastAsia="de-DE"/>
        </w:rPr>
        <w:t>.</w:t>
      </w:r>
    </w:p>
    <w:p w14:paraId="444C5EFB" w14:textId="72E91BD0" w:rsidR="005000C4" w:rsidRPr="00744232" w:rsidRDefault="00AE6B13">
      <w:pPr>
        <w:pStyle w:val="ListParagraph"/>
        <w:widowControl w:val="0"/>
        <w:numPr>
          <w:ilvl w:val="0"/>
          <w:numId w:val="8"/>
        </w:numPr>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Coordinator</w:t>
      </w:r>
      <w:r w:rsidR="005000C4" w:rsidRPr="00744232">
        <w:rPr>
          <w:rFonts w:asciiTheme="majorHAnsi" w:hAnsiTheme="majorHAnsi" w:cstheme="majorHAnsi"/>
          <w:snapToGrid w:val="0"/>
          <w:sz w:val="22"/>
          <w:szCs w:val="22"/>
          <w:lang w:eastAsia="de-DE"/>
        </w:rPr>
        <w:t xml:space="preserve"> AFyL meeting May </w:t>
      </w:r>
      <w:r w:rsidR="00095CFC" w:rsidRPr="00744232">
        <w:rPr>
          <w:rFonts w:asciiTheme="majorHAnsi" w:hAnsiTheme="majorHAnsi" w:cstheme="majorHAnsi"/>
          <w:snapToGrid w:val="0"/>
          <w:sz w:val="22"/>
          <w:szCs w:val="22"/>
          <w:lang w:eastAsia="de-DE"/>
        </w:rPr>
        <w:t xml:space="preserve"> </w:t>
      </w:r>
      <w:r w:rsidR="005000C4" w:rsidRPr="00744232">
        <w:rPr>
          <w:rFonts w:asciiTheme="majorHAnsi" w:hAnsiTheme="majorHAnsi" w:cstheme="majorHAnsi"/>
          <w:snapToGrid w:val="0"/>
          <w:sz w:val="22"/>
          <w:szCs w:val="22"/>
          <w:lang w:eastAsia="de-DE"/>
        </w:rPr>
        <w:t>18-19, 2019, at Loyola Marymount and CASA Public Arts Community Center, East LA.</w:t>
      </w:r>
    </w:p>
    <w:p w14:paraId="7E1385AD" w14:textId="07AE946F" w:rsidR="002F4CEB" w:rsidRPr="00744232" w:rsidRDefault="002F4CEB">
      <w:pPr>
        <w:pStyle w:val="ListParagraph"/>
        <w:widowControl w:val="0"/>
        <w:numPr>
          <w:ilvl w:val="0"/>
          <w:numId w:val="8"/>
        </w:numPr>
        <w:rPr>
          <w:rFonts w:asciiTheme="majorHAnsi" w:hAnsiTheme="majorHAnsi" w:cstheme="majorHAnsi"/>
          <w:b/>
          <w:sz w:val="22"/>
          <w:szCs w:val="22"/>
          <w:lang w:eastAsia="de-DE"/>
        </w:rPr>
      </w:pPr>
      <w:r w:rsidRPr="00744232">
        <w:rPr>
          <w:rFonts w:asciiTheme="majorHAnsi" w:hAnsiTheme="majorHAnsi" w:cstheme="majorHAnsi"/>
          <w:i/>
          <w:sz w:val="22"/>
          <w:szCs w:val="22"/>
          <w:lang w:eastAsia="de-DE"/>
        </w:rPr>
        <w:t>Pluralist Guide to Philosophy</w:t>
      </w:r>
      <w:r w:rsidRPr="00744232">
        <w:rPr>
          <w:rFonts w:asciiTheme="majorHAnsi" w:hAnsiTheme="majorHAnsi" w:cstheme="majorHAnsi"/>
          <w:sz w:val="22"/>
          <w:szCs w:val="22"/>
          <w:lang w:eastAsia="de-DE"/>
        </w:rPr>
        <w:t>, advisory board.</w:t>
      </w:r>
      <w:r w:rsidRPr="00744232">
        <w:rPr>
          <w:rFonts w:asciiTheme="majorHAnsi" w:hAnsiTheme="majorHAnsi" w:cstheme="majorHAnsi"/>
          <w:b/>
          <w:sz w:val="22"/>
          <w:szCs w:val="22"/>
          <w:lang w:eastAsia="de-DE"/>
        </w:rPr>
        <w:t xml:space="preserve"> </w:t>
      </w:r>
    </w:p>
    <w:p w14:paraId="4DFC27DF" w14:textId="28EF8651" w:rsidR="002F4CEB" w:rsidRPr="00744232" w:rsidRDefault="002F4CEB">
      <w:pPr>
        <w:pStyle w:val="ListParagraph"/>
        <w:widowControl w:val="0"/>
        <w:numPr>
          <w:ilvl w:val="0"/>
          <w:numId w:val="8"/>
        </w:numPr>
        <w:rPr>
          <w:rFonts w:asciiTheme="majorHAnsi" w:hAnsiTheme="majorHAnsi" w:cstheme="majorHAnsi"/>
          <w:sz w:val="22"/>
          <w:szCs w:val="22"/>
          <w:lang w:eastAsia="de-DE"/>
        </w:rPr>
      </w:pPr>
      <w:r w:rsidRPr="00744232">
        <w:rPr>
          <w:rFonts w:asciiTheme="majorHAnsi" w:hAnsiTheme="majorHAnsi" w:cstheme="majorHAnsi"/>
          <w:sz w:val="22"/>
          <w:szCs w:val="22"/>
          <w:lang w:eastAsia="de-DE"/>
        </w:rPr>
        <w:t>Nominee for the UNESCO</w:t>
      </w:r>
      <w:r w:rsidRPr="00744232">
        <w:rPr>
          <w:rFonts w:asciiTheme="majorHAnsi" w:hAnsiTheme="majorHAnsi" w:cstheme="majorHAnsi"/>
          <w:b/>
          <w:sz w:val="22"/>
          <w:szCs w:val="22"/>
          <w:lang w:eastAsia="de-DE"/>
        </w:rPr>
        <w:t xml:space="preserve"> </w:t>
      </w:r>
      <w:r w:rsidRPr="00744232">
        <w:rPr>
          <w:rFonts w:asciiTheme="majorHAnsi" w:hAnsiTheme="majorHAnsi" w:cstheme="majorHAnsi"/>
          <w:sz w:val="22"/>
          <w:szCs w:val="22"/>
          <w:lang w:eastAsia="de-DE"/>
        </w:rPr>
        <w:t xml:space="preserve">Dialogue philosophique Sud-Sud / South-South </w:t>
      </w:r>
    </w:p>
    <w:p w14:paraId="5D9270C0" w14:textId="6710581C" w:rsidR="002F4CEB" w:rsidRPr="00744232" w:rsidRDefault="009857DF">
      <w:pPr>
        <w:pStyle w:val="ListParagraph"/>
        <w:widowControl w:val="0"/>
        <w:numPr>
          <w:ilvl w:val="0"/>
          <w:numId w:val="8"/>
        </w:numPr>
        <w:rPr>
          <w:rFonts w:asciiTheme="majorHAnsi" w:hAnsiTheme="majorHAnsi" w:cstheme="majorHAnsi"/>
          <w:sz w:val="22"/>
          <w:szCs w:val="22"/>
          <w:lang w:eastAsia="de-DE"/>
        </w:rPr>
      </w:pPr>
      <w:r w:rsidRPr="00744232">
        <w:rPr>
          <w:rFonts w:asciiTheme="majorHAnsi" w:hAnsiTheme="majorHAnsi" w:cstheme="majorHAnsi"/>
          <w:sz w:val="22"/>
          <w:szCs w:val="22"/>
          <w:lang w:eastAsia="de-DE"/>
        </w:rPr>
        <w:t xml:space="preserve"> </w:t>
      </w:r>
      <w:r w:rsidR="002F4CEB" w:rsidRPr="00744232">
        <w:rPr>
          <w:rFonts w:asciiTheme="majorHAnsi" w:hAnsiTheme="majorHAnsi" w:cstheme="majorHAnsi"/>
          <w:sz w:val="22"/>
          <w:szCs w:val="22"/>
          <w:lang w:eastAsia="de-DE"/>
        </w:rPr>
        <w:t>Philosophical Dialogue task force, 2012.</w:t>
      </w:r>
    </w:p>
    <w:p w14:paraId="55FC4E50" w14:textId="79110B80" w:rsidR="002F4CEB" w:rsidRPr="00744232" w:rsidRDefault="00642C1A">
      <w:pPr>
        <w:pStyle w:val="ListParagraph"/>
        <w:widowControl w:val="0"/>
        <w:numPr>
          <w:ilvl w:val="0"/>
          <w:numId w:val="8"/>
        </w:numPr>
        <w:rPr>
          <w:rFonts w:asciiTheme="majorHAnsi" w:hAnsiTheme="majorHAnsi" w:cstheme="majorHAnsi"/>
          <w:snapToGrid w:val="0"/>
          <w:sz w:val="22"/>
          <w:szCs w:val="22"/>
          <w:lang w:val="it-IT" w:eastAsia="de-DE"/>
        </w:rPr>
      </w:pPr>
      <w:r w:rsidRPr="00744232">
        <w:rPr>
          <w:rFonts w:asciiTheme="majorHAnsi" w:hAnsiTheme="majorHAnsi" w:cstheme="majorHAnsi"/>
          <w:b/>
          <w:sz w:val="22"/>
          <w:szCs w:val="22"/>
          <w:lang w:val="it-IT" w:eastAsia="de-DE"/>
        </w:rPr>
        <w:t xml:space="preserve"> </w:t>
      </w:r>
      <w:r w:rsidR="002F4CEB" w:rsidRPr="00744232">
        <w:rPr>
          <w:rFonts w:asciiTheme="majorHAnsi" w:hAnsiTheme="majorHAnsi" w:cstheme="majorHAnsi"/>
          <w:sz w:val="22"/>
          <w:szCs w:val="22"/>
          <w:lang w:val="it-IT" w:eastAsia="de-DE"/>
        </w:rPr>
        <w:t>Director’s board,</w:t>
      </w:r>
      <w:r w:rsidR="002F4CEB" w:rsidRPr="00744232">
        <w:rPr>
          <w:rFonts w:asciiTheme="majorHAnsi" w:hAnsiTheme="majorHAnsi" w:cstheme="majorHAnsi"/>
          <w:b/>
          <w:sz w:val="22"/>
          <w:szCs w:val="22"/>
          <w:lang w:val="it-IT" w:eastAsia="de-DE"/>
        </w:rPr>
        <w:t xml:space="preserve"> </w:t>
      </w:r>
      <w:r w:rsidR="002F4CEB" w:rsidRPr="00744232">
        <w:rPr>
          <w:rFonts w:asciiTheme="majorHAnsi" w:hAnsiTheme="majorHAnsi" w:cstheme="majorHAnsi"/>
          <w:snapToGrid w:val="0"/>
          <w:sz w:val="22"/>
          <w:szCs w:val="22"/>
          <w:lang w:val="it-IT" w:eastAsia="de-DE"/>
        </w:rPr>
        <w:t>Collegium Phaenomenologicum, Cittá di Castello, Italy.</w:t>
      </w:r>
    </w:p>
    <w:p w14:paraId="4B5547BA" w14:textId="1DF32BD5" w:rsidR="002F4CEB" w:rsidRPr="00744232" w:rsidRDefault="00642C1A">
      <w:pPr>
        <w:pStyle w:val="ListParagraph"/>
        <w:widowControl w:val="0"/>
        <w:numPr>
          <w:ilvl w:val="0"/>
          <w:numId w:val="8"/>
        </w:numPr>
        <w:rPr>
          <w:rFonts w:asciiTheme="majorHAnsi" w:hAnsiTheme="majorHAnsi" w:cstheme="majorHAnsi"/>
          <w:snapToGrid w:val="0"/>
          <w:sz w:val="22"/>
          <w:szCs w:val="22"/>
          <w:lang w:eastAsia="de-DE"/>
        </w:rPr>
      </w:pPr>
      <w:r w:rsidRPr="00744232">
        <w:rPr>
          <w:rFonts w:asciiTheme="majorHAnsi" w:hAnsiTheme="majorHAnsi" w:cstheme="majorHAnsi"/>
          <w:b/>
          <w:snapToGrid w:val="0"/>
          <w:sz w:val="22"/>
          <w:szCs w:val="22"/>
          <w:lang w:eastAsia="de-DE"/>
        </w:rPr>
        <w:t xml:space="preserve"> </w:t>
      </w:r>
      <w:r w:rsidR="002F4CEB" w:rsidRPr="00744232">
        <w:rPr>
          <w:rFonts w:asciiTheme="majorHAnsi" w:hAnsiTheme="majorHAnsi" w:cstheme="majorHAnsi"/>
          <w:snapToGrid w:val="0"/>
          <w:sz w:val="22"/>
          <w:szCs w:val="22"/>
          <w:lang w:eastAsia="de-DE"/>
        </w:rPr>
        <w:t xml:space="preserve">Creation of the Latin American Identity Research Group, in conjunction with the PH.D. </w:t>
      </w:r>
    </w:p>
    <w:p w14:paraId="21AD7D4B" w14:textId="3AF2BBAD" w:rsidR="002F4CEB" w:rsidRPr="00744232" w:rsidRDefault="009857DF">
      <w:pPr>
        <w:pStyle w:val="ListParagraph"/>
        <w:widowControl w:val="0"/>
        <w:numPr>
          <w:ilvl w:val="0"/>
          <w:numId w:val="8"/>
        </w:numPr>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lastRenderedPageBreak/>
        <w:t xml:space="preserve"> </w:t>
      </w:r>
      <w:r w:rsidR="002F4CEB" w:rsidRPr="00744232">
        <w:rPr>
          <w:rFonts w:asciiTheme="majorHAnsi" w:hAnsiTheme="majorHAnsi" w:cstheme="majorHAnsi"/>
          <w:snapToGrid w:val="0"/>
          <w:sz w:val="22"/>
          <w:szCs w:val="22"/>
          <w:lang w:eastAsia="de-DE"/>
        </w:rPr>
        <w:t>Program in Aesthetics of the Universidad de Chile.</w:t>
      </w:r>
    </w:p>
    <w:p w14:paraId="17AC6E1B" w14:textId="0D16BED5" w:rsidR="002F4CEB" w:rsidRPr="00744232" w:rsidRDefault="00642C1A">
      <w:pPr>
        <w:pStyle w:val="ListParagraph"/>
        <w:widowControl w:val="0"/>
        <w:numPr>
          <w:ilvl w:val="0"/>
          <w:numId w:val="8"/>
        </w:numPr>
        <w:rPr>
          <w:rFonts w:asciiTheme="majorHAnsi" w:hAnsiTheme="majorHAnsi" w:cstheme="majorHAnsi"/>
          <w:sz w:val="22"/>
          <w:szCs w:val="22"/>
          <w:lang w:eastAsia="de-DE"/>
        </w:rPr>
      </w:pPr>
      <w:r w:rsidRPr="00744232">
        <w:rPr>
          <w:rFonts w:asciiTheme="majorHAnsi" w:hAnsiTheme="majorHAnsi" w:cstheme="majorHAnsi"/>
          <w:b/>
          <w:sz w:val="22"/>
          <w:szCs w:val="22"/>
          <w:lang w:eastAsia="de-DE"/>
        </w:rPr>
        <w:t xml:space="preserve"> </w:t>
      </w:r>
      <w:r w:rsidR="002F4CEB" w:rsidRPr="00744232">
        <w:rPr>
          <w:rFonts w:asciiTheme="majorHAnsi" w:hAnsiTheme="majorHAnsi" w:cstheme="majorHAnsi"/>
          <w:sz w:val="22"/>
          <w:szCs w:val="22"/>
          <w:lang w:eastAsia="de-DE"/>
        </w:rPr>
        <w:t xml:space="preserve">Diversity Committee Chair (2005-2006), member in 2004-2005. Society for </w:t>
      </w:r>
    </w:p>
    <w:p w14:paraId="4D08BCB4" w14:textId="6CAA9AB8" w:rsidR="002F4CEB" w:rsidRPr="00744232" w:rsidRDefault="009857DF">
      <w:pPr>
        <w:pStyle w:val="ListParagraph"/>
        <w:widowControl w:val="0"/>
        <w:numPr>
          <w:ilvl w:val="0"/>
          <w:numId w:val="8"/>
        </w:numPr>
        <w:rPr>
          <w:rFonts w:asciiTheme="majorHAnsi" w:hAnsiTheme="majorHAnsi" w:cstheme="majorHAnsi"/>
          <w:sz w:val="22"/>
          <w:szCs w:val="22"/>
          <w:lang w:eastAsia="de-DE"/>
        </w:rPr>
      </w:pPr>
      <w:r w:rsidRPr="00744232">
        <w:rPr>
          <w:rFonts w:asciiTheme="majorHAnsi" w:hAnsiTheme="majorHAnsi" w:cstheme="majorHAnsi"/>
          <w:sz w:val="22"/>
          <w:szCs w:val="22"/>
          <w:lang w:eastAsia="de-DE"/>
        </w:rPr>
        <w:t xml:space="preserve"> </w:t>
      </w:r>
      <w:r w:rsidR="002F4CEB" w:rsidRPr="00744232">
        <w:rPr>
          <w:rFonts w:asciiTheme="majorHAnsi" w:hAnsiTheme="majorHAnsi" w:cstheme="majorHAnsi"/>
          <w:sz w:val="22"/>
          <w:szCs w:val="22"/>
          <w:lang w:eastAsia="de-DE"/>
        </w:rPr>
        <w:t>Phenomenology and Existential Philosophy.</w:t>
      </w:r>
    </w:p>
    <w:p w14:paraId="633C1663" w14:textId="67FE80C6" w:rsidR="002F4CEB" w:rsidRPr="00744232" w:rsidRDefault="00642C1A">
      <w:pPr>
        <w:pStyle w:val="ListParagraph"/>
        <w:widowControl w:val="0"/>
        <w:numPr>
          <w:ilvl w:val="0"/>
          <w:numId w:val="8"/>
        </w:numPr>
        <w:rPr>
          <w:rFonts w:asciiTheme="majorHAnsi" w:hAnsiTheme="majorHAnsi" w:cstheme="majorHAnsi"/>
          <w:b/>
          <w:sz w:val="22"/>
          <w:szCs w:val="22"/>
          <w:lang w:eastAsia="de-DE"/>
        </w:rPr>
      </w:pPr>
      <w:r w:rsidRPr="00744232">
        <w:rPr>
          <w:rFonts w:asciiTheme="majorHAnsi" w:hAnsiTheme="majorHAnsi" w:cstheme="majorHAnsi"/>
          <w:b/>
          <w:sz w:val="22"/>
          <w:szCs w:val="22"/>
          <w:lang w:eastAsia="de-DE"/>
        </w:rPr>
        <w:t xml:space="preserve"> </w:t>
      </w:r>
      <w:r w:rsidR="002F4CEB" w:rsidRPr="00744232">
        <w:rPr>
          <w:rFonts w:asciiTheme="majorHAnsi" w:hAnsiTheme="majorHAnsi" w:cstheme="majorHAnsi"/>
          <w:sz w:val="22"/>
          <w:szCs w:val="22"/>
          <w:lang w:eastAsia="de-DE"/>
        </w:rPr>
        <w:t>Program review for the philosophy department of Villanova University.</w:t>
      </w:r>
    </w:p>
    <w:p w14:paraId="1333BB5E" w14:textId="299F168E" w:rsidR="002F4CEB" w:rsidRPr="00744232" w:rsidRDefault="00642C1A">
      <w:pPr>
        <w:pStyle w:val="ListParagraph"/>
        <w:widowControl w:val="0"/>
        <w:numPr>
          <w:ilvl w:val="0"/>
          <w:numId w:val="8"/>
        </w:numPr>
        <w:rPr>
          <w:rFonts w:asciiTheme="majorHAnsi" w:hAnsiTheme="majorHAnsi" w:cstheme="majorHAnsi"/>
          <w:sz w:val="22"/>
          <w:szCs w:val="22"/>
          <w:lang w:eastAsia="de-DE"/>
        </w:rPr>
      </w:pPr>
      <w:r w:rsidRPr="00744232">
        <w:rPr>
          <w:rFonts w:asciiTheme="majorHAnsi" w:hAnsiTheme="majorHAnsi" w:cstheme="majorHAnsi"/>
          <w:b/>
          <w:sz w:val="22"/>
          <w:szCs w:val="22"/>
          <w:lang w:eastAsia="de-DE"/>
        </w:rPr>
        <w:t xml:space="preserve"> </w:t>
      </w:r>
      <w:r w:rsidR="002F4CEB" w:rsidRPr="00744232">
        <w:rPr>
          <w:rFonts w:asciiTheme="majorHAnsi" w:hAnsiTheme="majorHAnsi" w:cstheme="majorHAnsi"/>
          <w:sz w:val="22"/>
          <w:szCs w:val="22"/>
          <w:lang w:eastAsia="de-DE"/>
        </w:rPr>
        <w:t>Program committee for the Ancient Philosophy Society 2004-2005.</w:t>
      </w:r>
    </w:p>
    <w:p w14:paraId="42A7D21A" w14:textId="57310B45" w:rsidR="002F4CEB" w:rsidRPr="00744232" w:rsidRDefault="00642C1A">
      <w:pPr>
        <w:pStyle w:val="ListParagraph"/>
        <w:widowControl w:val="0"/>
        <w:numPr>
          <w:ilvl w:val="0"/>
          <w:numId w:val="8"/>
        </w:numPr>
        <w:rPr>
          <w:rFonts w:asciiTheme="majorHAnsi" w:hAnsiTheme="majorHAnsi" w:cstheme="majorHAnsi"/>
          <w:snapToGrid w:val="0"/>
          <w:sz w:val="22"/>
          <w:szCs w:val="22"/>
          <w:lang w:eastAsia="de-DE"/>
        </w:rPr>
      </w:pPr>
      <w:r w:rsidRPr="00744232">
        <w:rPr>
          <w:rFonts w:asciiTheme="majorHAnsi" w:hAnsiTheme="majorHAnsi" w:cstheme="majorHAnsi"/>
          <w:b/>
          <w:snapToGrid w:val="0"/>
          <w:sz w:val="22"/>
          <w:szCs w:val="22"/>
          <w:lang w:eastAsia="de-DE"/>
        </w:rPr>
        <w:t xml:space="preserve"> </w:t>
      </w:r>
      <w:r w:rsidR="002F4CEB" w:rsidRPr="00744232">
        <w:rPr>
          <w:rFonts w:asciiTheme="majorHAnsi" w:hAnsiTheme="majorHAnsi" w:cstheme="majorHAnsi"/>
          <w:snapToGrid w:val="0"/>
          <w:sz w:val="22"/>
          <w:szCs w:val="22"/>
          <w:lang w:eastAsia="de-DE"/>
        </w:rPr>
        <w:t>Director Collegium Phaenomenologicum, Italy, July 19 - August 6</w:t>
      </w:r>
      <w:r w:rsidR="002F4CEB" w:rsidRPr="00744232">
        <w:rPr>
          <w:rFonts w:asciiTheme="majorHAnsi" w:hAnsiTheme="majorHAnsi" w:cstheme="majorHAnsi"/>
          <w:snapToGrid w:val="0"/>
          <w:sz w:val="22"/>
          <w:szCs w:val="22"/>
          <w:vertAlign w:val="superscript"/>
          <w:lang w:eastAsia="de-DE"/>
        </w:rPr>
        <w:t>th</w:t>
      </w:r>
      <w:r w:rsidR="002F4CEB" w:rsidRPr="00744232">
        <w:rPr>
          <w:rFonts w:asciiTheme="majorHAnsi" w:hAnsiTheme="majorHAnsi" w:cstheme="majorHAnsi"/>
          <w:snapToGrid w:val="0"/>
          <w:sz w:val="22"/>
          <w:szCs w:val="22"/>
          <w:lang w:eastAsia="de-DE"/>
        </w:rPr>
        <w:t>, 2004.</w:t>
      </w:r>
    </w:p>
    <w:p w14:paraId="3B33F7D4" w14:textId="0F8A2D10" w:rsidR="002F4CEB" w:rsidRPr="00744232" w:rsidRDefault="00642C1A">
      <w:pPr>
        <w:pStyle w:val="ListParagraph"/>
        <w:widowControl w:val="0"/>
        <w:numPr>
          <w:ilvl w:val="0"/>
          <w:numId w:val="8"/>
        </w:numPr>
        <w:rPr>
          <w:rFonts w:asciiTheme="majorHAnsi" w:hAnsiTheme="majorHAnsi" w:cstheme="majorHAnsi"/>
          <w:snapToGrid w:val="0"/>
          <w:sz w:val="22"/>
          <w:szCs w:val="22"/>
          <w:lang w:eastAsia="de-DE"/>
        </w:rPr>
      </w:pPr>
      <w:r w:rsidRPr="00744232">
        <w:rPr>
          <w:rFonts w:asciiTheme="majorHAnsi" w:hAnsiTheme="majorHAnsi" w:cstheme="majorHAnsi"/>
          <w:b/>
          <w:snapToGrid w:val="0"/>
          <w:sz w:val="22"/>
          <w:szCs w:val="22"/>
          <w:lang w:eastAsia="de-DE"/>
        </w:rPr>
        <w:t xml:space="preserve"> </w:t>
      </w:r>
      <w:r w:rsidR="002F4CEB" w:rsidRPr="00744232">
        <w:rPr>
          <w:rFonts w:asciiTheme="majorHAnsi" w:hAnsiTheme="majorHAnsi" w:cstheme="majorHAnsi"/>
          <w:snapToGrid w:val="0"/>
          <w:sz w:val="22"/>
          <w:szCs w:val="22"/>
          <w:lang w:eastAsia="de-DE"/>
        </w:rPr>
        <w:t xml:space="preserve">Organizer of the Western Phenomenology Conference, APA Pacific, New Mexico, </w:t>
      </w:r>
    </w:p>
    <w:p w14:paraId="53B74553" w14:textId="7656BA2F" w:rsidR="002F4CEB" w:rsidRPr="00744232" w:rsidRDefault="009857DF">
      <w:pPr>
        <w:pStyle w:val="ListParagraph"/>
        <w:widowControl w:val="0"/>
        <w:numPr>
          <w:ilvl w:val="0"/>
          <w:numId w:val="8"/>
        </w:numPr>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 xml:space="preserve"> </w:t>
      </w:r>
      <w:r w:rsidR="002F4CEB" w:rsidRPr="00744232">
        <w:rPr>
          <w:rFonts w:asciiTheme="majorHAnsi" w:hAnsiTheme="majorHAnsi" w:cstheme="majorHAnsi"/>
          <w:snapToGrid w:val="0"/>
          <w:sz w:val="22"/>
          <w:szCs w:val="22"/>
          <w:lang w:eastAsia="de-DE"/>
        </w:rPr>
        <w:t xml:space="preserve">2000; San Francisco, 2001; Seattle, 2002; San Francisco, 2003, and Pasadena, 2004;    </w:t>
      </w:r>
    </w:p>
    <w:p w14:paraId="6D4B77AA" w14:textId="771C7F9E" w:rsidR="007C6629" w:rsidRPr="00744232" w:rsidRDefault="009857DF" w:rsidP="00B04BEE">
      <w:pPr>
        <w:pStyle w:val="ListParagraph"/>
        <w:widowControl w:val="0"/>
        <w:numPr>
          <w:ilvl w:val="0"/>
          <w:numId w:val="8"/>
        </w:numPr>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 xml:space="preserve"> </w:t>
      </w:r>
      <w:r w:rsidR="002F4CEB" w:rsidRPr="00744232">
        <w:rPr>
          <w:rFonts w:asciiTheme="majorHAnsi" w:hAnsiTheme="majorHAnsi" w:cstheme="majorHAnsi"/>
          <w:snapToGrid w:val="0"/>
          <w:sz w:val="22"/>
          <w:szCs w:val="22"/>
          <w:lang w:eastAsia="de-DE"/>
        </w:rPr>
        <w:t>San Francisco, 2005; Portland, 2006; 2010, San Francisco.</w:t>
      </w:r>
    </w:p>
    <w:p w14:paraId="3989A2FC" w14:textId="77777777" w:rsidR="00991071" w:rsidRPr="00744232" w:rsidRDefault="00991071" w:rsidP="00441A40">
      <w:pPr>
        <w:widowControl w:val="0"/>
        <w:spacing w:line="240" w:lineRule="atLeast"/>
        <w:rPr>
          <w:rFonts w:asciiTheme="majorHAnsi" w:hAnsiTheme="majorHAnsi" w:cstheme="majorHAnsi"/>
          <w:i/>
          <w:snapToGrid w:val="0"/>
          <w:sz w:val="22"/>
          <w:szCs w:val="22"/>
          <w:lang w:eastAsia="de-DE"/>
        </w:rPr>
      </w:pPr>
    </w:p>
    <w:p w14:paraId="6E2468F8" w14:textId="1CD4D4CB" w:rsidR="00441A40" w:rsidRPr="00744232" w:rsidRDefault="00441A40" w:rsidP="00441A40">
      <w:pPr>
        <w:widowControl w:val="0"/>
        <w:spacing w:line="240" w:lineRule="atLeast"/>
        <w:rPr>
          <w:rFonts w:asciiTheme="majorHAnsi" w:hAnsiTheme="majorHAnsi" w:cstheme="majorHAnsi"/>
          <w:i/>
          <w:snapToGrid w:val="0"/>
          <w:sz w:val="22"/>
          <w:szCs w:val="22"/>
          <w:lang w:eastAsia="de-DE"/>
        </w:rPr>
      </w:pPr>
      <w:r w:rsidRPr="00744232">
        <w:rPr>
          <w:rFonts w:asciiTheme="majorHAnsi" w:hAnsiTheme="majorHAnsi" w:cstheme="majorHAnsi"/>
          <w:i/>
          <w:snapToGrid w:val="0"/>
          <w:sz w:val="22"/>
          <w:szCs w:val="22"/>
          <w:lang w:eastAsia="de-DE"/>
        </w:rPr>
        <w:t>Current Faculty Affiliations</w:t>
      </w:r>
      <w:r w:rsidR="00653EAE" w:rsidRPr="00744232">
        <w:rPr>
          <w:rFonts w:asciiTheme="majorHAnsi" w:hAnsiTheme="majorHAnsi" w:cstheme="majorHAnsi"/>
          <w:i/>
          <w:snapToGrid w:val="0"/>
          <w:sz w:val="22"/>
          <w:szCs w:val="22"/>
          <w:lang w:eastAsia="de-DE"/>
        </w:rPr>
        <w:t xml:space="preserve"> in Other Programs</w:t>
      </w:r>
    </w:p>
    <w:p w14:paraId="30CA358C" w14:textId="592C55D5" w:rsidR="00441A40" w:rsidRPr="00744232" w:rsidRDefault="00441A40">
      <w:pPr>
        <w:pStyle w:val="ListParagraph"/>
        <w:widowControl w:val="0"/>
        <w:numPr>
          <w:ilvl w:val="0"/>
          <w:numId w:val="8"/>
        </w:numPr>
        <w:spacing w:line="240" w:lineRule="atLeast"/>
        <w:rPr>
          <w:rFonts w:asciiTheme="majorHAnsi" w:hAnsiTheme="majorHAnsi" w:cstheme="majorHAnsi"/>
          <w:sz w:val="22"/>
          <w:szCs w:val="22"/>
        </w:rPr>
      </w:pPr>
      <w:r w:rsidRPr="00744232">
        <w:rPr>
          <w:rFonts w:asciiTheme="majorHAnsi" w:hAnsiTheme="majorHAnsi" w:cstheme="majorHAnsi"/>
          <w:snapToGrid w:val="0"/>
          <w:sz w:val="22"/>
          <w:szCs w:val="22"/>
          <w:lang w:eastAsia="de-DE"/>
        </w:rPr>
        <w:t xml:space="preserve">Visiting Professor, PhD program: </w:t>
      </w:r>
      <w:r w:rsidRPr="00744232">
        <w:rPr>
          <w:rFonts w:asciiTheme="majorHAnsi" w:hAnsiTheme="majorHAnsi" w:cstheme="majorHAnsi"/>
          <w:sz w:val="22"/>
          <w:szCs w:val="22"/>
        </w:rPr>
        <w:t>Community Psychology, Liberation Psychology, and Ecopsychology Specialization</w:t>
      </w:r>
      <w:r w:rsidRPr="00744232">
        <w:rPr>
          <w:rFonts w:asciiTheme="majorHAnsi" w:hAnsiTheme="majorHAnsi" w:cstheme="majorHAnsi"/>
          <w:snapToGrid w:val="0"/>
          <w:sz w:val="22"/>
          <w:szCs w:val="22"/>
          <w:lang w:eastAsia="de-DE"/>
        </w:rPr>
        <w:t>, Pacifica Graduate Institute, California.</w:t>
      </w:r>
    </w:p>
    <w:p w14:paraId="4BC725C1" w14:textId="7231AE7F" w:rsidR="00653EAE" w:rsidRPr="00744232" w:rsidRDefault="00653EAE">
      <w:pPr>
        <w:pStyle w:val="ListParagraph"/>
        <w:widowControl w:val="0"/>
        <w:numPr>
          <w:ilvl w:val="0"/>
          <w:numId w:val="8"/>
        </w:numPr>
        <w:rPr>
          <w:rFonts w:asciiTheme="majorHAnsi" w:hAnsiTheme="majorHAnsi" w:cstheme="majorHAnsi"/>
          <w:sz w:val="22"/>
          <w:szCs w:val="22"/>
        </w:rPr>
      </w:pPr>
      <w:r w:rsidRPr="00744232">
        <w:rPr>
          <w:rFonts w:asciiTheme="majorHAnsi" w:hAnsiTheme="majorHAnsi" w:cstheme="majorHAnsi"/>
          <w:sz w:val="22"/>
          <w:szCs w:val="22"/>
        </w:rPr>
        <w:t xml:space="preserve">Core Faculty, Center of Study and Investigation for Global Dialogues, Decolonizing Knowledge  </w:t>
      </w:r>
    </w:p>
    <w:p w14:paraId="14E5B7C1" w14:textId="4C6E8A24" w:rsidR="00653EAE" w:rsidRPr="00744232" w:rsidRDefault="00653EAE" w:rsidP="00653EAE">
      <w:pPr>
        <w:pStyle w:val="ListParagraph"/>
        <w:widowControl w:val="0"/>
        <w:spacing w:line="240" w:lineRule="atLeast"/>
        <w:rPr>
          <w:rFonts w:asciiTheme="majorHAnsi" w:hAnsiTheme="majorHAnsi" w:cstheme="majorHAnsi"/>
          <w:sz w:val="22"/>
          <w:szCs w:val="22"/>
        </w:rPr>
      </w:pPr>
      <w:r w:rsidRPr="00744232">
        <w:rPr>
          <w:rFonts w:asciiTheme="majorHAnsi" w:hAnsiTheme="majorHAnsi" w:cstheme="majorHAnsi"/>
          <w:sz w:val="22"/>
          <w:szCs w:val="22"/>
        </w:rPr>
        <w:t>and Power International School, Barcelona, Spain.</w:t>
      </w:r>
    </w:p>
    <w:p w14:paraId="58750DAE" w14:textId="63AD80CC" w:rsidR="00441A40" w:rsidRPr="00744232" w:rsidRDefault="00441A40">
      <w:pPr>
        <w:pStyle w:val="ListParagraph"/>
        <w:widowControl w:val="0"/>
        <w:numPr>
          <w:ilvl w:val="0"/>
          <w:numId w:val="8"/>
        </w:numPr>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Professor of Philosophy of Liberation, Dista</w:t>
      </w:r>
      <w:r w:rsidR="00CC7DCC" w:rsidRPr="00744232">
        <w:rPr>
          <w:rFonts w:asciiTheme="majorHAnsi" w:hAnsiTheme="majorHAnsi" w:cstheme="majorHAnsi"/>
          <w:snapToGrid w:val="0"/>
          <w:sz w:val="22"/>
          <w:szCs w:val="22"/>
          <w:lang w:eastAsia="de-DE"/>
        </w:rPr>
        <w:t>nce</w:t>
      </w:r>
      <w:r w:rsidRPr="00744232">
        <w:rPr>
          <w:rFonts w:asciiTheme="majorHAnsi" w:hAnsiTheme="majorHAnsi" w:cstheme="majorHAnsi"/>
          <w:snapToGrid w:val="0"/>
          <w:sz w:val="22"/>
          <w:szCs w:val="22"/>
          <w:lang w:eastAsia="de-DE"/>
        </w:rPr>
        <w:t xml:space="preserve"> Learning, Universidad de Jujuy, Argentina.</w:t>
      </w:r>
    </w:p>
    <w:p w14:paraId="1F7FE5FD" w14:textId="67E8BA57" w:rsidR="00441A40" w:rsidRPr="00744232" w:rsidRDefault="00441A40" w:rsidP="00991071">
      <w:pPr>
        <w:widowControl w:val="0"/>
        <w:spacing w:line="240" w:lineRule="atLeast"/>
        <w:rPr>
          <w:rFonts w:asciiTheme="majorHAnsi" w:hAnsiTheme="majorHAnsi" w:cstheme="majorHAnsi"/>
          <w:snapToGrid w:val="0"/>
          <w:sz w:val="22"/>
          <w:szCs w:val="22"/>
          <w:lang w:eastAsia="de-DE"/>
        </w:rPr>
      </w:pPr>
    </w:p>
    <w:p w14:paraId="08A6D3DC" w14:textId="77777777" w:rsidR="00441A40" w:rsidRPr="00744232" w:rsidRDefault="00441A40" w:rsidP="00441A40">
      <w:pPr>
        <w:widowControl w:val="0"/>
        <w:spacing w:line="240" w:lineRule="atLeast"/>
        <w:rPr>
          <w:rFonts w:asciiTheme="majorHAnsi" w:hAnsiTheme="majorHAnsi" w:cstheme="majorHAnsi"/>
          <w:i/>
          <w:snapToGrid w:val="0"/>
          <w:sz w:val="22"/>
          <w:szCs w:val="22"/>
          <w:lang w:eastAsia="de-DE"/>
        </w:rPr>
      </w:pPr>
      <w:r w:rsidRPr="00744232">
        <w:rPr>
          <w:rFonts w:asciiTheme="majorHAnsi" w:hAnsiTheme="majorHAnsi" w:cstheme="majorHAnsi"/>
          <w:i/>
          <w:snapToGrid w:val="0"/>
          <w:sz w:val="22"/>
          <w:szCs w:val="22"/>
          <w:lang w:eastAsia="de-DE"/>
        </w:rPr>
        <w:t>Editorial Activities</w:t>
      </w:r>
    </w:p>
    <w:p w14:paraId="031A5433" w14:textId="18B695BB" w:rsidR="00441A40" w:rsidRPr="00744232" w:rsidRDefault="00CC7DCC">
      <w:pPr>
        <w:pStyle w:val="ListParagraph"/>
        <w:widowControl w:val="0"/>
        <w:numPr>
          <w:ilvl w:val="0"/>
          <w:numId w:val="10"/>
        </w:numPr>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Editor and co-founder of the</w:t>
      </w:r>
      <w:r w:rsidR="00441A40" w:rsidRPr="00744232">
        <w:rPr>
          <w:rFonts w:asciiTheme="majorHAnsi" w:hAnsiTheme="majorHAnsi" w:cstheme="majorHAnsi"/>
          <w:snapToGrid w:val="0"/>
          <w:sz w:val="22"/>
          <w:szCs w:val="22"/>
          <w:lang w:eastAsia="de-DE"/>
        </w:rPr>
        <w:t xml:space="preserve"> </w:t>
      </w:r>
      <w:r w:rsidR="00441A40" w:rsidRPr="00744232">
        <w:rPr>
          <w:rFonts w:asciiTheme="majorHAnsi" w:hAnsiTheme="majorHAnsi" w:cstheme="majorHAnsi"/>
          <w:i/>
          <w:snapToGrid w:val="0"/>
          <w:sz w:val="22"/>
          <w:szCs w:val="22"/>
          <w:lang w:eastAsia="de-DE"/>
        </w:rPr>
        <w:t>World Philosophies Series</w:t>
      </w:r>
      <w:r w:rsidR="00441A40" w:rsidRPr="00744232">
        <w:rPr>
          <w:rFonts w:asciiTheme="majorHAnsi" w:hAnsiTheme="majorHAnsi" w:cstheme="majorHAnsi"/>
          <w:snapToGrid w:val="0"/>
          <w:sz w:val="22"/>
          <w:szCs w:val="22"/>
          <w:lang w:eastAsia="de-DE"/>
        </w:rPr>
        <w:t xml:space="preserve">, published by Indiana </w:t>
      </w:r>
    </w:p>
    <w:p w14:paraId="36E33150" w14:textId="79B786BA" w:rsidR="00B04BEE" w:rsidRPr="00744232" w:rsidRDefault="00441A40" w:rsidP="00B04BEE">
      <w:pPr>
        <w:pStyle w:val="ListParagraph"/>
        <w:widowControl w:val="0"/>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University Press.</w:t>
      </w:r>
    </w:p>
    <w:p w14:paraId="03087A58" w14:textId="63B0F4B1" w:rsidR="00441A40" w:rsidRPr="00744232" w:rsidRDefault="00441A40">
      <w:pPr>
        <w:pStyle w:val="ListParagraph"/>
        <w:widowControl w:val="0"/>
        <w:numPr>
          <w:ilvl w:val="0"/>
          <w:numId w:val="10"/>
        </w:numPr>
        <w:spacing w:line="240" w:lineRule="atLeast"/>
        <w:rPr>
          <w:rFonts w:asciiTheme="majorHAnsi" w:hAnsiTheme="majorHAnsi" w:cstheme="majorHAnsi"/>
          <w:color w:val="000000"/>
          <w:sz w:val="22"/>
          <w:szCs w:val="22"/>
        </w:rPr>
      </w:pPr>
      <w:r w:rsidRPr="00744232">
        <w:rPr>
          <w:rFonts w:asciiTheme="majorHAnsi" w:hAnsiTheme="majorHAnsi" w:cstheme="majorHAnsi"/>
          <w:snapToGrid w:val="0"/>
          <w:sz w:val="22"/>
          <w:szCs w:val="22"/>
          <w:lang w:eastAsia="de-DE"/>
        </w:rPr>
        <w:t>E</w:t>
      </w:r>
      <w:r w:rsidRPr="00744232">
        <w:rPr>
          <w:rFonts w:asciiTheme="majorHAnsi" w:hAnsiTheme="majorHAnsi" w:cstheme="majorHAnsi"/>
          <w:color w:val="000000"/>
          <w:sz w:val="22"/>
          <w:szCs w:val="22"/>
        </w:rPr>
        <w:t xml:space="preserve">ditorial advisory board of the </w:t>
      </w:r>
      <w:r w:rsidRPr="00744232">
        <w:rPr>
          <w:rFonts w:asciiTheme="majorHAnsi" w:hAnsiTheme="majorHAnsi" w:cstheme="majorHAnsi"/>
          <w:i/>
          <w:iCs/>
          <w:color w:val="000000"/>
          <w:sz w:val="22"/>
          <w:szCs w:val="22"/>
        </w:rPr>
        <w:t>American and European Philosophy Series</w:t>
      </w:r>
      <w:r w:rsidRPr="00744232">
        <w:rPr>
          <w:rFonts w:asciiTheme="majorHAnsi" w:hAnsiTheme="majorHAnsi" w:cstheme="majorHAnsi"/>
          <w:color w:val="000000"/>
          <w:sz w:val="22"/>
          <w:szCs w:val="22"/>
        </w:rPr>
        <w:t xml:space="preserve">     </w:t>
      </w:r>
    </w:p>
    <w:p w14:paraId="4F6C3114" w14:textId="77777777" w:rsidR="00AE6B13" w:rsidRPr="00744232" w:rsidRDefault="00441A40" w:rsidP="00535D15">
      <w:pPr>
        <w:pStyle w:val="ListParagraph"/>
        <w:widowControl w:val="0"/>
        <w:spacing w:line="240" w:lineRule="atLeast"/>
        <w:rPr>
          <w:rFonts w:asciiTheme="majorHAnsi" w:hAnsiTheme="majorHAnsi" w:cstheme="majorHAnsi"/>
          <w:color w:val="000000"/>
          <w:sz w:val="22"/>
          <w:szCs w:val="22"/>
        </w:rPr>
      </w:pPr>
      <w:r w:rsidRPr="00744232">
        <w:rPr>
          <w:rFonts w:asciiTheme="majorHAnsi" w:hAnsiTheme="majorHAnsi" w:cstheme="majorHAnsi"/>
          <w:color w:val="000000"/>
          <w:sz w:val="22"/>
          <w:szCs w:val="22"/>
        </w:rPr>
        <w:t>published by Penn State University Press.</w:t>
      </w:r>
    </w:p>
    <w:p w14:paraId="4CF82723" w14:textId="4289EB8E" w:rsidR="00AE6B13" w:rsidRPr="00744232" w:rsidRDefault="00AE6B13">
      <w:pPr>
        <w:pStyle w:val="ListParagraph"/>
        <w:widowControl w:val="0"/>
        <w:numPr>
          <w:ilvl w:val="0"/>
          <w:numId w:val="10"/>
        </w:numPr>
        <w:spacing w:line="240" w:lineRule="atLeast"/>
        <w:rPr>
          <w:rFonts w:asciiTheme="majorHAnsi" w:hAnsiTheme="majorHAnsi" w:cstheme="majorHAnsi"/>
          <w:sz w:val="22"/>
          <w:szCs w:val="22"/>
        </w:rPr>
      </w:pPr>
      <w:r w:rsidRPr="00744232">
        <w:rPr>
          <w:rFonts w:asciiTheme="majorHAnsi" w:hAnsiTheme="majorHAnsi" w:cstheme="majorHAnsi"/>
          <w:snapToGrid w:val="0"/>
          <w:sz w:val="22"/>
          <w:szCs w:val="22"/>
          <w:lang w:eastAsia="de-DE"/>
        </w:rPr>
        <w:t>E</w:t>
      </w:r>
      <w:r w:rsidRPr="00744232">
        <w:rPr>
          <w:rFonts w:asciiTheme="majorHAnsi" w:hAnsiTheme="majorHAnsi" w:cstheme="majorHAnsi"/>
          <w:color w:val="000000"/>
          <w:sz w:val="22"/>
          <w:szCs w:val="22"/>
        </w:rPr>
        <w:t xml:space="preserve">ditorial advisory Board, </w:t>
      </w:r>
      <w:r w:rsidRPr="00744232">
        <w:rPr>
          <w:rFonts w:asciiTheme="majorHAnsi" w:hAnsiTheme="majorHAnsi" w:cstheme="majorHAnsi"/>
          <w:i/>
          <w:iCs/>
          <w:color w:val="000000"/>
          <w:sz w:val="22"/>
          <w:szCs w:val="22"/>
        </w:rPr>
        <w:t>Journal of World Philosophies</w:t>
      </w:r>
      <w:r w:rsidRPr="00744232">
        <w:rPr>
          <w:rFonts w:asciiTheme="majorHAnsi" w:hAnsiTheme="majorHAnsi" w:cstheme="majorHAnsi"/>
          <w:color w:val="000000"/>
          <w:sz w:val="22"/>
          <w:szCs w:val="22"/>
        </w:rPr>
        <w:t xml:space="preserve">, Indian University Press. </w:t>
      </w:r>
    </w:p>
    <w:p w14:paraId="401E879E" w14:textId="1F617D0C" w:rsidR="00642C1A" w:rsidRPr="00744232" w:rsidRDefault="00642C1A">
      <w:pPr>
        <w:pStyle w:val="ListParagraph"/>
        <w:widowControl w:val="0"/>
        <w:numPr>
          <w:ilvl w:val="0"/>
          <w:numId w:val="10"/>
        </w:numPr>
        <w:spacing w:line="240" w:lineRule="atLeast"/>
        <w:rPr>
          <w:rFonts w:asciiTheme="majorHAnsi" w:hAnsiTheme="majorHAnsi" w:cstheme="majorHAnsi"/>
          <w:sz w:val="22"/>
          <w:szCs w:val="22"/>
        </w:rPr>
      </w:pPr>
      <w:r w:rsidRPr="00744232">
        <w:rPr>
          <w:rFonts w:asciiTheme="majorHAnsi" w:hAnsiTheme="majorHAnsi" w:cstheme="majorHAnsi"/>
          <w:color w:val="000000"/>
          <w:sz w:val="22"/>
          <w:szCs w:val="22"/>
        </w:rPr>
        <w:t xml:space="preserve">Editorial Board </w:t>
      </w:r>
      <w:r w:rsidRPr="00744232">
        <w:rPr>
          <w:rFonts w:asciiTheme="majorHAnsi" w:hAnsiTheme="majorHAnsi" w:cstheme="majorHAnsi"/>
          <w:i/>
          <w:iCs/>
          <w:color w:val="000000"/>
          <w:sz w:val="22"/>
          <w:szCs w:val="22"/>
        </w:rPr>
        <w:t>Epoché: A Journal on the History of Philosophy.</w:t>
      </w:r>
    </w:p>
    <w:p w14:paraId="217D790A" w14:textId="7AFEE343" w:rsidR="00642C1A" w:rsidRPr="00744232" w:rsidRDefault="00642C1A">
      <w:pPr>
        <w:pStyle w:val="ListParagraph"/>
        <w:widowControl w:val="0"/>
        <w:numPr>
          <w:ilvl w:val="0"/>
          <w:numId w:val="10"/>
        </w:numPr>
        <w:spacing w:line="240" w:lineRule="atLeast"/>
        <w:rPr>
          <w:rFonts w:asciiTheme="majorHAnsi" w:hAnsiTheme="majorHAnsi" w:cstheme="majorHAnsi"/>
          <w:sz w:val="22"/>
          <w:szCs w:val="22"/>
        </w:rPr>
      </w:pPr>
      <w:r w:rsidRPr="00744232">
        <w:rPr>
          <w:rFonts w:asciiTheme="majorHAnsi" w:hAnsiTheme="majorHAnsi" w:cstheme="majorHAnsi"/>
          <w:color w:val="000000"/>
          <w:sz w:val="22"/>
          <w:szCs w:val="22"/>
        </w:rPr>
        <w:t xml:space="preserve">Editorial Board </w:t>
      </w:r>
      <w:r w:rsidRPr="00744232">
        <w:rPr>
          <w:rFonts w:asciiTheme="majorHAnsi" w:hAnsiTheme="majorHAnsi" w:cstheme="majorHAnsi"/>
          <w:i/>
          <w:iCs/>
          <w:color w:val="000000"/>
          <w:sz w:val="22"/>
          <w:szCs w:val="22"/>
        </w:rPr>
        <w:t>Research in Phenomenology</w:t>
      </w:r>
      <w:r w:rsidRPr="00744232">
        <w:rPr>
          <w:rFonts w:asciiTheme="majorHAnsi" w:hAnsiTheme="majorHAnsi" w:cstheme="majorHAnsi"/>
          <w:color w:val="000000"/>
          <w:sz w:val="22"/>
          <w:szCs w:val="22"/>
        </w:rPr>
        <w:t>.</w:t>
      </w:r>
    </w:p>
    <w:p w14:paraId="723F4720" w14:textId="734F86ED" w:rsidR="00441A40" w:rsidRPr="00744232" w:rsidRDefault="00441A40">
      <w:pPr>
        <w:pStyle w:val="ListParagraph"/>
        <w:widowControl w:val="0"/>
        <w:numPr>
          <w:ilvl w:val="0"/>
          <w:numId w:val="10"/>
        </w:numPr>
        <w:spacing w:line="240" w:lineRule="atLeast"/>
        <w:rPr>
          <w:rFonts w:asciiTheme="majorHAnsi" w:hAnsiTheme="majorHAnsi" w:cstheme="majorHAnsi"/>
          <w:sz w:val="22"/>
          <w:szCs w:val="22"/>
          <w:lang w:val="es-ES"/>
        </w:rPr>
      </w:pPr>
      <w:r w:rsidRPr="00744232">
        <w:rPr>
          <w:rFonts w:asciiTheme="majorHAnsi" w:hAnsiTheme="majorHAnsi" w:cstheme="majorHAnsi"/>
          <w:snapToGrid w:val="0"/>
          <w:sz w:val="22"/>
          <w:szCs w:val="22"/>
          <w:lang w:val="es-ES" w:eastAsia="de-DE"/>
        </w:rPr>
        <w:t xml:space="preserve">Scientific Editorial Board, </w:t>
      </w:r>
      <w:r w:rsidRPr="00744232">
        <w:rPr>
          <w:rFonts w:asciiTheme="majorHAnsi" w:hAnsiTheme="majorHAnsi" w:cstheme="majorHAnsi"/>
          <w:i/>
          <w:iCs/>
          <w:sz w:val="22"/>
          <w:szCs w:val="22"/>
          <w:lang w:val="es-ES"/>
        </w:rPr>
        <w:t>Revista de Estudios Globales y Arte Contemporáneo</w:t>
      </w:r>
      <w:r w:rsidRPr="00744232">
        <w:rPr>
          <w:rFonts w:asciiTheme="majorHAnsi" w:hAnsiTheme="majorHAnsi" w:cstheme="majorHAnsi"/>
          <w:sz w:val="22"/>
          <w:szCs w:val="22"/>
          <w:lang w:val="es-ES"/>
        </w:rPr>
        <w:t xml:space="preserve">,  </w:t>
      </w:r>
    </w:p>
    <w:p w14:paraId="00987EB4" w14:textId="3EB2BE43" w:rsidR="00441A40" w:rsidRPr="00744232" w:rsidRDefault="00441A40" w:rsidP="00535D15">
      <w:pPr>
        <w:pStyle w:val="ListParagraph"/>
        <w:widowControl w:val="0"/>
        <w:spacing w:line="240" w:lineRule="atLeast"/>
        <w:rPr>
          <w:rFonts w:asciiTheme="majorHAnsi" w:hAnsiTheme="majorHAnsi" w:cstheme="majorHAnsi"/>
          <w:sz w:val="22"/>
          <w:szCs w:val="22"/>
        </w:rPr>
      </w:pPr>
      <w:r w:rsidRPr="00744232">
        <w:rPr>
          <w:rFonts w:asciiTheme="majorHAnsi" w:hAnsiTheme="majorHAnsi" w:cstheme="majorHAnsi"/>
          <w:sz w:val="22"/>
          <w:szCs w:val="22"/>
        </w:rPr>
        <w:t xml:space="preserve">Universidad de Barcelona, Spain. </w:t>
      </w:r>
    </w:p>
    <w:p w14:paraId="75417E67" w14:textId="16D5BE2B" w:rsidR="00441A40" w:rsidRPr="00744232" w:rsidRDefault="00441A40">
      <w:pPr>
        <w:pStyle w:val="ListParagraph"/>
        <w:widowControl w:val="0"/>
        <w:numPr>
          <w:ilvl w:val="0"/>
          <w:numId w:val="10"/>
        </w:numPr>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Editorial Board of Editorial Kanankil, Mexico.</w:t>
      </w:r>
    </w:p>
    <w:p w14:paraId="6C9B2C67" w14:textId="47CE9668" w:rsidR="00441A40" w:rsidRPr="00744232" w:rsidRDefault="00441A40">
      <w:pPr>
        <w:pStyle w:val="ListParagraph"/>
        <w:widowControl w:val="0"/>
        <w:numPr>
          <w:ilvl w:val="0"/>
          <w:numId w:val="10"/>
        </w:numPr>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E</w:t>
      </w:r>
      <w:r w:rsidRPr="00744232">
        <w:rPr>
          <w:rFonts w:asciiTheme="majorHAnsi" w:hAnsiTheme="majorHAnsi" w:cstheme="majorHAnsi"/>
          <w:color w:val="000000"/>
          <w:sz w:val="22"/>
          <w:szCs w:val="22"/>
        </w:rPr>
        <w:t xml:space="preserve">ditorial advisory board of </w:t>
      </w:r>
      <w:r w:rsidRPr="00744232">
        <w:rPr>
          <w:rFonts w:asciiTheme="majorHAnsi" w:hAnsiTheme="majorHAnsi" w:cstheme="majorHAnsi"/>
          <w:i/>
          <w:iCs/>
          <w:color w:val="000000"/>
          <w:sz w:val="22"/>
          <w:szCs w:val="22"/>
        </w:rPr>
        <w:t>Punctum: Journal of Critical phenomenology.</w:t>
      </w:r>
    </w:p>
    <w:p w14:paraId="180361E2" w14:textId="7C8302D4" w:rsidR="00441A40" w:rsidRPr="00744232" w:rsidRDefault="00441A40">
      <w:pPr>
        <w:pStyle w:val="ListParagraph"/>
        <w:widowControl w:val="0"/>
        <w:numPr>
          <w:ilvl w:val="0"/>
          <w:numId w:val="10"/>
        </w:numPr>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 xml:space="preserve">Editorial Board of the </w:t>
      </w:r>
      <w:r w:rsidRPr="00744232">
        <w:rPr>
          <w:rFonts w:asciiTheme="majorHAnsi" w:hAnsiTheme="majorHAnsi" w:cstheme="majorHAnsi"/>
          <w:i/>
          <w:iCs/>
          <w:snapToGrid w:val="0"/>
          <w:sz w:val="22"/>
          <w:szCs w:val="22"/>
          <w:lang w:eastAsia="de-DE"/>
        </w:rPr>
        <w:t>Radical Philosophy Review</w:t>
      </w:r>
      <w:r w:rsidRPr="00744232">
        <w:rPr>
          <w:rFonts w:asciiTheme="majorHAnsi" w:hAnsiTheme="majorHAnsi" w:cstheme="majorHAnsi"/>
          <w:snapToGrid w:val="0"/>
          <w:sz w:val="22"/>
          <w:szCs w:val="22"/>
          <w:lang w:eastAsia="de-DE"/>
        </w:rPr>
        <w:t>.</w:t>
      </w:r>
    </w:p>
    <w:p w14:paraId="54CED552" w14:textId="77777777" w:rsidR="00441A40" w:rsidRPr="00744232" w:rsidRDefault="00441A40" w:rsidP="00441A40">
      <w:pPr>
        <w:rPr>
          <w:rFonts w:asciiTheme="majorHAnsi" w:hAnsiTheme="majorHAnsi" w:cstheme="majorHAnsi"/>
          <w:sz w:val="22"/>
          <w:szCs w:val="22"/>
        </w:rPr>
      </w:pPr>
    </w:p>
    <w:p w14:paraId="3D4B3E5A" w14:textId="399E2356" w:rsidR="00991071" w:rsidRPr="00744232" w:rsidRDefault="00991071" w:rsidP="00991071">
      <w:pPr>
        <w:widowControl w:val="0"/>
        <w:spacing w:line="240" w:lineRule="atLeast"/>
        <w:rPr>
          <w:rFonts w:asciiTheme="majorHAnsi" w:hAnsiTheme="majorHAnsi" w:cstheme="majorHAnsi"/>
          <w:i/>
          <w:snapToGrid w:val="0"/>
          <w:sz w:val="22"/>
          <w:szCs w:val="22"/>
          <w:lang w:eastAsia="de-DE"/>
        </w:rPr>
      </w:pPr>
      <w:bookmarkStart w:id="5" w:name="_Hlk529961817"/>
      <w:bookmarkEnd w:id="5"/>
      <w:r w:rsidRPr="00744232">
        <w:rPr>
          <w:rFonts w:asciiTheme="majorHAnsi" w:hAnsiTheme="majorHAnsi" w:cstheme="majorHAnsi"/>
          <w:i/>
          <w:snapToGrid w:val="0"/>
          <w:sz w:val="22"/>
          <w:szCs w:val="22"/>
          <w:lang w:eastAsia="de-DE"/>
        </w:rPr>
        <w:t>Book Manuscript</w:t>
      </w:r>
      <w:r w:rsidR="00E82D56" w:rsidRPr="00744232">
        <w:rPr>
          <w:rFonts w:asciiTheme="majorHAnsi" w:hAnsiTheme="majorHAnsi" w:cstheme="majorHAnsi"/>
          <w:i/>
          <w:snapToGrid w:val="0"/>
          <w:sz w:val="22"/>
          <w:szCs w:val="22"/>
          <w:lang w:eastAsia="de-DE"/>
        </w:rPr>
        <w:t>, Book Projects,</w:t>
      </w:r>
      <w:r w:rsidRPr="00744232">
        <w:rPr>
          <w:rFonts w:asciiTheme="majorHAnsi" w:hAnsiTheme="majorHAnsi" w:cstheme="majorHAnsi"/>
          <w:i/>
          <w:snapToGrid w:val="0"/>
          <w:sz w:val="22"/>
          <w:szCs w:val="22"/>
          <w:lang w:eastAsia="de-DE"/>
        </w:rPr>
        <w:t xml:space="preserve"> and Article Reviews</w:t>
      </w:r>
    </w:p>
    <w:p w14:paraId="1DDA89CD" w14:textId="68C54013" w:rsidR="00441A40" w:rsidRPr="00744232" w:rsidRDefault="00991071" w:rsidP="00991071">
      <w:pPr>
        <w:widowControl w:val="0"/>
        <w:rPr>
          <w:rFonts w:asciiTheme="majorHAnsi" w:hAnsiTheme="majorHAnsi" w:cstheme="majorHAnsi"/>
          <w:sz w:val="22"/>
          <w:szCs w:val="22"/>
        </w:rPr>
      </w:pPr>
      <w:r w:rsidRPr="00744232">
        <w:rPr>
          <w:rFonts w:asciiTheme="majorHAnsi" w:hAnsiTheme="majorHAnsi" w:cstheme="majorHAnsi"/>
          <w:snapToGrid w:val="0"/>
          <w:sz w:val="22"/>
          <w:szCs w:val="22"/>
          <w:lang w:eastAsia="de-DE"/>
        </w:rPr>
        <w:t>Indiana University Press</w:t>
      </w:r>
      <w:r w:rsidR="00535D15" w:rsidRPr="00744232">
        <w:rPr>
          <w:rFonts w:asciiTheme="majorHAnsi" w:hAnsiTheme="majorHAnsi" w:cstheme="majorHAnsi"/>
          <w:snapToGrid w:val="0"/>
          <w:sz w:val="22"/>
          <w:szCs w:val="22"/>
          <w:lang w:eastAsia="de-DE"/>
        </w:rPr>
        <w:t>;</w:t>
      </w:r>
      <w:r w:rsidRPr="00744232">
        <w:rPr>
          <w:rFonts w:asciiTheme="majorHAnsi" w:hAnsiTheme="majorHAnsi" w:cstheme="majorHAnsi"/>
          <w:snapToGrid w:val="0"/>
          <w:sz w:val="22"/>
          <w:szCs w:val="22"/>
          <w:lang w:eastAsia="de-DE"/>
        </w:rPr>
        <w:t xml:space="preserve"> SUNY Press</w:t>
      </w:r>
      <w:r w:rsidR="00535D15" w:rsidRPr="00744232">
        <w:rPr>
          <w:rFonts w:asciiTheme="majorHAnsi" w:hAnsiTheme="majorHAnsi" w:cstheme="majorHAnsi"/>
          <w:snapToGrid w:val="0"/>
          <w:sz w:val="22"/>
          <w:szCs w:val="22"/>
          <w:lang w:eastAsia="de-DE"/>
        </w:rPr>
        <w:t>;</w:t>
      </w:r>
      <w:r w:rsidRPr="00744232">
        <w:rPr>
          <w:rFonts w:asciiTheme="majorHAnsi" w:hAnsiTheme="majorHAnsi" w:cstheme="majorHAnsi"/>
          <w:snapToGrid w:val="0"/>
          <w:sz w:val="22"/>
          <w:szCs w:val="22"/>
          <w:lang w:eastAsia="de-DE"/>
        </w:rPr>
        <w:t xml:space="preserve"> Duke University Press</w:t>
      </w:r>
      <w:r w:rsidR="00535D15" w:rsidRPr="00744232">
        <w:rPr>
          <w:rFonts w:asciiTheme="majorHAnsi" w:hAnsiTheme="majorHAnsi" w:cstheme="majorHAnsi"/>
          <w:snapToGrid w:val="0"/>
          <w:sz w:val="22"/>
          <w:szCs w:val="22"/>
          <w:lang w:eastAsia="de-DE"/>
        </w:rPr>
        <w:t>;</w:t>
      </w:r>
      <w:r w:rsidRPr="00744232">
        <w:rPr>
          <w:rFonts w:asciiTheme="majorHAnsi" w:hAnsiTheme="majorHAnsi" w:cstheme="majorHAnsi"/>
          <w:snapToGrid w:val="0"/>
          <w:sz w:val="22"/>
          <w:szCs w:val="22"/>
          <w:lang w:eastAsia="de-DE"/>
        </w:rPr>
        <w:t xml:space="preserve"> Northwestern University Press</w:t>
      </w:r>
      <w:r w:rsidR="00535D15" w:rsidRPr="00744232">
        <w:rPr>
          <w:rFonts w:asciiTheme="majorHAnsi" w:hAnsiTheme="majorHAnsi" w:cstheme="majorHAnsi"/>
          <w:snapToGrid w:val="0"/>
          <w:sz w:val="22"/>
          <w:szCs w:val="22"/>
          <w:lang w:eastAsia="de-DE"/>
        </w:rPr>
        <w:t>;</w:t>
      </w:r>
      <w:r w:rsidRPr="00744232">
        <w:rPr>
          <w:rFonts w:asciiTheme="majorHAnsi" w:hAnsiTheme="majorHAnsi" w:cstheme="majorHAnsi"/>
          <w:snapToGrid w:val="0"/>
          <w:sz w:val="22"/>
          <w:szCs w:val="22"/>
          <w:lang w:eastAsia="de-DE"/>
        </w:rPr>
        <w:t xml:space="preserve"> Research in Phenomenology</w:t>
      </w:r>
      <w:r w:rsidR="00535D15" w:rsidRPr="00744232">
        <w:rPr>
          <w:rFonts w:asciiTheme="majorHAnsi" w:hAnsiTheme="majorHAnsi" w:cstheme="majorHAnsi"/>
          <w:snapToGrid w:val="0"/>
          <w:sz w:val="22"/>
          <w:szCs w:val="22"/>
          <w:lang w:eastAsia="de-DE"/>
        </w:rPr>
        <w:t>;</w:t>
      </w:r>
      <w:r w:rsidRPr="00744232">
        <w:rPr>
          <w:rFonts w:asciiTheme="majorHAnsi" w:hAnsiTheme="majorHAnsi" w:cstheme="majorHAnsi"/>
          <w:snapToGrid w:val="0"/>
          <w:sz w:val="22"/>
          <w:szCs w:val="22"/>
          <w:lang w:eastAsia="de-DE"/>
        </w:rPr>
        <w:t xml:space="preserve"> Review of Metaphysics</w:t>
      </w:r>
      <w:r w:rsidR="00535D15" w:rsidRPr="00744232">
        <w:rPr>
          <w:rFonts w:asciiTheme="majorHAnsi" w:hAnsiTheme="majorHAnsi" w:cstheme="majorHAnsi"/>
          <w:snapToGrid w:val="0"/>
          <w:sz w:val="22"/>
          <w:szCs w:val="22"/>
          <w:lang w:eastAsia="de-DE"/>
        </w:rPr>
        <w:t>;</w:t>
      </w:r>
      <w:r w:rsidRPr="00744232">
        <w:rPr>
          <w:rFonts w:asciiTheme="majorHAnsi" w:hAnsiTheme="majorHAnsi" w:cstheme="majorHAnsi"/>
          <w:snapToGrid w:val="0"/>
          <w:sz w:val="22"/>
          <w:szCs w:val="22"/>
          <w:lang w:eastAsia="de-DE"/>
        </w:rPr>
        <w:t xml:space="preserve"> Hypatia</w:t>
      </w:r>
      <w:r w:rsidR="00535D15" w:rsidRPr="00744232">
        <w:rPr>
          <w:rFonts w:asciiTheme="majorHAnsi" w:hAnsiTheme="majorHAnsi" w:cstheme="majorHAnsi"/>
          <w:snapToGrid w:val="0"/>
          <w:sz w:val="22"/>
          <w:szCs w:val="22"/>
          <w:lang w:eastAsia="de-DE"/>
        </w:rPr>
        <w:t>;</w:t>
      </w:r>
      <w:r w:rsidRPr="00744232">
        <w:rPr>
          <w:rFonts w:asciiTheme="majorHAnsi" w:hAnsiTheme="majorHAnsi" w:cstheme="majorHAnsi"/>
          <w:snapToGrid w:val="0"/>
          <w:sz w:val="22"/>
          <w:szCs w:val="22"/>
          <w:lang w:eastAsia="de-DE"/>
        </w:rPr>
        <w:t xml:space="preserve"> and </w:t>
      </w:r>
      <w:r w:rsidRPr="00744232">
        <w:rPr>
          <w:rFonts w:asciiTheme="majorHAnsi" w:hAnsiTheme="majorHAnsi" w:cstheme="majorHAnsi"/>
          <w:sz w:val="22"/>
          <w:szCs w:val="22"/>
        </w:rPr>
        <w:t>Epoché.</w:t>
      </w:r>
    </w:p>
    <w:p w14:paraId="731F5271" w14:textId="77777777" w:rsidR="00991071" w:rsidRPr="00744232" w:rsidRDefault="00991071" w:rsidP="00991071">
      <w:pPr>
        <w:widowControl w:val="0"/>
        <w:rPr>
          <w:rFonts w:asciiTheme="majorHAnsi" w:hAnsiTheme="majorHAnsi" w:cstheme="majorHAnsi"/>
          <w:i/>
          <w:snapToGrid w:val="0"/>
          <w:sz w:val="22"/>
          <w:szCs w:val="22"/>
          <w:lang w:eastAsia="de-DE"/>
        </w:rPr>
      </w:pPr>
    </w:p>
    <w:p w14:paraId="63E53D3C" w14:textId="3026A52C" w:rsidR="00441A40" w:rsidRPr="00744232" w:rsidRDefault="00441A40" w:rsidP="00441A40">
      <w:pPr>
        <w:rPr>
          <w:rFonts w:asciiTheme="majorHAnsi" w:hAnsiTheme="majorHAnsi" w:cstheme="majorHAnsi"/>
          <w:i/>
          <w:sz w:val="22"/>
          <w:szCs w:val="22"/>
        </w:rPr>
      </w:pPr>
      <w:r w:rsidRPr="00744232">
        <w:rPr>
          <w:rFonts w:asciiTheme="majorHAnsi" w:hAnsiTheme="majorHAnsi" w:cstheme="majorHAnsi"/>
          <w:i/>
          <w:sz w:val="22"/>
          <w:szCs w:val="22"/>
        </w:rPr>
        <w:t>International Scholarly Activities</w:t>
      </w:r>
    </w:p>
    <w:p w14:paraId="32577F2B" w14:textId="761E26FA" w:rsidR="000822C3" w:rsidRPr="00744232" w:rsidRDefault="000822C3">
      <w:pPr>
        <w:pStyle w:val="ListParagraph"/>
        <w:widowControl w:val="0"/>
        <w:numPr>
          <w:ilvl w:val="0"/>
          <w:numId w:val="11"/>
        </w:numPr>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HORASIS Think Tank, “The Global Vision Community,” Zurich, Switzerland, since 20</w:t>
      </w:r>
      <w:r w:rsidR="00D97D58" w:rsidRPr="00744232">
        <w:rPr>
          <w:rFonts w:asciiTheme="majorHAnsi" w:hAnsiTheme="majorHAnsi" w:cstheme="majorHAnsi"/>
          <w:snapToGrid w:val="0"/>
          <w:sz w:val="22"/>
          <w:szCs w:val="22"/>
          <w:lang w:eastAsia="de-DE"/>
        </w:rPr>
        <w:t>20.</w:t>
      </w:r>
    </w:p>
    <w:p w14:paraId="6C6B16BD" w14:textId="1CA61C0F" w:rsidR="00441A40" w:rsidRPr="00744232" w:rsidRDefault="00441A40">
      <w:pPr>
        <w:pStyle w:val="ListParagraph"/>
        <w:numPr>
          <w:ilvl w:val="0"/>
          <w:numId w:val="11"/>
        </w:numPr>
        <w:rPr>
          <w:rFonts w:asciiTheme="majorHAnsi" w:hAnsiTheme="majorHAnsi" w:cstheme="majorHAnsi"/>
          <w:sz w:val="22"/>
          <w:szCs w:val="22"/>
        </w:rPr>
      </w:pPr>
      <w:r w:rsidRPr="00744232">
        <w:rPr>
          <w:rFonts w:asciiTheme="majorHAnsi" w:hAnsiTheme="majorHAnsi" w:cstheme="majorHAnsi"/>
          <w:sz w:val="22"/>
          <w:szCs w:val="22"/>
        </w:rPr>
        <w:t xml:space="preserve">“Collegium Phaenomenologicum,” </w:t>
      </w:r>
      <w:bookmarkStart w:id="6" w:name="_Hlk535688691"/>
      <w:r w:rsidRPr="00744232">
        <w:rPr>
          <w:rFonts w:asciiTheme="majorHAnsi" w:hAnsiTheme="majorHAnsi" w:cstheme="majorHAnsi"/>
          <w:sz w:val="22"/>
          <w:szCs w:val="22"/>
        </w:rPr>
        <w:t>Cittá di Castello</w:t>
      </w:r>
      <w:bookmarkEnd w:id="6"/>
      <w:r w:rsidRPr="00744232">
        <w:rPr>
          <w:rFonts w:asciiTheme="majorHAnsi" w:hAnsiTheme="majorHAnsi" w:cstheme="majorHAnsi"/>
          <w:sz w:val="22"/>
          <w:szCs w:val="22"/>
        </w:rPr>
        <w:t>, Italy, faculty since 1998. Co-</w:t>
      </w:r>
    </w:p>
    <w:p w14:paraId="148C74DA" w14:textId="77777777" w:rsidR="00535D15" w:rsidRPr="00744232" w:rsidRDefault="00441A40" w:rsidP="00535D15">
      <w:pPr>
        <w:pStyle w:val="ListParagraph"/>
        <w:widowControl w:val="0"/>
        <w:rPr>
          <w:rFonts w:asciiTheme="majorHAnsi" w:hAnsiTheme="majorHAnsi" w:cstheme="majorHAnsi"/>
          <w:sz w:val="22"/>
          <w:szCs w:val="22"/>
        </w:rPr>
      </w:pPr>
      <w:r w:rsidRPr="00744232">
        <w:rPr>
          <w:rFonts w:asciiTheme="majorHAnsi" w:hAnsiTheme="majorHAnsi" w:cstheme="majorHAnsi"/>
          <w:sz w:val="22"/>
          <w:szCs w:val="22"/>
        </w:rPr>
        <w:t>director in 2004 and 2016.</w:t>
      </w:r>
      <w:r w:rsidR="00C8314A" w:rsidRPr="00744232">
        <w:rPr>
          <w:rFonts w:asciiTheme="majorHAnsi" w:hAnsiTheme="majorHAnsi" w:cstheme="majorHAnsi"/>
          <w:sz w:val="22"/>
          <w:szCs w:val="22"/>
        </w:rPr>
        <w:t xml:space="preserve"> Board of Directors member, since 2005.</w:t>
      </w:r>
    </w:p>
    <w:p w14:paraId="635438BC" w14:textId="4CC36548" w:rsidR="00441A40" w:rsidRPr="00744232" w:rsidRDefault="00535D15">
      <w:pPr>
        <w:pStyle w:val="ListParagraph"/>
        <w:widowControl w:val="0"/>
        <w:numPr>
          <w:ilvl w:val="0"/>
          <w:numId w:val="11"/>
        </w:numPr>
        <w:rPr>
          <w:rFonts w:asciiTheme="majorHAnsi" w:hAnsiTheme="majorHAnsi" w:cstheme="majorHAnsi"/>
          <w:sz w:val="22"/>
          <w:szCs w:val="22"/>
        </w:rPr>
      </w:pPr>
      <w:r w:rsidRPr="00744232">
        <w:rPr>
          <w:rFonts w:asciiTheme="majorHAnsi" w:hAnsiTheme="majorHAnsi" w:cstheme="majorHAnsi"/>
          <w:sz w:val="22"/>
          <w:szCs w:val="22"/>
        </w:rPr>
        <w:t>“International Hermeneutics Symposium,” Freiburg University, Germany, founding member and participant.</w:t>
      </w:r>
    </w:p>
    <w:p w14:paraId="70700084" w14:textId="2F655BF5" w:rsidR="00441A40" w:rsidRPr="00744232" w:rsidRDefault="00441A40">
      <w:pPr>
        <w:pStyle w:val="ListParagraph"/>
        <w:widowControl w:val="0"/>
        <w:numPr>
          <w:ilvl w:val="0"/>
          <w:numId w:val="11"/>
        </w:numPr>
        <w:rPr>
          <w:rFonts w:asciiTheme="majorHAnsi" w:hAnsiTheme="majorHAnsi" w:cstheme="majorHAnsi"/>
          <w:sz w:val="22"/>
          <w:szCs w:val="22"/>
        </w:rPr>
      </w:pPr>
      <w:r w:rsidRPr="00744232">
        <w:rPr>
          <w:rFonts w:asciiTheme="majorHAnsi" w:hAnsiTheme="majorHAnsi" w:cstheme="majorHAnsi"/>
          <w:sz w:val="22"/>
          <w:szCs w:val="22"/>
        </w:rPr>
        <w:t xml:space="preserve">Center of Study and Investigation for Global Dialogues, Decolonizing Knowledge  </w:t>
      </w:r>
    </w:p>
    <w:p w14:paraId="13D0A983" w14:textId="00D1356A" w:rsidR="00441A40" w:rsidRPr="00744232" w:rsidRDefault="00441A40" w:rsidP="00535D15">
      <w:pPr>
        <w:pStyle w:val="ListParagraph"/>
        <w:widowControl w:val="0"/>
        <w:rPr>
          <w:rFonts w:asciiTheme="majorHAnsi" w:hAnsiTheme="majorHAnsi" w:cstheme="majorHAnsi"/>
          <w:snapToGrid w:val="0"/>
          <w:sz w:val="22"/>
          <w:szCs w:val="22"/>
          <w:lang w:eastAsia="de-DE"/>
        </w:rPr>
      </w:pPr>
      <w:r w:rsidRPr="00744232">
        <w:rPr>
          <w:rFonts w:asciiTheme="majorHAnsi" w:hAnsiTheme="majorHAnsi" w:cstheme="majorHAnsi"/>
          <w:sz w:val="22"/>
          <w:szCs w:val="22"/>
        </w:rPr>
        <w:t>and Power International School, Barcelona, Spain, July 2-6, 2018.</w:t>
      </w:r>
    </w:p>
    <w:p w14:paraId="4703CD3F" w14:textId="44CE101C" w:rsidR="00441A40" w:rsidRPr="00744232" w:rsidRDefault="00441A40">
      <w:pPr>
        <w:pStyle w:val="ListParagraph"/>
        <w:numPr>
          <w:ilvl w:val="0"/>
          <w:numId w:val="11"/>
        </w:numPr>
        <w:rPr>
          <w:rFonts w:asciiTheme="majorHAnsi" w:hAnsiTheme="majorHAnsi" w:cstheme="majorHAnsi"/>
          <w:sz w:val="22"/>
          <w:szCs w:val="22"/>
        </w:rPr>
      </w:pPr>
      <w:r w:rsidRPr="00744232">
        <w:rPr>
          <w:rFonts w:asciiTheme="majorHAnsi" w:hAnsiTheme="majorHAnsi" w:cstheme="majorHAnsi"/>
          <w:sz w:val="22"/>
          <w:szCs w:val="22"/>
        </w:rPr>
        <w:t xml:space="preserve">Center of Study and Investigation for Global Dialogues, Decolonizing Knowledge  </w:t>
      </w:r>
    </w:p>
    <w:p w14:paraId="77E5CEBD" w14:textId="3E3269FE" w:rsidR="00441A40" w:rsidRPr="00744232" w:rsidRDefault="00441A40" w:rsidP="00535D15">
      <w:pPr>
        <w:pStyle w:val="ListParagraph"/>
        <w:rPr>
          <w:rFonts w:asciiTheme="majorHAnsi" w:hAnsiTheme="majorHAnsi" w:cstheme="majorHAnsi"/>
          <w:sz w:val="22"/>
          <w:szCs w:val="22"/>
        </w:rPr>
      </w:pPr>
      <w:r w:rsidRPr="00744232">
        <w:rPr>
          <w:rFonts w:asciiTheme="majorHAnsi" w:hAnsiTheme="majorHAnsi" w:cstheme="majorHAnsi"/>
          <w:sz w:val="22"/>
          <w:szCs w:val="22"/>
        </w:rPr>
        <w:t>and Power International School, Barcelona, Spain, July, 2012-to date. Faculty member.</w:t>
      </w:r>
    </w:p>
    <w:p w14:paraId="4639153B" w14:textId="0FEBED67" w:rsidR="00441A40" w:rsidRPr="00744232" w:rsidRDefault="00441A40">
      <w:pPr>
        <w:pStyle w:val="ListParagraph"/>
        <w:numPr>
          <w:ilvl w:val="0"/>
          <w:numId w:val="11"/>
        </w:numPr>
        <w:rPr>
          <w:rFonts w:asciiTheme="majorHAnsi" w:hAnsiTheme="majorHAnsi" w:cstheme="majorHAnsi"/>
          <w:sz w:val="22"/>
          <w:szCs w:val="22"/>
        </w:rPr>
      </w:pPr>
      <w:r w:rsidRPr="00744232">
        <w:rPr>
          <w:rFonts w:asciiTheme="majorHAnsi" w:hAnsiTheme="majorHAnsi" w:cstheme="majorHAnsi"/>
          <w:sz w:val="22"/>
          <w:szCs w:val="22"/>
        </w:rPr>
        <w:t xml:space="preserve">Center of Study and Investigation for Global Dialogues, Decolonizing Knowledge </w:t>
      </w:r>
    </w:p>
    <w:p w14:paraId="16F059EB" w14:textId="5D891047" w:rsidR="00441A40" w:rsidRPr="00744232" w:rsidRDefault="00441A40" w:rsidP="00535D15">
      <w:pPr>
        <w:pStyle w:val="ListParagraph"/>
        <w:rPr>
          <w:rFonts w:asciiTheme="majorHAnsi" w:hAnsiTheme="majorHAnsi" w:cstheme="majorHAnsi"/>
          <w:sz w:val="22"/>
          <w:szCs w:val="22"/>
        </w:rPr>
      </w:pPr>
      <w:r w:rsidRPr="00744232">
        <w:rPr>
          <w:rFonts w:asciiTheme="majorHAnsi" w:hAnsiTheme="majorHAnsi" w:cstheme="majorHAnsi"/>
          <w:sz w:val="22"/>
          <w:szCs w:val="22"/>
        </w:rPr>
        <w:t>and Power International School, Tarragona, Spain, July, 2011. Invited Speaker.</w:t>
      </w:r>
    </w:p>
    <w:p w14:paraId="758B04AE" w14:textId="5FDA5982" w:rsidR="00441A40" w:rsidRPr="00744232" w:rsidRDefault="00441A40">
      <w:pPr>
        <w:pStyle w:val="ListParagraph"/>
        <w:numPr>
          <w:ilvl w:val="0"/>
          <w:numId w:val="11"/>
        </w:numPr>
        <w:rPr>
          <w:rFonts w:asciiTheme="majorHAnsi" w:hAnsiTheme="majorHAnsi" w:cstheme="majorHAnsi"/>
          <w:sz w:val="22"/>
          <w:szCs w:val="22"/>
        </w:rPr>
      </w:pPr>
      <w:r w:rsidRPr="00744232">
        <w:rPr>
          <w:rFonts w:asciiTheme="majorHAnsi" w:hAnsiTheme="majorHAnsi" w:cstheme="majorHAnsi"/>
          <w:sz w:val="22"/>
          <w:szCs w:val="22"/>
          <w:lang w:val="es-ES"/>
        </w:rPr>
        <w:lastRenderedPageBreak/>
        <w:t xml:space="preserve">Proyecto de Diplomatura Virtual Internacional Filosofía de la Liberación. </w:t>
      </w:r>
      <w:r w:rsidRPr="00744232">
        <w:rPr>
          <w:rFonts w:asciiTheme="majorHAnsi" w:hAnsiTheme="majorHAnsi" w:cstheme="majorHAnsi"/>
          <w:sz w:val="22"/>
          <w:szCs w:val="22"/>
        </w:rPr>
        <w:t>Universidad de</w:t>
      </w:r>
      <w:r w:rsidR="00991071" w:rsidRPr="00744232">
        <w:rPr>
          <w:rFonts w:asciiTheme="majorHAnsi" w:hAnsiTheme="majorHAnsi" w:cstheme="majorHAnsi"/>
          <w:sz w:val="22"/>
          <w:szCs w:val="22"/>
        </w:rPr>
        <w:t xml:space="preserve"> </w:t>
      </w:r>
      <w:r w:rsidRPr="00744232">
        <w:rPr>
          <w:rFonts w:asciiTheme="majorHAnsi" w:hAnsiTheme="majorHAnsi" w:cstheme="majorHAnsi"/>
          <w:sz w:val="22"/>
          <w:szCs w:val="22"/>
        </w:rPr>
        <w:t xml:space="preserve">Jujuy, Argentina, faculty for distant learning, 2017-2018; 2018-2019. </w:t>
      </w:r>
    </w:p>
    <w:p w14:paraId="1956347E" w14:textId="307A0967" w:rsidR="00441A40" w:rsidRPr="00744232" w:rsidRDefault="00441A40">
      <w:pPr>
        <w:pStyle w:val="ListParagraph"/>
        <w:numPr>
          <w:ilvl w:val="0"/>
          <w:numId w:val="11"/>
        </w:numPr>
        <w:rPr>
          <w:rFonts w:asciiTheme="majorHAnsi" w:hAnsiTheme="majorHAnsi" w:cstheme="majorHAnsi"/>
          <w:sz w:val="22"/>
          <w:szCs w:val="22"/>
        </w:rPr>
      </w:pPr>
      <w:r w:rsidRPr="00744232">
        <w:rPr>
          <w:rFonts w:asciiTheme="majorHAnsi" w:hAnsiTheme="majorHAnsi" w:cstheme="majorHAnsi"/>
          <w:sz w:val="22"/>
          <w:szCs w:val="22"/>
        </w:rPr>
        <w:t xml:space="preserve">Honorary Professor of Philosophy and Aesthetics, Universidad de Chile, Santiago, Chile. June 2008. </w:t>
      </w:r>
    </w:p>
    <w:p w14:paraId="27DE2496" w14:textId="5C6612BF" w:rsidR="00CD6F43" w:rsidRPr="00744232" w:rsidRDefault="00CD6F43">
      <w:pPr>
        <w:rPr>
          <w:rFonts w:asciiTheme="majorHAnsi" w:hAnsiTheme="majorHAnsi" w:cstheme="majorHAnsi"/>
          <w:sz w:val="22"/>
          <w:szCs w:val="22"/>
        </w:rPr>
      </w:pPr>
    </w:p>
    <w:p w14:paraId="52EA1D4D" w14:textId="77777777" w:rsidR="00666B24" w:rsidRPr="00744232" w:rsidRDefault="00666B24">
      <w:pPr>
        <w:rPr>
          <w:rFonts w:asciiTheme="majorHAnsi" w:hAnsiTheme="majorHAnsi" w:cstheme="majorHAnsi"/>
          <w:sz w:val="22"/>
          <w:szCs w:val="22"/>
        </w:rPr>
      </w:pPr>
    </w:p>
    <w:p w14:paraId="43ECD766" w14:textId="523C7589" w:rsidR="00601F82" w:rsidRPr="00744232" w:rsidRDefault="00601F82" w:rsidP="00CD6F43">
      <w:pPr>
        <w:rPr>
          <w:rFonts w:asciiTheme="majorHAnsi" w:hAnsiTheme="majorHAnsi" w:cstheme="majorHAnsi"/>
          <w:b/>
          <w:sz w:val="22"/>
          <w:szCs w:val="22"/>
        </w:rPr>
      </w:pPr>
      <w:r w:rsidRPr="00744232">
        <w:rPr>
          <w:rFonts w:asciiTheme="majorHAnsi" w:hAnsiTheme="majorHAnsi" w:cstheme="majorHAnsi"/>
          <w:b/>
          <w:sz w:val="22"/>
          <w:szCs w:val="22"/>
        </w:rPr>
        <w:t xml:space="preserve">PROFESSIONAL </w:t>
      </w:r>
      <w:r w:rsidR="000822C3" w:rsidRPr="00744232">
        <w:rPr>
          <w:rFonts w:asciiTheme="majorHAnsi" w:hAnsiTheme="majorHAnsi" w:cstheme="majorHAnsi"/>
          <w:b/>
          <w:sz w:val="22"/>
          <w:szCs w:val="22"/>
        </w:rPr>
        <w:t xml:space="preserve">AND INTERNATIONAL </w:t>
      </w:r>
      <w:r w:rsidRPr="00744232">
        <w:rPr>
          <w:rFonts w:asciiTheme="majorHAnsi" w:hAnsiTheme="majorHAnsi" w:cstheme="majorHAnsi"/>
          <w:b/>
          <w:sz w:val="22"/>
          <w:szCs w:val="22"/>
        </w:rPr>
        <w:t>MEMBERSHIPS</w:t>
      </w:r>
    </w:p>
    <w:p w14:paraId="0C77275A" w14:textId="77777777" w:rsidR="00092E23" w:rsidRPr="00744232" w:rsidRDefault="00092E23" w:rsidP="00CD6F43">
      <w:pPr>
        <w:rPr>
          <w:rFonts w:asciiTheme="majorHAnsi" w:hAnsiTheme="majorHAnsi" w:cstheme="majorHAnsi"/>
          <w:sz w:val="22"/>
          <w:szCs w:val="22"/>
        </w:rPr>
      </w:pPr>
    </w:p>
    <w:p w14:paraId="2231FD3E" w14:textId="77777777" w:rsidR="009B12EC" w:rsidRPr="00744232" w:rsidRDefault="009B12EC" w:rsidP="009B12EC">
      <w:pPr>
        <w:widowControl w:val="0"/>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 xml:space="preserve">American Philosophical Association (APA) </w:t>
      </w:r>
    </w:p>
    <w:p w14:paraId="5FA16C8B" w14:textId="77777777" w:rsidR="009B12EC" w:rsidRPr="00744232" w:rsidRDefault="009B12EC" w:rsidP="009B12EC">
      <w:pPr>
        <w:widowControl w:val="0"/>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Society for Phenomenology and Existential Philosophy (SPEP)</w:t>
      </w:r>
    </w:p>
    <w:p w14:paraId="4ECE048F" w14:textId="77777777" w:rsidR="009B12EC" w:rsidRPr="00744232" w:rsidRDefault="009B12EC" w:rsidP="009B12EC">
      <w:pPr>
        <w:widowControl w:val="0"/>
        <w:spacing w:line="240" w:lineRule="atLeast"/>
        <w:rPr>
          <w:rFonts w:asciiTheme="majorHAnsi" w:hAnsiTheme="majorHAnsi" w:cstheme="majorHAnsi"/>
          <w:sz w:val="22"/>
          <w:szCs w:val="22"/>
        </w:rPr>
      </w:pPr>
      <w:r w:rsidRPr="00744232">
        <w:rPr>
          <w:rFonts w:asciiTheme="majorHAnsi" w:hAnsiTheme="majorHAnsi" w:cstheme="majorHAnsi"/>
          <w:sz w:val="22"/>
          <w:szCs w:val="22"/>
        </w:rPr>
        <w:t>International Hermeneutics Symposium, Freiburg University Germany</w:t>
      </w:r>
    </w:p>
    <w:p w14:paraId="72CD00EC" w14:textId="0ED9FC78" w:rsidR="009B12EC" w:rsidRPr="00744232" w:rsidRDefault="009B12EC" w:rsidP="009B12EC">
      <w:pPr>
        <w:widowControl w:val="0"/>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North American Society for Philosophical Hermeneutics (NASPH)</w:t>
      </w:r>
    </w:p>
    <w:p w14:paraId="5091C9A6" w14:textId="77777777" w:rsidR="009B12EC" w:rsidRPr="00744232" w:rsidRDefault="009B12EC" w:rsidP="009B12EC">
      <w:pPr>
        <w:widowControl w:val="0"/>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Ancient Philosophy Society (APS)</w:t>
      </w:r>
    </w:p>
    <w:p w14:paraId="03F1CE22" w14:textId="77777777" w:rsidR="009B12EC" w:rsidRPr="00744232" w:rsidRDefault="009B12EC" w:rsidP="009B12EC">
      <w:pPr>
        <w:widowControl w:val="0"/>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Western Phenomenology Conference, co-director (2000 to date)</w:t>
      </w:r>
    </w:p>
    <w:p w14:paraId="54A11DA9" w14:textId="1A5EC4D8" w:rsidR="00D42003" w:rsidRPr="00744232" w:rsidRDefault="00D42003" w:rsidP="00AE6B13">
      <w:pPr>
        <w:widowControl w:val="0"/>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Cofounder of the Society for World Philosophies (2020)</w:t>
      </w:r>
    </w:p>
    <w:p w14:paraId="4790AB6E" w14:textId="427A1E97" w:rsidR="009B12EC" w:rsidRPr="00744232" w:rsidRDefault="009B12EC" w:rsidP="009B12EC">
      <w:pPr>
        <w:widowControl w:val="0"/>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eastAsia="de-DE"/>
        </w:rPr>
        <w:t>Latin American Studies Association (LASA)</w:t>
      </w:r>
    </w:p>
    <w:p w14:paraId="140D642B" w14:textId="6C8CC265" w:rsidR="009B12EC" w:rsidRPr="00104A85" w:rsidRDefault="009B12EC" w:rsidP="009B12EC">
      <w:pPr>
        <w:widowControl w:val="0"/>
        <w:spacing w:line="240" w:lineRule="atLeast"/>
        <w:rPr>
          <w:rFonts w:asciiTheme="majorHAnsi" w:hAnsiTheme="majorHAnsi" w:cstheme="majorHAnsi"/>
          <w:snapToGrid w:val="0"/>
          <w:sz w:val="22"/>
          <w:szCs w:val="22"/>
          <w:lang w:eastAsia="de-DE"/>
        </w:rPr>
      </w:pPr>
      <w:r w:rsidRPr="00744232">
        <w:rPr>
          <w:rFonts w:asciiTheme="majorHAnsi" w:hAnsiTheme="majorHAnsi" w:cstheme="majorHAnsi"/>
          <w:snapToGrid w:val="0"/>
          <w:sz w:val="22"/>
          <w:szCs w:val="22"/>
          <w:lang w:val="es-ES" w:eastAsia="de-DE"/>
        </w:rPr>
        <w:t>Asoci</w:t>
      </w:r>
      <w:r w:rsidR="000822C3" w:rsidRPr="00744232">
        <w:rPr>
          <w:rFonts w:asciiTheme="majorHAnsi" w:hAnsiTheme="majorHAnsi" w:cstheme="majorHAnsi"/>
          <w:snapToGrid w:val="0"/>
          <w:sz w:val="22"/>
          <w:szCs w:val="22"/>
          <w:lang w:val="es-ES" w:eastAsia="de-DE"/>
        </w:rPr>
        <w:t>ación de Filosofía y Liberación, Mexico</w:t>
      </w:r>
      <w:r w:rsidRPr="00744232">
        <w:rPr>
          <w:rFonts w:asciiTheme="majorHAnsi" w:hAnsiTheme="majorHAnsi" w:cstheme="majorHAnsi"/>
          <w:snapToGrid w:val="0"/>
          <w:sz w:val="22"/>
          <w:szCs w:val="22"/>
          <w:lang w:val="es-ES" w:eastAsia="de-DE"/>
        </w:rPr>
        <w:t xml:space="preserve"> </w:t>
      </w:r>
      <w:r w:rsidRPr="00744232">
        <w:rPr>
          <w:rFonts w:asciiTheme="majorHAnsi" w:hAnsiTheme="majorHAnsi" w:cstheme="majorHAnsi"/>
          <w:snapToGrid w:val="0"/>
          <w:sz w:val="22"/>
          <w:szCs w:val="22"/>
          <w:lang w:eastAsia="de-DE"/>
        </w:rPr>
        <w:t>(AFyL)</w:t>
      </w:r>
    </w:p>
    <w:p w14:paraId="144B57A9" w14:textId="5C1A056D" w:rsidR="00B37D7E" w:rsidRPr="00104A85" w:rsidRDefault="00B37D7E" w:rsidP="00092E23">
      <w:pPr>
        <w:widowControl w:val="0"/>
        <w:spacing w:line="240" w:lineRule="atLeast"/>
        <w:rPr>
          <w:rFonts w:asciiTheme="majorHAnsi" w:hAnsiTheme="majorHAnsi" w:cstheme="majorHAnsi"/>
          <w:snapToGrid w:val="0"/>
          <w:sz w:val="22"/>
          <w:szCs w:val="22"/>
          <w:lang w:eastAsia="de-DE"/>
        </w:rPr>
      </w:pPr>
    </w:p>
    <w:sectPr w:rsidR="00B37D7E" w:rsidRPr="00104A85" w:rsidSect="007B0497">
      <w:footerReference w:type="even" r:id="rId15"/>
      <w:footerReference w:type="default" r:id="rId16"/>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F6191" w14:textId="77777777" w:rsidR="00FC0701" w:rsidRDefault="00FC0701">
      <w:r>
        <w:separator/>
      </w:r>
    </w:p>
  </w:endnote>
  <w:endnote w:type="continuationSeparator" w:id="0">
    <w:p w14:paraId="0B6F0997" w14:textId="77777777" w:rsidR="00FC0701" w:rsidRDefault="00FC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C26F5" w14:textId="77777777" w:rsidR="000822C3" w:rsidRDefault="000822C3" w:rsidP="007C1D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4B8F56D3" w14:textId="77777777" w:rsidR="000822C3" w:rsidRDefault="000822C3" w:rsidP="007C1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53A2A" w14:textId="0B40F70C" w:rsidR="000822C3" w:rsidRPr="00092E23" w:rsidRDefault="000822C3" w:rsidP="007C1DCA">
    <w:pPr>
      <w:pStyle w:val="Footer"/>
      <w:framePr w:wrap="around" w:vAnchor="text" w:hAnchor="margin" w:xAlign="right" w:y="1"/>
      <w:rPr>
        <w:rStyle w:val="PageNumber"/>
        <w:rFonts w:asciiTheme="majorHAnsi" w:hAnsiTheme="majorHAnsi" w:cstheme="majorHAnsi"/>
        <w:sz w:val="22"/>
        <w:szCs w:val="22"/>
      </w:rPr>
    </w:pPr>
    <w:r w:rsidRPr="00092E23">
      <w:rPr>
        <w:rStyle w:val="PageNumber"/>
        <w:rFonts w:asciiTheme="majorHAnsi" w:hAnsiTheme="majorHAnsi" w:cstheme="majorHAnsi"/>
        <w:sz w:val="22"/>
        <w:szCs w:val="22"/>
      </w:rPr>
      <w:fldChar w:fldCharType="begin"/>
    </w:r>
    <w:r w:rsidRPr="00092E23">
      <w:rPr>
        <w:rStyle w:val="PageNumber"/>
        <w:rFonts w:asciiTheme="majorHAnsi" w:hAnsiTheme="majorHAnsi" w:cstheme="majorHAnsi"/>
        <w:sz w:val="22"/>
        <w:szCs w:val="22"/>
      </w:rPr>
      <w:instrText xml:space="preserve">PAGE  </w:instrText>
    </w:r>
    <w:r w:rsidRPr="00092E23">
      <w:rPr>
        <w:rStyle w:val="PageNumber"/>
        <w:rFonts w:asciiTheme="majorHAnsi" w:hAnsiTheme="majorHAnsi" w:cstheme="majorHAnsi"/>
        <w:sz w:val="22"/>
        <w:szCs w:val="22"/>
      </w:rPr>
      <w:fldChar w:fldCharType="separate"/>
    </w:r>
    <w:r w:rsidR="009857DF">
      <w:rPr>
        <w:rStyle w:val="PageNumber"/>
        <w:rFonts w:asciiTheme="majorHAnsi" w:hAnsiTheme="majorHAnsi" w:cstheme="majorHAnsi"/>
        <w:noProof/>
        <w:sz w:val="22"/>
        <w:szCs w:val="22"/>
      </w:rPr>
      <w:t>20</w:t>
    </w:r>
    <w:r w:rsidRPr="00092E23">
      <w:rPr>
        <w:rStyle w:val="PageNumber"/>
        <w:rFonts w:asciiTheme="majorHAnsi" w:hAnsiTheme="majorHAnsi" w:cstheme="majorHAnsi"/>
        <w:sz w:val="22"/>
        <w:szCs w:val="22"/>
      </w:rPr>
      <w:fldChar w:fldCharType="end"/>
    </w:r>
  </w:p>
  <w:p w14:paraId="3D355020" w14:textId="77777777" w:rsidR="000822C3" w:rsidRDefault="000822C3" w:rsidP="007C1D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0B8CC" w14:textId="77777777" w:rsidR="00FC0701" w:rsidRDefault="00FC0701">
      <w:r>
        <w:separator/>
      </w:r>
    </w:p>
  </w:footnote>
  <w:footnote w:type="continuationSeparator" w:id="0">
    <w:p w14:paraId="5F6A0B60" w14:textId="77777777" w:rsidR="00FC0701" w:rsidRDefault="00FC0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0FCB7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B71D78"/>
    <w:multiLevelType w:val="hybridMultilevel"/>
    <w:tmpl w:val="8EE426D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42180"/>
    <w:multiLevelType w:val="hybridMultilevel"/>
    <w:tmpl w:val="178A6AA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BA47349"/>
    <w:multiLevelType w:val="hybridMultilevel"/>
    <w:tmpl w:val="162CDD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522D5C"/>
    <w:multiLevelType w:val="hybridMultilevel"/>
    <w:tmpl w:val="D014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80A90"/>
    <w:multiLevelType w:val="hybridMultilevel"/>
    <w:tmpl w:val="04A20CC6"/>
    <w:lvl w:ilvl="0" w:tplc="CFC2F8EA">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200046"/>
    <w:multiLevelType w:val="hybridMultilevel"/>
    <w:tmpl w:val="0F22D2D4"/>
    <w:lvl w:ilvl="0" w:tplc="93186564">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B5514E"/>
    <w:multiLevelType w:val="hybridMultilevel"/>
    <w:tmpl w:val="EC3C396C"/>
    <w:lvl w:ilvl="0" w:tplc="BC383CEC">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F2B8E"/>
    <w:multiLevelType w:val="hybridMultilevel"/>
    <w:tmpl w:val="34C830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55C78F3"/>
    <w:multiLevelType w:val="hybridMultilevel"/>
    <w:tmpl w:val="A8B8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EC240A"/>
    <w:multiLevelType w:val="hybridMultilevel"/>
    <w:tmpl w:val="BEE4E3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8EE45F1"/>
    <w:multiLevelType w:val="hybridMultilevel"/>
    <w:tmpl w:val="C9AC8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4D79FF"/>
    <w:multiLevelType w:val="hybridMultilevel"/>
    <w:tmpl w:val="0A827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2376C07"/>
    <w:multiLevelType w:val="hybridMultilevel"/>
    <w:tmpl w:val="DA1C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6E0E52"/>
    <w:multiLevelType w:val="hybridMultilevel"/>
    <w:tmpl w:val="26C0DD1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744E34F5"/>
    <w:multiLevelType w:val="hybridMultilevel"/>
    <w:tmpl w:val="B01CD6DE"/>
    <w:lvl w:ilvl="0" w:tplc="BC383CEC">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C754B0"/>
    <w:multiLevelType w:val="hybridMultilevel"/>
    <w:tmpl w:val="AD52B58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F727B6E"/>
    <w:multiLevelType w:val="hybridMultilevel"/>
    <w:tmpl w:val="F8160F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1731533568">
    <w:abstractNumId w:val="10"/>
  </w:num>
  <w:num w:numId="2" w16cid:durableId="695540945">
    <w:abstractNumId w:val="12"/>
  </w:num>
  <w:num w:numId="3" w16cid:durableId="1892497656">
    <w:abstractNumId w:val="1"/>
  </w:num>
  <w:num w:numId="4" w16cid:durableId="1283417950">
    <w:abstractNumId w:val="3"/>
  </w:num>
  <w:num w:numId="5" w16cid:durableId="958799885">
    <w:abstractNumId w:val="5"/>
  </w:num>
  <w:num w:numId="6" w16cid:durableId="2146778446">
    <w:abstractNumId w:val="6"/>
  </w:num>
  <w:num w:numId="7" w16cid:durableId="661737779">
    <w:abstractNumId w:val="15"/>
  </w:num>
  <w:num w:numId="8" w16cid:durableId="1649629028">
    <w:abstractNumId w:val="4"/>
  </w:num>
  <w:num w:numId="9" w16cid:durableId="455833527">
    <w:abstractNumId w:val="11"/>
  </w:num>
  <w:num w:numId="10" w16cid:durableId="1666394367">
    <w:abstractNumId w:val="9"/>
  </w:num>
  <w:num w:numId="11" w16cid:durableId="1858428011">
    <w:abstractNumId w:val="13"/>
  </w:num>
  <w:num w:numId="12" w16cid:durableId="1797018157">
    <w:abstractNumId w:val="17"/>
  </w:num>
  <w:num w:numId="13" w16cid:durableId="1944145355">
    <w:abstractNumId w:val="16"/>
  </w:num>
  <w:num w:numId="14" w16cid:durableId="924462646">
    <w:abstractNumId w:val="2"/>
  </w:num>
  <w:num w:numId="15" w16cid:durableId="1037584074">
    <w:abstractNumId w:val="14"/>
  </w:num>
  <w:num w:numId="16" w16cid:durableId="2105373546">
    <w:abstractNumId w:val="8"/>
  </w:num>
  <w:num w:numId="17" w16cid:durableId="1705249406">
    <w:abstractNumId w:val="0"/>
  </w:num>
  <w:num w:numId="18" w16cid:durableId="2070834482">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D7E"/>
    <w:rsid w:val="00002DF1"/>
    <w:rsid w:val="00004A64"/>
    <w:rsid w:val="00004D50"/>
    <w:rsid w:val="00006A51"/>
    <w:rsid w:val="0001033C"/>
    <w:rsid w:val="000112A9"/>
    <w:rsid w:val="00012852"/>
    <w:rsid w:val="00013273"/>
    <w:rsid w:val="000146E4"/>
    <w:rsid w:val="00016E34"/>
    <w:rsid w:val="00017459"/>
    <w:rsid w:val="000179B5"/>
    <w:rsid w:val="000211F7"/>
    <w:rsid w:val="000268E4"/>
    <w:rsid w:val="00027372"/>
    <w:rsid w:val="00030E31"/>
    <w:rsid w:val="00032705"/>
    <w:rsid w:val="00033A7F"/>
    <w:rsid w:val="00034060"/>
    <w:rsid w:val="00035E08"/>
    <w:rsid w:val="00036D47"/>
    <w:rsid w:val="00037557"/>
    <w:rsid w:val="0004157E"/>
    <w:rsid w:val="00046A21"/>
    <w:rsid w:val="00053644"/>
    <w:rsid w:val="00060F4B"/>
    <w:rsid w:val="000630A0"/>
    <w:rsid w:val="0006374A"/>
    <w:rsid w:val="00072116"/>
    <w:rsid w:val="00072246"/>
    <w:rsid w:val="00077AA8"/>
    <w:rsid w:val="000822C3"/>
    <w:rsid w:val="000863A4"/>
    <w:rsid w:val="000922D4"/>
    <w:rsid w:val="00092E23"/>
    <w:rsid w:val="00095CFC"/>
    <w:rsid w:val="000963E7"/>
    <w:rsid w:val="000A4763"/>
    <w:rsid w:val="000B092F"/>
    <w:rsid w:val="000B399B"/>
    <w:rsid w:val="000B3A3B"/>
    <w:rsid w:val="000B5E1A"/>
    <w:rsid w:val="000C251C"/>
    <w:rsid w:val="000C2557"/>
    <w:rsid w:val="000C3647"/>
    <w:rsid w:val="000C36BD"/>
    <w:rsid w:val="000C4050"/>
    <w:rsid w:val="000D03E2"/>
    <w:rsid w:val="000D1B58"/>
    <w:rsid w:val="000D1F5A"/>
    <w:rsid w:val="000D380B"/>
    <w:rsid w:val="000D3F78"/>
    <w:rsid w:val="000D4BE9"/>
    <w:rsid w:val="000E232D"/>
    <w:rsid w:val="000E30E2"/>
    <w:rsid w:val="000E3F04"/>
    <w:rsid w:val="000E7CE8"/>
    <w:rsid w:val="000E7ED9"/>
    <w:rsid w:val="000F1BB7"/>
    <w:rsid w:val="000F553C"/>
    <w:rsid w:val="001005A8"/>
    <w:rsid w:val="00102E39"/>
    <w:rsid w:val="00103915"/>
    <w:rsid w:val="00104059"/>
    <w:rsid w:val="00104A85"/>
    <w:rsid w:val="0011758E"/>
    <w:rsid w:val="00120C0B"/>
    <w:rsid w:val="00124388"/>
    <w:rsid w:val="00137F8E"/>
    <w:rsid w:val="00141F8B"/>
    <w:rsid w:val="0014307A"/>
    <w:rsid w:val="00144570"/>
    <w:rsid w:val="00146976"/>
    <w:rsid w:val="00154144"/>
    <w:rsid w:val="00160072"/>
    <w:rsid w:val="001664BD"/>
    <w:rsid w:val="00171420"/>
    <w:rsid w:val="00174277"/>
    <w:rsid w:val="00182E21"/>
    <w:rsid w:val="00183C8D"/>
    <w:rsid w:val="00190878"/>
    <w:rsid w:val="00190CE2"/>
    <w:rsid w:val="00193D08"/>
    <w:rsid w:val="0019515A"/>
    <w:rsid w:val="001953B0"/>
    <w:rsid w:val="001A00D4"/>
    <w:rsid w:val="001A10A9"/>
    <w:rsid w:val="001A1488"/>
    <w:rsid w:val="001A3446"/>
    <w:rsid w:val="001B2991"/>
    <w:rsid w:val="001B3EB5"/>
    <w:rsid w:val="001C076C"/>
    <w:rsid w:val="001C0A01"/>
    <w:rsid w:val="001D43EB"/>
    <w:rsid w:val="001D7074"/>
    <w:rsid w:val="001D7B20"/>
    <w:rsid w:val="001E0DD4"/>
    <w:rsid w:val="001E3DC9"/>
    <w:rsid w:val="001E6AFA"/>
    <w:rsid w:val="0020337A"/>
    <w:rsid w:val="00204ACB"/>
    <w:rsid w:val="00215F84"/>
    <w:rsid w:val="00221967"/>
    <w:rsid w:val="00223E54"/>
    <w:rsid w:val="002257AE"/>
    <w:rsid w:val="00230E86"/>
    <w:rsid w:val="00243DA6"/>
    <w:rsid w:val="00250D3E"/>
    <w:rsid w:val="0025259F"/>
    <w:rsid w:val="00252C61"/>
    <w:rsid w:val="0025449B"/>
    <w:rsid w:val="00254B5F"/>
    <w:rsid w:val="002629BE"/>
    <w:rsid w:val="002777A0"/>
    <w:rsid w:val="00284E4A"/>
    <w:rsid w:val="0028678E"/>
    <w:rsid w:val="00293B34"/>
    <w:rsid w:val="002A28DB"/>
    <w:rsid w:val="002A2BC3"/>
    <w:rsid w:val="002A4F03"/>
    <w:rsid w:val="002A5959"/>
    <w:rsid w:val="002A7FBF"/>
    <w:rsid w:val="002B399F"/>
    <w:rsid w:val="002B4036"/>
    <w:rsid w:val="002B5AE1"/>
    <w:rsid w:val="002B5CDB"/>
    <w:rsid w:val="002B6494"/>
    <w:rsid w:val="002B69E8"/>
    <w:rsid w:val="002C2D19"/>
    <w:rsid w:val="002C4216"/>
    <w:rsid w:val="002C57BA"/>
    <w:rsid w:val="002D20AC"/>
    <w:rsid w:val="002D4169"/>
    <w:rsid w:val="002D68B8"/>
    <w:rsid w:val="002E6B78"/>
    <w:rsid w:val="002F1B28"/>
    <w:rsid w:val="002F1C79"/>
    <w:rsid w:val="002F30E8"/>
    <w:rsid w:val="002F4CDD"/>
    <w:rsid w:val="002F4CEB"/>
    <w:rsid w:val="002F4FA9"/>
    <w:rsid w:val="002F772F"/>
    <w:rsid w:val="0030563F"/>
    <w:rsid w:val="00310D28"/>
    <w:rsid w:val="00310FB2"/>
    <w:rsid w:val="00314CDC"/>
    <w:rsid w:val="00321E68"/>
    <w:rsid w:val="003221B9"/>
    <w:rsid w:val="003312E8"/>
    <w:rsid w:val="00332A8B"/>
    <w:rsid w:val="00332D6B"/>
    <w:rsid w:val="0033508F"/>
    <w:rsid w:val="00335445"/>
    <w:rsid w:val="00337A85"/>
    <w:rsid w:val="00341A23"/>
    <w:rsid w:val="00343DFB"/>
    <w:rsid w:val="003478E2"/>
    <w:rsid w:val="0035453D"/>
    <w:rsid w:val="00360574"/>
    <w:rsid w:val="003617DA"/>
    <w:rsid w:val="00364242"/>
    <w:rsid w:val="003870E2"/>
    <w:rsid w:val="00392BE6"/>
    <w:rsid w:val="003A1DF0"/>
    <w:rsid w:val="003A2654"/>
    <w:rsid w:val="003A6836"/>
    <w:rsid w:val="003B1063"/>
    <w:rsid w:val="003B16A1"/>
    <w:rsid w:val="003B2F90"/>
    <w:rsid w:val="003B768E"/>
    <w:rsid w:val="003C0137"/>
    <w:rsid w:val="003C0AC1"/>
    <w:rsid w:val="003C1D83"/>
    <w:rsid w:val="003C4B88"/>
    <w:rsid w:val="003C582D"/>
    <w:rsid w:val="003C734E"/>
    <w:rsid w:val="003D1CA7"/>
    <w:rsid w:val="003E1141"/>
    <w:rsid w:val="003E1B29"/>
    <w:rsid w:val="003E3FAF"/>
    <w:rsid w:val="003E5929"/>
    <w:rsid w:val="003E6FBB"/>
    <w:rsid w:val="003F05B3"/>
    <w:rsid w:val="003F3931"/>
    <w:rsid w:val="003F65AA"/>
    <w:rsid w:val="00404C02"/>
    <w:rsid w:val="00406493"/>
    <w:rsid w:val="00407B89"/>
    <w:rsid w:val="00411FF8"/>
    <w:rsid w:val="004159B8"/>
    <w:rsid w:val="004201A4"/>
    <w:rsid w:val="00420C01"/>
    <w:rsid w:val="00422CB1"/>
    <w:rsid w:val="004234EF"/>
    <w:rsid w:val="004268E5"/>
    <w:rsid w:val="00430838"/>
    <w:rsid w:val="004311D8"/>
    <w:rsid w:val="00440AF5"/>
    <w:rsid w:val="00441A40"/>
    <w:rsid w:val="0044244B"/>
    <w:rsid w:val="0044398A"/>
    <w:rsid w:val="00446A4B"/>
    <w:rsid w:val="0045486A"/>
    <w:rsid w:val="00455409"/>
    <w:rsid w:val="00465243"/>
    <w:rsid w:val="00473B21"/>
    <w:rsid w:val="00474CCF"/>
    <w:rsid w:val="00477BE3"/>
    <w:rsid w:val="00480F0E"/>
    <w:rsid w:val="004833CE"/>
    <w:rsid w:val="0049075A"/>
    <w:rsid w:val="0049543F"/>
    <w:rsid w:val="00497842"/>
    <w:rsid w:val="004A64C3"/>
    <w:rsid w:val="004A661C"/>
    <w:rsid w:val="004B05D5"/>
    <w:rsid w:val="004B79C9"/>
    <w:rsid w:val="004C0458"/>
    <w:rsid w:val="004C203B"/>
    <w:rsid w:val="004D1442"/>
    <w:rsid w:val="004D22DF"/>
    <w:rsid w:val="004D5062"/>
    <w:rsid w:val="004E16B8"/>
    <w:rsid w:val="004E1D6B"/>
    <w:rsid w:val="004F0473"/>
    <w:rsid w:val="004F24D9"/>
    <w:rsid w:val="004F3AE4"/>
    <w:rsid w:val="005000C4"/>
    <w:rsid w:val="00507089"/>
    <w:rsid w:val="00507893"/>
    <w:rsid w:val="005122C6"/>
    <w:rsid w:val="00513E29"/>
    <w:rsid w:val="00515A17"/>
    <w:rsid w:val="00522D91"/>
    <w:rsid w:val="00523842"/>
    <w:rsid w:val="00524D5A"/>
    <w:rsid w:val="00527993"/>
    <w:rsid w:val="0053058B"/>
    <w:rsid w:val="0053122B"/>
    <w:rsid w:val="0053137E"/>
    <w:rsid w:val="00535D15"/>
    <w:rsid w:val="005378BF"/>
    <w:rsid w:val="00542A4D"/>
    <w:rsid w:val="00545561"/>
    <w:rsid w:val="005457C1"/>
    <w:rsid w:val="00545A11"/>
    <w:rsid w:val="005541BF"/>
    <w:rsid w:val="005574F1"/>
    <w:rsid w:val="00562191"/>
    <w:rsid w:val="0056432D"/>
    <w:rsid w:val="00565F04"/>
    <w:rsid w:val="00575689"/>
    <w:rsid w:val="00580422"/>
    <w:rsid w:val="005805B9"/>
    <w:rsid w:val="00580D11"/>
    <w:rsid w:val="005862FA"/>
    <w:rsid w:val="00586C35"/>
    <w:rsid w:val="00587EE7"/>
    <w:rsid w:val="00591B2C"/>
    <w:rsid w:val="00593153"/>
    <w:rsid w:val="00597135"/>
    <w:rsid w:val="00597A6F"/>
    <w:rsid w:val="005A05DD"/>
    <w:rsid w:val="005A214D"/>
    <w:rsid w:val="005A3886"/>
    <w:rsid w:val="005B3848"/>
    <w:rsid w:val="005C3DDF"/>
    <w:rsid w:val="005C55F5"/>
    <w:rsid w:val="005C6FF4"/>
    <w:rsid w:val="005C736F"/>
    <w:rsid w:val="005D5CA8"/>
    <w:rsid w:val="005D5DC6"/>
    <w:rsid w:val="005F0174"/>
    <w:rsid w:val="005F5A88"/>
    <w:rsid w:val="00601F82"/>
    <w:rsid w:val="00605D46"/>
    <w:rsid w:val="00606952"/>
    <w:rsid w:val="00611581"/>
    <w:rsid w:val="006135DF"/>
    <w:rsid w:val="00613861"/>
    <w:rsid w:val="00613885"/>
    <w:rsid w:val="00615ED0"/>
    <w:rsid w:val="00620909"/>
    <w:rsid w:val="006271BE"/>
    <w:rsid w:val="0063366E"/>
    <w:rsid w:val="0063477F"/>
    <w:rsid w:val="00634987"/>
    <w:rsid w:val="00637645"/>
    <w:rsid w:val="00641A31"/>
    <w:rsid w:val="00642C1A"/>
    <w:rsid w:val="006458B9"/>
    <w:rsid w:val="00646830"/>
    <w:rsid w:val="00653EAE"/>
    <w:rsid w:val="006558D5"/>
    <w:rsid w:val="0065693E"/>
    <w:rsid w:val="00666B24"/>
    <w:rsid w:val="00671AA6"/>
    <w:rsid w:val="00676954"/>
    <w:rsid w:val="00676FB1"/>
    <w:rsid w:val="006913D9"/>
    <w:rsid w:val="0069374D"/>
    <w:rsid w:val="00694298"/>
    <w:rsid w:val="006A18B3"/>
    <w:rsid w:val="006A282B"/>
    <w:rsid w:val="006B6F72"/>
    <w:rsid w:val="006C4C3B"/>
    <w:rsid w:val="006D15E9"/>
    <w:rsid w:val="006D197E"/>
    <w:rsid w:val="006D1CE6"/>
    <w:rsid w:val="006D4296"/>
    <w:rsid w:val="006E05C3"/>
    <w:rsid w:val="00704BB3"/>
    <w:rsid w:val="00707B11"/>
    <w:rsid w:val="00710209"/>
    <w:rsid w:val="00710F10"/>
    <w:rsid w:val="0071250F"/>
    <w:rsid w:val="00722335"/>
    <w:rsid w:val="007369B9"/>
    <w:rsid w:val="00742C1C"/>
    <w:rsid w:val="007434C1"/>
    <w:rsid w:val="00744232"/>
    <w:rsid w:val="007443F3"/>
    <w:rsid w:val="007476C5"/>
    <w:rsid w:val="007508C3"/>
    <w:rsid w:val="00756B38"/>
    <w:rsid w:val="00757BE4"/>
    <w:rsid w:val="00761DD8"/>
    <w:rsid w:val="00770D56"/>
    <w:rsid w:val="007726DD"/>
    <w:rsid w:val="007734C9"/>
    <w:rsid w:val="00787ECB"/>
    <w:rsid w:val="00790296"/>
    <w:rsid w:val="0079082B"/>
    <w:rsid w:val="007A0E5B"/>
    <w:rsid w:val="007A16E4"/>
    <w:rsid w:val="007A1ADE"/>
    <w:rsid w:val="007A706F"/>
    <w:rsid w:val="007B0497"/>
    <w:rsid w:val="007B2D4F"/>
    <w:rsid w:val="007B31F0"/>
    <w:rsid w:val="007B57F2"/>
    <w:rsid w:val="007C1CA4"/>
    <w:rsid w:val="007C1DCA"/>
    <w:rsid w:val="007C361A"/>
    <w:rsid w:val="007C6629"/>
    <w:rsid w:val="007C79A6"/>
    <w:rsid w:val="007D0296"/>
    <w:rsid w:val="007D5319"/>
    <w:rsid w:val="007D7667"/>
    <w:rsid w:val="007E2704"/>
    <w:rsid w:val="007F11B8"/>
    <w:rsid w:val="007F212B"/>
    <w:rsid w:val="007F2BFC"/>
    <w:rsid w:val="007F4F32"/>
    <w:rsid w:val="0080148A"/>
    <w:rsid w:val="008154D5"/>
    <w:rsid w:val="00815C7F"/>
    <w:rsid w:val="00817BDD"/>
    <w:rsid w:val="008231CC"/>
    <w:rsid w:val="00830803"/>
    <w:rsid w:val="00830B82"/>
    <w:rsid w:val="008508C8"/>
    <w:rsid w:val="0086039C"/>
    <w:rsid w:val="00861850"/>
    <w:rsid w:val="00882A10"/>
    <w:rsid w:val="00885446"/>
    <w:rsid w:val="008867A4"/>
    <w:rsid w:val="00892B48"/>
    <w:rsid w:val="0089344C"/>
    <w:rsid w:val="00895E74"/>
    <w:rsid w:val="00896199"/>
    <w:rsid w:val="008A711E"/>
    <w:rsid w:val="008A71E4"/>
    <w:rsid w:val="008B0F73"/>
    <w:rsid w:val="008B7EC8"/>
    <w:rsid w:val="008C0EB0"/>
    <w:rsid w:val="008C106B"/>
    <w:rsid w:val="008C2E02"/>
    <w:rsid w:val="008C373C"/>
    <w:rsid w:val="008C75FE"/>
    <w:rsid w:val="008D685B"/>
    <w:rsid w:val="008E15E6"/>
    <w:rsid w:val="008E2E8C"/>
    <w:rsid w:val="008E3093"/>
    <w:rsid w:val="008E3BCA"/>
    <w:rsid w:val="008E3FD0"/>
    <w:rsid w:val="008F6EEC"/>
    <w:rsid w:val="009043C5"/>
    <w:rsid w:val="00906D0F"/>
    <w:rsid w:val="009070EE"/>
    <w:rsid w:val="00912522"/>
    <w:rsid w:val="009128A4"/>
    <w:rsid w:val="009157AF"/>
    <w:rsid w:val="00920F02"/>
    <w:rsid w:val="009274A0"/>
    <w:rsid w:val="009327F7"/>
    <w:rsid w:val="00933516"/>
    <w:rsid w:val="00934644"/>
    <w:rsid w:val="009375BE"/>
    <w:rsid w:val="0094352F"/>
    <w:rsid w:val="00952A19"/>
    <w:rsid w:val="00952C71"/>
    <w:rsid w:val="009550AE"/>
    <w:rsid w:val="00956DFD"/>
    <w:rsid w:val="00960772"/>
    <w:rsid w:val="00963393"/>
    <w:rsid w:val="009669F3"/>
    <w:rsid w:val="00967866"/>
    <w:rsid w:val="00972ED4"/>
    <w:rsid w:val="00980E84"/>
    <w:rsid w:val="00981A1F"/>
    <w:rsid w:val="00983DF3"/>
    <w:rsid w:val="009857DF"/>
    <w:rsid w:val="009858DA"/>
    <w:rsid w:val="00985D86"/>
    <w:rsid w:val="00991071"/>
    <w:rsid w:val="0099388F"/>
    <w:rsid w:val="0099585F"/>
    <w:rsid w:val="009A5E14"/>
    <w:rsid w:val="009A6830"/>
    <w:rsid w:val="009A7035"/>
    <w:rsid w:val="009B12EC"/>
    <w:rsid w:val="009B15CD"/>
    <w:rsid w:val="009B7699"/>
    <w:rsid w:val="009C3E1A"/>
    <w:rsid w:val="009D2B63"/>
    <w:rsid w:val="009D5974"/>
    <w:rsid w:val="009D64E1"/>
    <w:rsid w:val="009D71EF"/>
    <w:rsid w:val="009E440C"/>
    <w:rsid w:val="009E5D5A"/>
    <w:rsid w:val="009F0391"/>
    <w:rsid w:val="009F3961"/>
    <w:rsid w:val="00A03C46"/>
    <w:rsid w:val="00A042D2"/>
    <w:rsid w:val="00A0454C"/>
    <w:rsid w:val="00A05DA3"/>
    <w:rsid w:val="00A06F3D"/>
    <w:rsid w:val="00A10EE4"/>
    <w:rsid w:val="00A15BC5"/>
    <w:rsid w:val="00A167B5"/>
    <w:rsid w:val="00A21532"/>
    <w:rsid w:val="00A22041"/>
    <w:rsid w:val="00A23DDE"/>
    <w:rsid w:val="00A24E14"/>
    <w:rsid w:val="00A268F1"/>
    <w:rsid w:val="00A27AF2"/>
    <w:rsid w:val="00A305EF"/>
    <w:rsid w:val="00A36AA2"/>
    <w:rsid w:val="00A52C84"/>
    <w:rsid w:val="00A56237"/>
    <w:rsid w:val="00A564F6"/>
    <w:rsid w:val="00A57771"/>
    <w:rsid w:val="00A64722"/>
    <w:rsid w:val="00A72197"/>
    <w:rsid w:val="00A72A63"/>
    <w:rsid w:val="00A7605E"/>
    <w:rsid w:val="00A8072C"/>
    <w:rsid w:val="00A9378F"/>
    <w:rsid w:val="00A96BD5"/>
    <w:rsid w:val="00AA0AC5"/>
    <w:rsid w:val="00AA5386"/>
    <w:rsid w:val="00AA707E"/>
    <w:rsid w:val="00AB0E38"/>
    <w:rsid w:val="00AB0FE0"/>
    <w:rsid w:val="00AB3D8A"/>
    <w:rsid w:val="00AB54FC"/>
    <w:rsid w:val="00AB57C4"/>
    <w:rsid w:val="00AC0BDE"/>
    <w:rsid w:val="00AC158E"/>
    <w:rsid w:val="00AC31A6"/>
    <w:rsid w:val="00AC38AC"/>
    <w:rsid w:val="00AC62E0"/>
    <w:rsid w:val="00AD3692"/>
    <w:rsid w:val="00AD675B"/>
    <w:rsid w:val="00AD78FD"/>
    <w:rsid w:val="00AE1214"/>
    <w:rsid w:val="00AE68AF"/>
    <w:rsid w:val="00AE6B13"/>
    <w:rsid w:val="00AF1FDC"/>
    <w:rsid w:val="00AF3287"/>
    <w:rsid w:val="00AF670E"/>
    <w:rsid w:val="00AF7531"/>
    <w:rsid w:val="00B02CDB"/>
    <w:rsid w:val="00B034BB"/>
    <w:rsid w:val="00B04973"/>
    <w:rsid w:val="00B04BEE"/>
    <w:rsid w:val="00B172E3"/>
    <w:rsid w:val="00B20363"/>
    <w:rsid w:val="00B25F19"/>
    <w:rsid w:val="00B37D7E"/>
    <w:rsid w:val="00B41B60"/>
    <w:rsid w:val="00B4224A"/>
    <w:rsid w:val="00B42356"/>
    <w:rsid w:val="00B426C8"/>
    <w:rsid w:val="00B51E10"/>
    <w:rsid w:val="00B563E7"/>
    <w:rsid w:val="00B56D56"/>
    <w:rsid w:val="00B57914"/>
    <w:rsid w:val="00B655E4"/>
    <w:rsid w:val="00B76D0A"/>
    <w:rsid w:val="00B80EED"/>
    <w:rsid w:val="00B837D0"/>
    <w:rsid w:val="00B97452"/>
    <w:rsid w:val="00BB08FA"/>
    <w:rsid w:val="00BB2BBC"/>
    <w:rsid w:val="00BB4C9A"/>
    <w:rsid w:val="00BB5050"/>
    <w:rsid w:val="00BC02D5"/>
    <w:rsid w:val="00BC4BB3"/>
    <w:rsid w:val="00BC6E5C"/>
    <w:rsid w:val="00BD5031"/>
    <w:rsid w:val="00BD7B61"/>
    <w:rsid w:val="00BE22BB"/>
    <w:rsid w:val="00BE4CBB"/>
    <w:rsid w:val="00BE599C"/>
    <w:rsid w:val="00BF4612"/>
    <w:rsid w:val="00BF5C38"/>
    <w:rsid w:val="00C002C5"/>
    <w:rsid w:val="00C01FC9"/>
    <w:rsid w:val="00C0371B"/>
    <w:rsid w:val="00C13A4B"/>
    <w:rsid w:val="00C13B66"/>
    <w:rsid w:val="00C13F2C"/>
    <w:rsid w:val="00C15F72"/>
    <w:rsid w:val="00C2234D"/>
    <w:rsid w:val="00C25BE1"/>
    <w:rsid w:val="00C26F53"/>
    <w:rsid w:val="00C27509"/>
    <w:rsid w:val="00C344A2"/>
    <w:rsid w:val="00C3507A"/>
    <w:rsid w:val="00C37273"/>
    <w:rsid w:val="00C50654"/>
    <w:rsid w:val="00C50677"/>
    <w:rsid w:val="00C54AA5"/>
    <w:rsid w:val="00C5712A"/>
    <w:rsid w:val="00C671C7"/>
    <w:rsid w:val="00C815FE"/>
    <w:rsid w:val="00C817A6"/>
    <w:rsid w:val="00C8314A"/>
    <w:rsid w:val="00C84B0D"/>
    <w:rsid w:val="00C851D4"/>
    <w:rsid w:val="00C90129"/>
    <w:rsid w:val="00C95876"/>
    <w:rsid w:val="00C96FD0"/>
    <w:rsid w:val="00C9703E"/>
    <w:rsid w:val="00CB400F"/>
    <w:rsid w:val="00CC02BE"/>
    <w:rsid w:val="00CC37A3"/>
    <w:rsid w:val="00CC429B"/>
    <w:rsid w:val="00CC7958"/>
    <w:rsid w:val="00CC7DCC"/>
    <w:rsid w:val="00CD1297"/>
    <w:rsid w:val="00CD31F4"/>
    <w:rsid w:val="00CD3286"/>
    <w:rsid w:val="00CD6F43"/>
    <w:rsid w:val="00CE13FB"/>
    <w:rsid w:val="00CE1ECF"/>
    <w:rsid w:val="00CE4013"/>
    <w:rsid w:val="00CE4DD1"/>
    <w:rsid w:val="00CE6B32"/>
    <w:rsid w:val="00CE6F04"/>
    <w:rsid w:val="00CE7D75"/>
    <w:rsid w:val="00CF789D"/>
    <w:rsid w:val="00D11057"/>
    <w:rsid w:val="00D12AEE"/>
    <w:rsid w:val="00D12BD4"/>
    <w:rsid w:val="00D13067"/>
    <w:rsid w:val="00D13777"/>
    <w:rsid w:val="00D1554C"/>
    <w:rsid w:val="00D174E1"/>
    <w:rsid w:val="00D20763"/>
    <w:rsid w:val="00D33DB4"/>
    <w:rsid w:val="00D3576A"/>
    <w:rsid w:val="00D42003"/>
    <w:rsid w:val="00D46D92"/>
    <w:rsid w:val="00D50220"/>
    <w:rsid w:val="00D510A9"/>
    <w:rsid w:val="00D525DA"/>
    <w:rsid w:val="00D52F68"/>
    <w:rsid w:val="00D53E18"/>
    <w:rsid w:val="00D54DAB"/>
    <w:rsid w:val="00D65D73"/>
    <w:rsid w:val="00D70437"/>
    <w:rsid w:val="00D7687B"/>
    <w:rsid w:val="00D806A7"/>
    <w:rsid w:val="00D82170"/>
    <w:rsid w:val="00D836C9"/>
    <w:rsid w:val="00D853A9"/>
    <w:rsid w:val="00D90E0D"/>
    <w:rsid w:val="00D91E7C"/>
    <w:rsid w:val="00D975BC"/>
    <w:rsid w:val="00D97D58"/>
    <w:rsid w:val="00DA1FA7"/>
    <w:rsid w:val="00DA2818"/>
    <w:rsid w:val="00DA6D4F"/>
    <w:rsid w:val="00DB3464"/>
    <w:rsid w:val="00DC37F4"/>
    <w:rsid w:val="00DD68D8"/>
    <w:rsid w:val="00DD6BED"/>
    <w:rsid w:val="00DE53FF"/>
    <w:rsid w:val="00DE5E77"/>
    <w:rsid w:val="00DE67B2"/>
    <w:rsid w:val="00DF33C6"/>
    <w:rsid w:val="00DF356A"/>
    <w:rsid w:val="00DF4E69"/>
    <w:rsid w:val="00DF62A5"/>
    <w:rsid w:val="00DF747D"/>
    <w:rsid w:val="00E139D1"/>
    <w:rsid w:val="00E15904"/>
    <w:rsid w:val="00E16CF0"/>
    <w:rsid w:val="00E32C2A"/>
    <w:rsid w:val="00E34D84"/>
    <w:rsid w:val="00E36390"/>
    <w:rsid w:val="00E36667"/>
    <w:rsid w:val="00E37A24"/>
    <w:rsid w:val="00E455C9"/>
    <w:rsid w:val="00E6390D"/>
    <w:rsid w:val="00E648DD"/>
    <w:rsid w:val="00E756EB"/>
    <w:rsid w:val="00E77D60"/>
    <w:rsid w:val="00E82D56"/>
    <w:rsid w:val="00E84734"/>
    <w:rsid w:val="00E909C0"/>
    <w:rsid w:val="00E97AB9"/>
    <w:rsid w:val="00EA04E9"/>
    <w:rsid w:val="00EA0838"/>
    <w:rsid w:val="00EA0A3F"/>
    <w:rsid w:val="00EA7376"/>
    <w:rsid w:val="00EB5A60"/>
    <w:rsid w:val="00EB7836"/>
    <w:rsid w:val="00EB7C59"/>
    <w:rsid w:val="00EC2B82"/>
    <w:rsid w:val="00EC2C9C"/>
    <w:rsid w:val="00EC7907"/>
    <w:rsid w:val="00ED6993"/>
    <w:rsid w:val="00EE3550"/>
    <w:rsid w:val="00EE35C5"/>
    <w:rsid w:val="00EE4996"/>
    <w:rsid w:val="00EE5F34"/>
    <w:rsid w:val="00EE6B05"/>
    <w:rsid w:val="00EE75F1"/>
    <w:rsid w:val="00EF2509"/>
    <w:rsid w:val="00EF2B9C"/>
    <w:rsid w:val="00EF35FC"/>
    <w:rsid w:val="00F04885"/>
    <w:rsid w:val="00F10898"/>
    <w:rsid w:val="00F11BA4"/>
    <w:rsid w:val="00F1374A"/>
    <w:rsid w:val="00F13CCC"/>
    <w:rsid w:val="00F14572"/>
    <w:rsid w:val="00F15169"/>
    <w:rsid w:val="00F16D0A"/>
    <w:rsid w:val="00F16E91"/>
    <w:rsid w:val="00F21A76"/>
    <w:rsid w:val="00F22588"/>
    <w:rsid w:val="00F24581"/>
    <w:rsid w:val="00F2516D"/>
    <w:rsid w:val="00F2537D"/>
    <w:rsid w:val="00F26AD1"/>
    <w:rsid w:val="00F32B23"/>
    <w:rsid w:val="00F3799C"/>
    <w:rsid w:val="00F47C2C"/>
    <w:rsid w:val="00F631F6"/>
    <w:rsid w:val="00F63BC9"/>
    <w:rsid w:val="00F6614A"/>
    <w:rsid w:val="00F66793"/>
    <w:rsid w:val="00F676E3"/>
    <w:rsid w:val="00F7328F"/>
    <w:rsid w:val="00F75540"/>
    <w:rsid w:val="00F8324A"/>
    <w:rsid w:val="00F83D26"/>
    <w:rsid w:val="00F861F3"/>
    <w:rsid w:val="00F8775F"/>
    <w:rsid w:val="00F87970"/>
    <w:rsid w:val="00F90CAF"/>
    <w:rsid w:val="00F94E42"/>
    <w:rsid w:val="00F95600"/>
    <w:rsid w:val="00FA6EFE"/>
    <w:rsid w:val="00FB34C5"/>
    <w:rsid w:val="00FC0701"/>
    <w:rsid w:val="00FC0AF7"/>
    <w:rsid w:val="00FC13A3"/>
    <w:rsid w:val="00FC2F0B"/>
    <w:rsid w:val="00FD614D"/>
    <w:rsid w:val="00FE348D"/>
    <w:rsid w:val="00FE4360"/>
    <w:rsid w:val="00FE77A6"/>
    <w:rsid w:val="00FF04F1"/>
    <w:rsid w:val="00FF2969"/>
    <w:rsid w:val="00FF376B"/>
    <w:rsid w:val="00FF5274"/>
    <w:rsid w:val="00FF7A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6A565A"/>
  <w15:docId w15:val="{DCD42227-7DEA-2B4B-949C-2B278CC6C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CCC"/>
    <w:rPr>
      <w:rFonts w:ascii="Times New Roman" w:eastAsia="Times New Roman" w:hAnsi="Times New Roman" w:cs="Times New Roman"/>
    </w:rPr>
  </w:style>
  <w:style w:type="paragraph" w:styleId="Heading1">
    <w:name w:val="heading 1"/>
    <w:basedOn w:val="Normal"/>
    <w:next w:val="Normal"/>
    <w:link w:val="Heading1Char"/>
    <w:qFormat/>
    <w:rsid w:val="00B37D7E"/>
    <w:pPr>
      <w:keepNext/>
      <w:widowControl w:val="0"/>
      <w:spacing w:line="240" w:lineRule="atLeast"/>
      <w:outlineLvl w:val="0"/>
    </w:pPr>
    <w:rPr>
      <w:b/>
      <w:snapToGrid w:val="0"/>
      <w:szCs w:val="20"/>
      <w:lang w:eastAsia="de-DE"/>
    </w:rPr>
  </w:style>
  <w:style w:type="paragraph" w:styleId="Heading3">
    <w:name w:val="heading 3"/>
    <w:basedOn w:val="Normal"/>
    <w:next w:val="Normal"/>
    <w:link w:val="Heading3Char"/>
    <w:uiPriority w:val="9"/>
    <w:unhideWhenUsed/>
    <w:qFormat/>
    <w:rsid w:val="00D12AE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D7E"/>
    <w:rPr>
      <w:rFonts w:ascii="Times New Roman" w:eastAsia="Times New Roman" w:hAnsi="Times New Roman" w:cs="Times New Roman"/>
      <w:b/>
      <w:snapToGrid w:val="0"/>
      <w:szCs w:val="20"/>
      <w:lang w:eastAsia="de-DE"/>
    </w:rPr>
  </w:style>
  <w:style w:type="character" w:styleId="Hyperlink">
    <w:name w:val="Hyperlink"/>
    <w:rsid w:val="00B37D7E"/>
    <w:rPr>
      <w:color w:val="0000FF"/>
      <w:u w:val="single"/>
    </w:rPr>
  </w:style>
  <w:style w:type="character" w:styleId="PageNumber">
    <w:name w:val="page number"/>
    <w:basedOn w:val="DefaultParagraphFont"/>
    <w:rsid w:val="00B37D7E"/>
  </w:style>
  <w:style w:type="paragraph" w:styleId="Footer">
    <w:name w:val="footer"/>
    <w:basedOn w:val="Normal"/>
    <w:link w:val="FooterChar"/>
    <w:semiHidden/>
    <w:rsid w:val="00B37D7E"/>
    <w:pPr>
      <w:tabs>
        <w:tab w:val="center" w:pos="4320"/>
        <w:tab w:val="right" w:pos="8640"/>
      </w:tabs>
    </w:pPr>
  </w:style>
  <w:style w:type="character" w:customStyle="1" w:styleId="FooterChar">
    <w:name w:val="Footer Char"/>
    <w:basedOn w:val="DefaultParagraphFont"/>
    <w:link w:val="Footer"/>
    <w:semiHidden/>
    <w:rsid w:val="00B37D7E"/>
    <w:rPr>
      <w:rFonts w:ascii="Times New Roman" w:eastAsia="Times New Roman" w:hAnsi="Times New Roman" w:cs="Times New Roman"/>
    </w:rPr>
  </w:style>
  <w:style w:type="paragraph" w:styleId="NormalWeb">
    <w:name w:val="Normal (Web)"/>
    <w:basedOn w:val="Normal"/>
    <w:uiPriority w:val="99"/>
    <w:rsid w:val="00B37D7E"/>
    <w:pPr>
      <w:spacing w:before="100" w:beforeAutospacing="1" w:after="100" w:afterAutospacing="1"/>
    </w:pPr>
    <w:rPr>
      <w:lang w:val="es-ES" w:eastAsia="es-ES"/>
    </w:rPr>
  </w:style>
  <w:style w:type="paragraph" w:styleId="NoSpacing">
    <w:name w:val="No Spacing"/>
    <w:uiPriority w:val="1"/>
    <w:qFormat/>
    <w:rsid w:val="00E36390"/>
    <w:rPr>
      <w:rFonts w:ascii="Times New Roman" w:eastAsiaTheme="minorHAnsi" w:hAnsi="Times New Roman" w:cs="Times New Roman"/>
    </w:rPr>
  </w:style>
  <w:style w:type="paragraph" w:styleId="BalloonText">
    <w:name w:val="Balloon Text"/>
    <w:basedOn w:val="Normal"/>
    <w:link w:val="BalloonTextChar"/>
    <w:uiPriority w:val="99"/>
    <w:semiHidden/>
    <w:unhideWhenUsed/>
    <w:rsid w:val="001C0A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A01"/>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3C0137"/>
    <w:rPr>
      <w:color w:val="808080"/>
      <w:shd w:val="clear" w:color="auto" w:fill="E6E6E6"/>
    </w:rPr>
  </w:style>
  <w:style w:type="paragraph" w:styleId="Header">
    <w:name w:val="header"/>
    <w:basedOn w:val="Normal"/>
    <w:link w:val="HeaderChar"/>
    <w:uiPriority w:val="99"/>
    <w:unhideWhenUsed/>
    <w:rsid w:val="00D33DB4"/>
    <w:pPr>
      <w:tabs>
        <w:tab w:val="center" w:pos="4680"/>
        <w:tab w:val="right" w:pos="9360"/>
      </w:tabs>
    </w:pPr>
  </w:style>
  <w:style w:type="character" w:customStyle="1" w:styleId="HeaderChar">
    <w:name w:val="Header Char"/>
    <w:basedOn w:val="DefaultParagraphFont"/>
    <w:link w:val="Header"/>
    <w:uiPriority w:val="99"/>
    <w:rsid w:val="00D33DB4"/>
    <w:rPr>
      <w:rFonts w:ascii="Times New Roman" w:eastAsia="Times New Roman" w:hAnsi="Times New Roman" w:cs="Times New Roman"/>
    </w:rPr>
  </w:style>
  <w:style w:type="paragraph" w:styleId="ListParagraph">
    <w:name w:val="List Paragraph"/>
    <w:basedOn w:val="Normal"/>
    <w:uiPriority w:val="34"/>
    <w:qFormat/>
    <w:rsid w:val="00CC429B"/>
    <w:pPr>
      <w:ind w:left="720"/>
      <w:contextualSpacing/>
    </w:pPr>
  </w:style>
  <w:style w:type="paragraph" w:customStyle="1" w:styleId="BodyA">
    <w:name w:val="Body A"/>
    <w:rsid w:val="00DA2818"/>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styleId="CommentReference">
    <w:name w:val="annotation reference"/>
    <w:basedOn w:val="DefaultParagraphFont"/>
    <w:uiPriority w:val="99"/>
    <w:semiHidden/>
    <w:unhideWhenUsed/>
    <w:rsid w:val="009070EE"/>
    <w:rPr>
      <w:sz w:val="18"/>
      <w:szCs w:val="18"/>
    </w:rPr>
  </w:style>
  <w:style w:type="paragraph" w:styleId="CommentText">
    <w:name w:val="annotation text"/>
    <w:basedOn w:val="Normal"/>
    <w:link w:val="CommentTextChar"/>
    <w:uiPriority w:val="99"/>
    <w:semiHidden/>
    <w:unhideWhenUsed/>
    <w:rsid w:val="009070EE"/>
  </w:style>
  <w:style w:type="character" w:customStyle="1" w:styleId="CommentTextChar">
    <w:name w:val="Comment Text Char"/>
    <w:basedOn w:val="DefaultParagraphFont"/>
    <w:link w:val="CommentText"/>
    <w:uiPriority w:val="99"/>
    <w:semiHidden/>
    <w:rsid w:val="009070EE"/>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9070EE"/>
    <w:rPr>
      <w:b/>
      <w:bCs/>
      <w:sz w:val="20"/>
      <w:szCs w:val="20"/>
    </w:rPr>
  </w:style>
  <w:style w:type="character" w:customStyle="1" w:styleId="CommentSubjectChar">
    <w:name w:val="Comment Subject Char"/>
    <w:basedOn w:val="CommentTextChar"/>
    <w:link w:val="CommentSubject"/>
    <w:uiPriority w:val="99"/>
    <w:semiHidden/>
    <w:rsid w:val="009070EE"/>
    <w:rPr>
      <w:rFonts w:ascii="Times New Roman" w:eastAsia="Times New Roman" w:hAnsi="Times New Roman" w:cs="Times New Roman"/>
      <w:b/>
      <w:bCs/>
      <w:sz w:val="20"/>
      <w:szCs w:val="20"/>
    </w:rPr>
  </w:style>
  <w:style w:type="paragraph" w:styleId="ListBullet">
    <w:name w:val="List Bullet"/>
    <w:basedOn w:val="Normal"/>
    <w:uiPriority w:val="99"/>
    <w:unhideWhenUsed/>
    <w:rsid w:val="00CD6F43"/>
    <w:pPr>
      <w:numPr>
        <w:numId w:val="17"/>
      </w:numPr>
      <w:contextualSpacing/>
    </w:pPr>
  </w:style>
  <w:style w:type="character" w:customStyle="1" w:styleId="Heading3Char">
    <w:name w:val="Heading 3 Char"/>
    <w:basedOn w:val="DefaultParagraphFont"/>
    <w:link w:val="Heading3"/>
    <w:uiPriority w:val="9"/>
    <w:rsid w:val="00D12AEE"/>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063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4223">
      <w:bodyDiv w:val="1"/>
      <w:marLeft w:val="0"/>
      <w:marRight w:val="0"/>
      <w:marTop w:val="0"/>
      <w:marBottom w:val="0"/>
      <w:divBdr>
        <w:top w:val="none" w:sz="0" w:space="0" w:color="auto"/>
        <w:left w:val="none" w:sz="0" w:space="0" w:color="auto"/>
        <w:bottom w:val="none" w:sz="0" w:space="0" w:color="auto"/>
        <w:right w:val="none" w:sz="0" w:space="0" w:color="auto"/>
      </w:divBdr>
    </w:div>
    <w:div w:id="253168572">
      <w:bodyDiv w:val="1"/>
      <w:marLeft w:val="0"/>
      <w:marRight w:val="0"/>
      <w:marTop w:val="0"/>
      <w:marBottom w:val="0"/>
      <w:divBdr>
        <w:top w:val="none" w:sz="0" w:space="0" w:color="auto"/>
        <w:left w:val="none" w:sz="0" w:space="0" w:color="auto"/>
        <w:bottom w:val="none" w:sz="0" w:space="0" w:color="auto"/>
        <w:right w:val="none" w:sz="0" w:space="0" w:color="auto"/>
      </w:divBdr>
      <w:divsChild>
        <w:div w:id="2020308033">
          <w:marLeft w:val="0"/>
          <w:marRight w:val="0"/>
          <w:marTop w:val="0"/>
          <w:marBottom w:val="0"/>
          <w:divBdr>
            <w:top w:val="none" w:sz="0" w:space="0" w:color="auto"/>
            <w:left w:val="none" w:sz="0" w:space="0" w:color="auto"/>
            <w:bottom w:val="none" w:sz="0" w:space="0" w:color="auto"/>
            <w:right w:val="none" w:sz="0" w:space="0" w:color="auto"/>
          </w:divBdr>
          <w:divsChild>
            <w:div w:id="159974053">
              <w:marLeft w:val="0"/>
              <w:marRight w:val="0"/>
              <w:marTop w:val="0"/>
              <w:marBottom w:val="0"/>
              <w:divBdr>
                <w:top w:val="none" w:sz="0" w:space="0" w:color="auto"/>
                <w:left w:val="none" w:sz="0" w:space="0" w:color="auto"/>
                <w:bottom w:val="none" w:sz="0" w:space="0" w:color="auto"/>
                <w:right w:val="none" w:sz="0" w:space="0" w:color="auto"/>
              </w:divBdr>
              <w:divsChild>
                <w:div w:id="392966835">
                  <w:marLeft w:val="0"/>
                  <w:marRight w:val="0"/>
                  <w:marTop w:val="0"/>
                  <w:marBottom w:val="0"/>
                  <w:divBdr>
                    <w:top w:val="none" w:sz="0" w:space="0" w:color="auto"/>
                    <w:left w:val="none" w:sz="0" w:space="0" w:color="auto"/>
                    <w:bottom w:val="none" w:sz="0" w:space="0" w:color="auto"/>
                    <w:right w:val="none" w:sz="0" w:space="0" w:color="auto"/>
                  </w:divBdr>
                  <w:divsChild>
                    <w:div w:id="13852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516288">
      <w:bodyDiv w:val="1"/>
      <w:marLeft w:val="0"/>
      <w:marRight w:val="0"/>
      <w:marTop w:val="0"/>
      <w:marBottom w:val="0"/>
      <w:divBdr>
        <w:top w:val="none" w:sz="0" w:space="0" w:color="auto"/>
        <w:left w:val="none" w:sz="0" w:space="0" w:color="auto"/>
        <w:bottom w:val="none" w:sz="0" w:space="0" w:color="auto"/>
        <w:right w:val="none" w:sz="0" w:space="0" w:color="auto"/>
      </w:divBdr>
    </w:div>
    <w:div w:id="1287548261">
      <w:bodyDiv w:val="1"/>
      <w:marLeft w:val="0"/>
      <w:marRight w:val="0"/>
      <w:marTop w:val="0"/>
      <w:marBottom w:val="0"/>
      <w:divBdr>
        <w:top w:val="none" w:sz="0" w:space="0" w:color="auto"/>
        <w:left w:val="none" w:sz="0" w:space="0" w:color="auto"/>
        <w:bottom w:val="none" w:sz="0" w:space="0" w:color="auto"/>
        <w:right w:val="none" w:sz="0" w:space="0" w:color="auto"/>
      </w:divBdr>
    </w:div>
    <w:div w:id="1299609016">
      <w:bodyDiv w:val="1"/>
      <w:marLeft w:val="0"/>
      <w:marRight w:val="0"/>
      <w:marTop w:val="0"/>
      <w:marBottom w:val="0"/>
      <w:divBdr>
        <w:top w:val="none" w:sz="0" w:space="0" w:color="auto"/>
        <w:left w:val="none" w:sz="0" w:space="0" w:color="auto"/>
        <w:bottom w:val="none" w:sz="0" w:space="0" w:color="auto"/>
        <w:right w:val="none" w:sz="0" w:space="0" w:color="auto"/>
      </w:divBdr>
    </w:div>
    <w:div w:id="1341784696">
      <w:bodyDiv w:val="1"/>
      <w:marLeft w:val="0"/>
      <w:marRight w:val="0"/>
      <w:marTop w:val="0"/>
      <w:marBottom w:val="0"/>
      <w:divBdr>
        <w:top w:val="none" w:sz="0" w:space="0" w:color="auto"/>
        <w:left w:val="none" w:sz="0" w:space="0" w:color="auto"/>
        <w:bottom w:val="none" w:sz="0" w:space="0" w:color="auto"/>
        <w:right w:val="none" w:sz="0" w:space="0" w:color="auto"/>
      </w:divBdr>
      <w:divsChild>
        <w:div w:id="521163518">
          <w:marLeft w:val="0"/>
          <w:marRight w:val="0"/>
          <w:marTop w:val="300"/>
          <w:marBottom w:val="0"/>
          <w:divBdr>
            <w:top w:val="none" w:sz="0" w:space="0" w:color="auto"/>
            <w:left w:val="none" w:sz="0" w:space="0" w:color="auto"/>
            <w:bottom w:val="none" w:sz="0" w:space="0" w:color="auto"/>
            <w:right w:val="none" w:sz="0" w:space="0" w:color="auto"/>
          </w:divBdr>
        </w:div>
        <w:div w:id="26875587">
          <w:marLeft w:val="0"/>
          <w:marRight w:val="0"/>
          <w:marTop w:val="0"/>
          <w:marBottom w:val="270"/>
          <w:divBdr>
            <w:top w:val="none" w:sz="0" w:space="0" w:color="auto"/>
            <w:left w:val="none" w:sz="0" w:space="0" w:color="auto"/>
            <w:bottom w:val="none" w:sz="0" w:space="0" w:color="auto"/>
            <w:right w:val="none" w:sz="0" w:space="0" w:color="auto"/>
          </w:divBdr>
        </w:div>
      </w:divsChild>
    </w:div>
    <w:div w:id="1576358037">
      <w:bodyDiv w:val="1"/>
      <w:marLeft w:val="0"/>
      <w:marRight w:val="0"/>
      <w:marTop w:val="0"/>
      <w:marBottom w:val="0"/>
      <w:divBdr>
        <w:top w:val="none" w:sz="0" w:space="0" w:color="auto"/>
        <w:left w:val="none" w:sz="0" w:space="0" w:color="auto"/>
        <w:bottom w:val="none" w:sz="0" w:space="0" w:color="auto"/>
        <w:right w:val="none" w:sz="0" w:space="0" w:color="auto"/>
      </w:divBdr>
    </w:div>
    <w:div w:id="1933394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yperlink" Target="https://search.proquest.com/pubidlinkhandler/sng/pubtitle/Research+in+Phenomenology/$N/36827/OpenView/747125993/$B/FF2EE7A42CD44D30PQ/1;jsessionid=7170AAA6F6683191FC626032FF9E14E7.i-0ed586f1d1954ff5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arch.proquest.com/indexinglinkhandler/sng/au/Nikolopoulou,+Kalliopi/$N;jsessionid=7170AAA6F6683191FC626032FF9E14E7.i-0ed586f1d1954ff5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oter" Target="footer1.xml"/><Relationship Id="rId4" Type="http://schemas.openxmlformats.org/officeDocument/2006/relationships/settings" Target="settings.xml"/><Relationship Id="rId14" Type="http://schemas.openxmlformats.org/officeDocument/2006/relationships/hyperlink" Target="https://search.proquest.com/indexingvolumeissuelinkhandler/36827/Research+in+Phenomenology/02010Y05Y01$232010$3b++Vol.+40+$282$29/40/2;jsessionid=7170AAA6F6683191FC626032FF9E14E7.i-0ed586f1d1954ff50"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1-19T01:33:15.395"/>
    </inkml:context>
    <inkml:brush xml:id="br0">
      <inkml:brushProperty name="width" value="0.025" units="cm"/>
      <inkml:brushProperty name="height" value="0.025" units="cm"/>
    </inkml:brush>
  </inkml:definitions>
  <inkml:trace contextRef="#ctx0" brushRef="#br0">0 11 22319 0 0,'0'0'488'0'0,"0"0"104"0"0,0 0 16 0 0,0 0 24 0 0,0 0-504 0 0,0 0-128 0 0,0 0 0 0 0,0 0 0 0 0,0 0-104 0 0,0 0-48 0 0,0 0-8 0 0,0 0 0 0 0,0 0-224 0 0,11-11-56 0 0,-11 11-8 0 0,0 0-5728 0 0,0 0-1143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16F86-35BF-E548-B5AD-E04C27C1C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22</Pages>
  <Words>8895</Words>
  <Characters>46881</Characters>
  <Application>Microsoft Office Word</Application>
  <DocSecurity>0</DocSecurity>
  <Lines>822</Lines>
  <Paragraphs>115</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55661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CASIT</dc:creator>
  <cp:keywords/>
  <dc:description/>
  <cp:lastModifiedBy>Alejandro Vallega</cp:lastModifiedBy>
  <cp:revision>64</cp:revision>
  <cp:lastPrinted>2022-10-26T19:09:00Z</cp:lastPrinted>
  <dcterms:created xsi:type="dcterms:W3CDTF">2022-08-07T21:33:00Z</dcterms:created>
  <dcterms:modified xsi:type="dcterms:W3CDTF">2022-11-02T18:24:00Z</dcterms:modified>
</cp:coreProperties>
</file>