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5E3D" w14:textId="77777777" w:rsidR="00071BC7" w:rsidRPr="005C0703" w:rsidRDefault="00E71C76" w:rsidP="005C0703">
      <w:pPr>
        <w:pStyle w:val="StyleBird"/>
        <w:pBdr>
          <w:top w:val="single" w:sz="2" w:space="1" w:color="3B3838"/>
          <w:left w:val="single" w:sz="2" w:space="4" w:color="3B3838"/>
          <w:bottom w:val="single" w:sz="12" w:space="1" w:color="3B3838"/>
          <w:right w:val="single" w:sz="12" w:space="4" w:color="3B3838"/>
        </w:pBdr>
        <w:shd w:val="clear" w:color="auto" w:fill="auto"/>
        <w:rPr>
          <w:color w:val="3B3838"/>
        </w:rPr>
      </w:pPr>
      <w:bookmarkStart w:id="0" w:name="_Toc407964520"/>
      <w:r w:rsidRPr="00071BC7">
        <w:rPr>
          <w:color w:val="3B3838"/>
        </w:rPr>
        <w:t>Curriculum Vitae: Elizabeth Anne Shirtcliff</w:t>
      </w:r>
      <w:bookmarkEnd w:id="0"/>
    </w:p>
    <w:p w14:paraId="2E96F3BF" w14:textId="77777777" w:rsidR="00F6512F" w:rsidRDefault="006202A1" w:rsidP="003E1AD4">
      <w:pPr>
        <w:pStyle w:val="StyleBird"/>
        <w:tabs>
          <w:tab w:val="right" w:pos="8640"/>
        </w:tabs>
      </w:pPr>
      <w:bookmarkStart w:id="1" w:name="_Toc407964521"/>
      <w:r w:rsidRPr="00F6512F">
        <w:t>Current Position</w:t>
      </w:r>
      <w:bookmarkEnd w:id="1"/>
    </w:p>
    <w:tbl>
      <w:tblPr>
        <w:tblW w:w="0" w:type="auto"/>
        <w:tblInd w:w="-72" w:type="dxa"/>
        <w:tblLook w:val="04A0" w:firstRow="1" w:lastRow="0" w:firstColumn="1" w:lastColumn="0" w:noHBand="0" w:noVBand="1"/>
      </w:tblPr>
      <w:tblGrid>
        <w:gridCol w:w="5088"/>
        <w:gridCol w:w="4344"/>
      </w:tblGrid>
      <w:tr w:rsidR="00D91E3E" w14:paraId="42C14305" w14:textId="77777777" w:rsidTr="00A51C83">
        <w:tc>
          <w:tcPr>
            <w:tcW w:w="5220" w:type="dxa"/>
            <w:shd w:val="clear" w:color="auto" w:fill="auto"/>
          </w:tcPr>
          <w:p w14:paraId="7011B8F5" w14:textId="460919F7" w:rsidR="00C63203" w:rsidRDefault="00C63203" w:rsidP="00A51C83">
            <w:pPr>
              <w:autoSpaceDE w:val="0"/>
              <w:autoSpaceDN w:val="0"/>
              <w:adjustRightInd w:val="0"/>
              <w:spacing w:before="360" w:after="120"/>
              <w:ind w:left="705" w:hanging="720"/>
              <w:rPr>
                <w:rStyle w:val="SubtitleChar"/>
              </w:rPr>
            </w:pPr>
            <w:r w:rsidRPr="00485F06">
              <w:rPr>
                <w:rStyle w:val="SubtitleChar"/>
              </w:rPr>
              <w:t>Work Address</w:t>
            </w:r>
            <w:r w:rsidRPr="00485F06">
              <w:rPr>
                <w:rStyle w:val="SubtitleChar"/>
              </w:rPr>
              <w:br/>
            </w:r>
            <w:r w:rsidR="00D91E3E">
              <w:rPr>
                <w:rFonts w:ascii="Arial" w:hAnsi="Arial" w:cs="Arial"/>
                <w:bCs/>
                <w:iCs/>
                <w:color w:val="000000"/>
                <w:sz w:val="22"/>
                <w:szCs w:val="22"/>
              </w:rPr>
              <w:t xml:space="preserve">Research </w:t>
            </w:r>
            <w:r w:rsidRPr="00A51C83">
              <w:rPr>
                <w:rFonts w:ascii="Arial" w:hAnsi="Arial" w:cs="Arial"/>
                <w:bCs/>
                <w:iCs/>
                <w:color w:val="000000"/>
                <w:sz w:val="22"/>
                <w:szCs w:val="22"/>
              </w:rPr>
              <w:t xml:space="preserve">Professor </w:t>
            </w:r>
            <w:r w:rsidRPr="00A51C83">
              <w:rPr>
                <w:rFonts w:ascii="Arial" w:hAnsi="Arial" w:cs="Arial"/>
                <w:bCs/>
                <w:iCs/>
                <w:color w:val="000000"/>
                <w:sz w:val="22"/>
                <w:szCs w:val="22"/>
              </w:rPr>
              <w:br/>
            </w:r>
            <w:r w:rsidR="00D91E3E">
              <w:rPr>
                <w:rFonts w:ascii="Arial" w:hAnsi="Arial" w:cs="Arial"/>
                <w:bCs/>
                <w:iCs/>
                <w:color w:val="000000"/>
                <w:sz w:val="22"/>
                <w:szCs w:val="22"/>
              </w:rPr>
              <w:t>Center for Translational Neuroscience, Department of Psychology, University of Oregon</w:t>
            </w:r>
            <w:r w:rsidR="00D91E3E">
              <w:rPr>
                <w:rFonts w:ascii="Arial" w:hAnsi="Arial" w:cs="Arial"/>
                <w:bCs/>
                <w:iCs/>
                <w:color w:val="000000"/>
                <w:sz w:val="22"/>
                <w:szCs w:val="22"/>
              </w:rPr>
              <w:br/>
            </w:r>
            <w:r w:rsidRPr="00A51C83">
              <w:rPr>
                <w:rFonts w:ascii="Arial" w:hAnsi="Arial" w:cs="Arial"/>
                <w:bCs/>
                <w:iCs/>
                <w:color w:val="000000"/>
                <w:sz w:val="22"/>
                <w:szCs w:val="22"/>
              </w:rPr>
              <w:t xml:space="preserve">Office: </w:t>
            </w:r>
            <w:r w:rsidR="00233B99">
              <w:rPr>
                <w:rFonts w:ascii="Arial" w:hAnsi="Arial" w:cs="Arial"/>
                <w:bCs/>
                <w:iCs/>
                <w:color w:val="000000"/>
                <w:sz w:val="22"/>
                <w:szCs w:val="22"/>
              </w:rPr>
              <w:t>415 Lewis Integrative Science Building</w:t>
            </w:r>
            <w:r w:rsidR="00D91E3E">
              <w:rPr>
                <w:rFonts w:ascii="Arial" w:hAnsi="Arial" w:cs="Arial"/>
                <w:bCs/>
                <w:iCs/>
                <w:color w:val="000000"/>
                <w:sz w:val="22"/>
                <w:szCs w:val="22"/>
              </w:rPr>
              <w:br/>
              <w:t>1227 University of Oregon</w:t>
            </w:r>
            <w:r w:rsidR="00D91E3E">
              <w:rPr>
                <w:rFonts w:ascii="Arial" w:hAnsi="Arial" w:cs="Arial"/>
                <w:bCs/>
                <w:iCs/>
                <w:color w:val="000000"/>
                <w:sz w:val="22"/>
                <w:szCs w:val="22"/>
              </w:rPr>
              <w:br/>
              <w:t>Eugene, OR 97403-1227</w:t>
            </w:r>
            <w:r w:rsidR="00D91E3E">
              <w:rPr>
                <w:rFonts w:ascii="Arial" w:hAnsi="Arial" w:cs="Arial"/>
                <w:bCs/>
                <w:iCs/>
                <w:color w:val="000000"/>
                <w:sz w:val="22"/>
                <w:szCs w:val="22"/>
              </w:rPr>
              <w:br/>
            </w:r>
            <w:hyperlink r:id="rId8" w:history="1">
              <w:r w:rsidR="00233B99" w:rsidRPr="007433B8">
                <w:rPr>
                  <w:rStyle w:val="Hyperlink"/>
                  <w:rFonts w:ascii="Arial" w:hAnsi="Arial" w:cs="Arial"/>
                  <w:bCs/>
                  <w:iCs/>
                  <w:sz w:val="22"/>
                  <w:szCs w:val="22"/>
                </w:rPr>
                <w:t>birdie@uoregon.edu</w:t>
              </w:r>
            </w:hyperlink>
            <w:r w:rsidR="00D91E3E">
              <w:rPr>
                <w:rFonts w:ascii="Arial" w:hAnsi="Arial" w:cs="Arial"/>
                <w:bCs/>
                <w:iCs/>
                <w:sz w:val="22"/>
                <w:szCs w:val="22"/>
              </w:rPr>
              <w:t xml:space="preserve"> </w:t>
            </w:r>
          </w:p>
        </w:tc>
        <w:tc>
          <w:tcPr>
            <w:tcW w:w="4428" w:type="dxa"/>
            <w:shd w:val="clear" w:color="auto" w:fill="auto"/>
          </w:tcPr>
          <w:p w14:paraId="72F16F49" w14:textId="5DAD664B" w:rsidR="00C63203" w:rsidRPr="00A51C83" w:rsidRDefault="00C63203" w:rsidP="00A51C83">
            <w:pPr>
              <w:autoSpaceDE w:val="0"/>
              <w:autoSpaceDN w:val="0"/>
              <w:adjustRightInd w:val="0"/>
              <w:spacing w:before="360" w:after="120"/>
              <w:ind w:left="720" w:hanging="720"/>
              <w:rPr>
                <w:rFonts w:ascii="Arial" w:hAnsi="Arial" w:cs="Arial"/>
                <w:bCs/>
                <w:iCs/>
                <w:color w:val="000000"/>
                <w:sz w:val="22"/>
                <w:szCs w:val="22"/>
              </w:rPr>
            </w:pPr>
            <w:r w:rsidRPr="00485F06">
              <w:rPr>
                <w:rStyle w:val="SubtitleChar"/>
              </w:rPr>
              <w:t>Home Address</w:t>
            </w:r>
            <w:r w:rsidRPr="00485F06">
              <w:rPr>
                <w:rStyle w:val="SubtitleChar"/>
              </w:rPr>
              <w:br/>
            </w:r>
            <w:r w:rsidR="00D91E3E">
              <w:rPr>
                <w:rFonts w:ascii="Arial" w:hAnsi="Arial" w:cs="Arial"/>
                <w:bCs/>
                <w:iCs/>
                <w:color w:val="000000"/>
                <w:sz w:val="22"/>
                <w:szCs w:val="22"/>
              </w:rPr>
              <w:t xml:space="preserve">2655 Cresta De </w:t>
            </w:r>
            <w:proofErr w:type="spellStart"/>
            <w:r w:rsidR="00D91E3E">
              <w:rPr>
                <w:rFonts w:ascii="Arial" w:hAnsi="Arial" w:cs="Arial"/>
                <w:bCs/>
                <w:iCs/>
                <w:color w:val="000000"/>
                <w:sz w:val="22"/>
                <w:szCs w:val="22"/>
              </w:rPr>
              <w:t>Ruta</w:t>
            </w:r>
            <w:proofErr w:type="spellEnd"/>
            <w:r w:rsidR="00D91E3E">
              <w:rPr>
                <w:rFonts w:ascii="Arial" w:hAnsi="Arial" w:cs="Arial"/>
                <w:bCs/>
                <w:iCs/>
                <w:color w:val="000000"/>
                <w:sz w:val="22"/>
                <w:szCs w:val="22"/>
              </w:rPr>
              <w:t xml:space="preserve"> St</w:t>
            </w:r>
            <w:r w:rsidR="00D91E3E">
              <w:rPr>
                <w:rFonts w:ascii="Arial" w:hAnsi="Arial" w:cs="Arial"/>
                <w:bCs/>
                <w:iCs/>
                <w:color w:val="000000"/>
                <w:sz w:val="22"/>
                <w:szCs w:val="22"/>
              </w:rPr>
              <w:br/>
              <w:t>Eugene, OR, 97403</w:t>
            </w:r>
            <w:r w:rsidR="00D91E3E">
              <w:rPr>
                <w:rFonts w:ascii="Arial" w:hAnsi="Arial" w:cs="Arial"/>
                <w:bCs/>
                <w:iCs/>
                <w:color w:val="000000"/>
                <w:sz w:val="22"/>
                <w:szCs w:val="22"/>
              </w:rPr>
              <w:br/>
            </w:r>
            <w:r w:rsidRPr="00A51C83">
              <w:rPr>
                <w:rFonts w:ascii="Arial" w:hAnsi="Arial" w:cs="Arial"/>
                <w:bCs/>
                <w:iCs/>
                <w:color w:val="000000"/>
                <w:sz w:val="22"/>
                <w:szCs w:val="22"/>
              </w:rPr>
              <w:t>C: (504) 256-7153</w:t>
            </w:r>
            <w:r w:rsidRPr="00A51C83">
              <w:rPr>
                <w:rFonts w:ascii="Arial" w:hAnsi="Arial" w:cs="Arial"/>
                <w:bCs/>
                <w:iCs/>
                <w:color w:val="000000"/>
                <w:sz w:val="22"/>
                <w:szCs w:val="22"/>
              </w:rPr>
              <w:br/>
            </w:r>
            <w:r w:rsidRPr="00A51C83">
              <w:rPr>
                <w:rFonts w:ascii="Arial" w:hAnsi="Arial" w:cs="Arial"/>
                <w:bCs/>
                <w:iCs/>
                <w:color w:val="000000"/>
                <w:sz w:val="22"/>
                <w:szCs w:val="22"/>
                <w:u w:val="single"/>
              </w:rPr>
              <w:t>Citizenship</w:t>
            </w:r>
            <w:r w:rsidRPr="00A51C83">
              <w:rPr>
                <w:rFonts w:ascii="Arial" w:hAnsi="Arial" w:cs="Arial"/>
                <w:bCs/>
                <w:iCs/>
                <w:color w:val="000000"/>
                <w:sz w:val="22"/>
                <w:szCs w:val="22"/>
              </w:rPr>
              <w:t>: USA</w:t>
            </w:r>
            <w:r w:rsidRPr="00A51C83">
              <w:rPr>
                <w:rFonts w:ascii="Arial" w:hAnsi="Arial" w:cs="Arial"/>
                <w:bCs/>
                <w:iCs/>
                <w:color w:val="000000"/>
                <w:sz w:val="22"/>
                <w:szCs w:val="22"/>
              </w:rPr>
              <w:br/>
            </w:r>
            <w:hyperlink r:id="rId9" w:history="1">
              <w:r w:rsidRPr="00A51C83">
                <w:rPr>
                  <w:rStyle w:val="Hyperlink"/>
                  <w:rFonts w:ascii="Arial" w:hAnsi="Arial" w:cs="Arial"/>
                  <w:bCs/>
                  <w:iCs/>
                  <w:sz w:val="22"/>
                  <w:szCs w:val="22"/>
                </w:rPr>
                <w:t>chirpcliff@gmail.com</w:t>
              </w:r>
            </w:hyperlink>
            <w:r w:rsidRPr="00A51C83">
              <w:rPr>
                <w:rFonts w:ascii="Arial" w:hAnsi="Arial" w:cs="Arial"/>
                <w:bCs/>
                <w:iCs/>
                <w:color w:val="000000"/>
                <w:sz w:val="22"/>
                <w:szCs w:val="22"/>
              </w:rPr>
              <w:t xml:space="preserve"> </w:t>
            </w:r>
          </w:p>
          <w:p w14:paraId="33472D18" w14:textId="77777777" w:rsidR="00C63203" w:rsidRPr="00A51C83" w:rsidRDefault="00C63203" w:rsidP="00A51C83">
            <w:pPr>
              <w:autoSpaceDE w:val="0"/>
              <w:autoSpaceDN w:val="0"/>
              <w:adjustRightInd w:val="0"/>
              <w:spacing w:before="360" w:after="120"/>
              <w:ind w:left="720" w:hanging="720"/>
              <w:rPr>
                <w:rFonts w:ascii="Arial" w:hAnsi="Arial" w:cs="Arial"/>
                <w:bCs/>
                <w:iCs/>
                <w:color w:val="000000"/>
                <w:sz w:val="22"/>
                <w:szCs w:val="22"/>
              </w:rPr>
            </w:pPr>
          </w:p>
          <w:p w14:paraId="4C99C903" w14:textId="77777777" w:rsidR="00C63203" w:rsidRDefault="00C63203" w:rsidP="00A51C83">
            <w:pPr>
              <w:autoSpaceDE w:val="0"/>
              <w:autoSpaceDN w:val="0"/>
              <w:adjustRightInd w:val="0"/>
              <w:spacing w:before="360" w:after="120"/>
              <w:rPr>
                <w:rStyle w:val="SubtitleChar"/>
              </w:rPr>
            </w:pPr>
          </w:p>
        </w:tc>
      </w:tr>
    </w:tbl>
    <w:p w14:paraId="0B34E2DF" w14:textId="77777777" w:rsidR="006202A1" w:rsidRPr="002A66A1" w:rsidRDefault="006202A1" w:rsidP="00485F06">
      <w:pPr>
        <w:pStyle w:val="StyleBird"/>
      </w:pPr>
      <w:bookmarkStart w:id="2" w:name="_Toc407964522"/>
      <w:r w:rsidRPr="002A66A1">
        <w:t>Background</w:t>
      </w:r>
      <w:bookmarkEnd w:id="2"/>
    </w:p>
    <w:p w14:paraId="06F04681" w14:textId="77777777" w:rsidR="008E690B" w:rsidRPr="002A66A1" w:rsidRDefault="006202A1" w:rsidP="00B97324">
      <w:pPr>
        <w:pStyle w:val="Subtitle"/>
        <w:ind w:left="720" w:hanging="720"/>
      </w:pPr>
      <w:r w:rsidRPr="002A66A1">
        <w:t xml:space="preserve">Education </w:t>
      </w:r>
    </w:p>
    <w:p w14:paraId="4ACD6CE6" w14:textId="0074C2D1" w:rsidR="006202A1" w:rsidRPr="00B32594" w:rsidRDefault="006202A1" w:rsidP="00B97324">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u w:val="single"/>
        </w:rPr>
        <w:t>B.S.</w:t>
      </w:r>
      <w:r w:rsidRPr="00B32594">
        <w:rPr>
          <w:rFonts w:ascii="Arial" w:hAnsi="Arial" w:cs="Arial"/>
          <w:color w:val="000000"/>
          <w:sz w:val="22"/>
          <w:szCs w:val="22"/>
        </w:rPr>
        <w:t xml:space="preserve"> 1998, University of Oregon. </w:t>
      </w:r>
      <w:r w:rsidRPr="00B32594">
        <w:rPr>
          <w:rFonts w:ascii="Arial" w:hAnsi="Arial" w:cs="Arial"/>
          <w:i/>
          <w:color w:val="000000"/>
          <w:sz w:val="22"/>
          <w:szCs w:val="22"/>
        </w:rPr>
        <w:t>Major</w:t>
      </w:r>
      <w:r w:rsidRPr="00B32594">
        <w:rPr>
          <w:rFonts w:ascii="Arial" w:hAnsi="Arial" w:cs="Arial"/>
          <w:color w:val="000000"/>
          <w:sz w:val="22"/>
          <w:szCs w:val="22"/>
        </w:rPr>
        <w:t xml:space="preserve">: Psychology with Honors. </w:t>
      </w:r>
      <w:r w:rsidRPr="00B32594">
        <w:rPr>
          <w:rFonts w:ascii="Arial" w:hAnsi="Arial" w:cs="Arial"/>
          <w:i/>
          <w:color w:val="000000"/>
          <w:sz w:val="22"/>
          <w:szCs w:val="22"/>
        </w:rPr>
        <w:t>Advisor</w:t>
      </w:r>
      <w:r w:rsidRPr="00B32594">
        <w:rPr>
          <w:rFonts w:ascii="Arial" w:hAnsi="Arial" w:cs="Arial"/>
          <w:color w:val="000000"/>
          <w:sz w:val="22"/>
          <w:szCs w:val="22"/>
        </w:rPr>
        <w:t>: Daniel P. Kimble.</w:t>
      </w:r>
    </w:p>
    <w:p w14:paraId="45D78993" w14:textId="77777777" w:rsidR="00485F06" w:rsidRPr="00B32594" w:rsidRDefault="006202A1" w:rsidP="00B97324">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u w:val="single"/>
        </w:rPr>
        <w:t>Ph.D</w:t>
      </w:r>
      <w:r w:rsidRPr="00B32594">
        <w:rPr>
          <w:rFonts w:ascii="Arial" w:hAnsi="Arial" w:cs="Arial"/>
          <w:color w:val="000000"/>
          <w:sz w:val="22"/>
          <w:szCs w:val="22"/>
        </w:rPr>
        <w:t xml:space="preserve">. 2003, The Pennsylvania State University. </w:t>
      </w:r>
      <w:r w:rsidRPr="00B32594">
        <w:rPr>
          <w:rFonts w:ascii="Arial" w:hAnsi="Arial" w:cs="Arial"/>
          <w:i/>
          <w:color w:val="000000"/>
          <w:sz w:val="22"/>
          <w:szCs w:val="22"/>
        </w:rPr>
        <w:t>Major</w:t>
      </w:r>
      <w:r w:rsidRPr="00B32594">
        <w:rPr>
          <w:rFonts w:ascii="Arial" w:hAnsi="Arial" w:cs="Arial"/>
          <w:color w:val="000000"/>
          <w:sz w:val="22"/>
          <w:szCs w:val="22"/>
        </w:rPr>
        <w:t xml:space="preserve">: Biobehavioral Health. </w:t>
      </w:r>
      <w:r w:rsidRPr="00B32594">
        <w:rPr>
          <w:rFonts w:ascii="Arial" w:hAnsi="Arial" w:cs="Arial"/>
          <w:i/>
          <w:color w:val="000000"/>
          <w:sz w:val="22"/>
          <w:szCs w:val="22"/>
        </w:rPr>
        <w:t>Minor</w:t>
      </w:r>
      <w:r w:rsidRPr="00B32594">
        <w:rPr>
          <w:rFonts w:ascii="Arial" w:hAnsi="Arial" w:cs="Arial"/>
          <w:color w:val="000000"/>
          <w:sz w:val="22"/>
          <w:szCs w:val="22"/>
        </w:rPr>
        <w:t xml:space="preserve">: Statistics. </w:t>
      </w:r>
      <w:r w:rsidRPr="00B32594">
        <w:rPr>
          <w:rFonts w:ascii="Arial" w:hAnsi="Arial" w:cs="Arial"/>
          <w:i/>
          <w:color w:val="000000"/>
          <w:sz w:val="22"/>
          <w:szCs w:val="22"/>
        </w:rPr>
        <w:t>Thesis</w:t>
      </w:r>
      <w:r w:rsidRPr="00B32594">
        <w:rPr>
          <w:rFonts w:ascii="Arial" w:hAnsi="Arial" w:cs="Arial"/>
          <w:color w:val="000000"/>
          <w:sz w:val="22"/>
          <w:szCs w:val="22"/>
        </w:rPr>
        <w:t>: L</w:t>
      </w:r>
      <w:bookmarkStart w:id="3" w:name="_Hlk521594352"/>
      <w:r w:rsidRPr="00B32594">
        <w:rPr>
          <w:rFonts w:ascii="Arial" w:hAnsi="Arial" w:cs="Arial"/>
          <w:color w:val="000000"/>
          <w:sz w:val="22"/>
          <w:szCs w:val="22"/>
        </w:rPr>
        <w:t>ow salivary cortisol levels are associated with externalizing but not internalizing behavior problems: A latent state trait model in normally developing youth</w:t>
      </w:r>
      <w:bookmarkEnd w:id="3"/>
      <w:r w:rsidRPr="00B32594">
        <w:rPr>
          <w:rFonts w:ascii="Arial" w:hAnsi="Arial" w:cs="Arial"/>
          <w:color w:val="000000"/>
          <w:sz w:val="22"/>
          <w:szCs w:val="22"/>
        </w:rPr>
        <w:t xml:space="preserve">. </w:t>
      </w:r>
      <w:r w:rsidRPr="00B32594">
        <w:rPr>
          <w:rFonts w:ascii="Arial" w:hAnsi="Arial" w:cs="Arial"/>
          <w:i/>
          <w:color w:val="000000"/>
          <w:sz w:val="22"/>
          <w:szCs w:val="22"/>
        </w:rPr>
        <w:t>Advisor</w:t>
      </w:r>
      <w:r w:rsidRPr="00B32594">
        <w:rPr>
          <w:rFonts w:ascii="Arial" w:hAnsi="Arial" w:cs="Arial"/>
          <w:color w:val="000000"/>
          <w:sz w:val="22"/>
          <w:szCs w:val="22"/>
        </w:rPr>
        <w:t>: Douglas A. Granger.</w:t>
      </w:r>
    </w:p>
    <w:p w14:paraId="78C593F5" w14:textId="77777777" w:rsidR="006202A1" w:rsidRPr="00485F06" w:rsidRDefault="003145A0" w:rsidP="00485F06">
      <w:pPr>
        <w:pStyle w:val="Subtitle"/>
      </w:pPr>
      <w:r>
        <w:t>Professional Positions and Employment</w:t>
      </w:r>
    </w:p>
    <w:p w14:paraId="4ECA09C0" w14:textId="1A62719E" w:rsidR="006202A1" w:rsidRPr="00B32594" w:rsidRDefault="006202A1" w:rsidP="0079252C">
      <w:pPr>
        <w:autoSpaceDE w:val="0"/>
        <w:autoSpaceDN w:val="0"/>
        <w:adjustRightInd w:val="0"/>
        <w:ind w:left="720" w:hanging="720"/>
        <w:rPr>
          <w:rFonts w:ascii="Arial" w:hAnsi="Arial" w:cs="Arial"/>
          <w:color w:val="000000"/>
          <w:sz w:val="22"/>
          <w:szCs w:val="22"/>
        </w:rPr>
      </w:pPr>
      <w:bookmarkStart w:id="4" w:name="_Hlk521594413"/>
      <w:r w:rsidRPr="00B32594">
        <w:rPr>
          <w:rFonts w:ascii="Arial" w:hAnsi="Arial" w:cs="Arial"/>
          <w:color w:val="000000"/>
          <w:sz w:val="22"/>
          <w:szCs w:val="22"/>
        </w:rPr>
        <w:t>June</w:t>
      </w:r>
      <w:r w:rsidR="00124775" w:rsidRPr="00B32594">
        <w:rPr>
          <w:rFonts w:ascii="Arial" w:hAnsi="Arial" w:cs="Arial"/>
          <w:color w:val="000000"/>
          <w:sz w:val="22"/>
          <w:szCs w:val="22"/>
        </w:rPr>
        <w:t xml:space="preserve"> 2003</w:t>
      </w:r>
      <w:r w:rsidRPr="00B32594">
        <w:rPr>
          <w:rFonts w:ascii="Arial" w:hAnsi="Arial" w:cs="Arial"/>
          <w:color w:val="000000"/>
          <w:sz w:val="22"/>
          <w:szCs w:val="22"/>
        </w:rPr>
        <w:t xml:space="preserve">-August 2003, Research Associate. Mind/Body Center Grant. University of Wisconsin, Madison. </w:t>
      </w:r>
      <w:r w:rsidRPr="00B32594">
        <w:rPr>
          <w:rFonts w:ascii="Arial" w:hAnsi="Arial" w:cs="Arial"/>
          <w:i/>
          <w:color w:val="000000"/>
          <w:sz w:val="22"/>
          <w:szCs w:val="22"/>
        </w:rPr>
        <w:t>Mentor</w:t>
      </w:r>
      <w:r w:rsidRPr="00B32594">
        <w:rPr>
          <w:rFonts w:ascii="Arial" w:hAnsi="Arial" w:cs="Arial"/>
          <w:color w:val="000000"/>
          <w:sz w:val="22"/>
          <w:szCs w:val="22"/>
        </w:rPr>
        <w:t>: Christopher L. Coe</w:t>
      </w:r>
    </w:p>
    <w:p w14:paraId="37E4EC62" w14:textId="77777777" w:rsidR="006202A1" w:rsidRPr="00B32594" w:rsidRDefault="006202A1" w:rsidP="0079252C">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August 2003</w:t>
      </w:r>
      <w:r w:rsidR="00124775" w:rsidRPr="00B32594">
        <w:rPr>
          <w:rFonts w:ascii="Arial" w:hAnsi="Arial" w:cs="Arial"/>
          <w:color w:val="000000"/>
          <w:sz w:val="22"/>
          <w:szCs w:val="22"/>
        </w:rPr>
        <w:t>-J</w:t>
      </w:r>
      <w:r w:rsidRPr="00B32594">
        <w:rPr>
          <w:rFonts w:ascii="Arial" w:hAnsi="Arial" w:cs="Arial"/>
          <w:color w:val="000000"/>
          <w:sz w:val="22"/>
          <w:szCs w:val="22"/>
        </w:rPr>
        <w:t xml:space="preserve">uly 2006, NIMH Emotions Training Grant Fellow: T32-MH18931. Department of Psychology; University of Wisconsin, Madison. </w:t>
      </w:r>
      <w:r w:rsidRPr="00B32594">
        <w:rPr>
          <w:rFonts w:ascii="Arial" w:hAnsi="Arial" w:cs="Arial"/>
          <w:i/>
          <w:color w:val="000000"/>
          <w:sz w:val="22"/>
          <w:szCs w:val="22"/>
        </w:rPr>
        <w:t>Primary Mentor</w:t>
      </w:r>
      <w:r w:rsidRPr="00B32594">
        <w:rPr>
          <w:rFonts w:ascii="Arial" w:hAnsi="Arial" w:cs="Arial"/>
          <w:color w:val="000000"/>
          <w:sz w:val="22"/>
          <w:szCs w:val="22"/>
        </w:rPr>
        <w:t>: Christopher L. Coe</w:t>
      </w:r>
    </w:p>
    <w:p w14:paraId="644D3913" w14:textId="77777777" w:rsidR="006202A1" w:rsidRPr="00B32594" w:rsidRDefault="006202A1" w:rsidP="0079252C">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August 2006-June 2007, NIMH Biological and Behavioral Approaches to Typical and Atypical Development Training Grant Fellow: T32-MH75880. Department of Psychology; University of Wisconsin, Madison. </w:t>
      </w:r>
      <w:r w:rsidRPr="00B32594">
        <w:rPr>
          <w:rFonts w:ascii="Arial" w:hAnsi="Arial" w:cs="Arial"/>
          <w:i/>
          <w:color w:val="000000"/>
          <w:sz w:val="22"/>
          <w:szCs w:val="22"/>
        </w:rPr>
        <w:t>Primary Mentor</w:t>
      </w:r>
      <w:r w:rsidRPr="00B32594">
        <w:rPr>
          <w:rFonts w:ascii="Arial" w:hAnsi="Arial" w:cs="Arial"/>
          <w:color w:val="000000"/>
          <w:sz w:val="22"/>
          <w:szCs w:val="22"/>
        </w:rPr>
        <w:t>: Seth D. Pollak</w:t>
      </w:r>
    </w:p>
    <w:p w14:paraId="01938711" w14:textId="77777777" w:rsidR="006202A1" w:rsidRPr="00B32594" w:rsidRDefault="006202A1" w:rsidP="0079252C">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July 2007-August 2008, Assistant Scientist</w:t>
      </w:r>
      <w:r w:rsidR="0079252C" w:rsidRPr="00B32594">
        <w:rPr>
          <w:rFonts w:ascii="Arial" w:hAnsi="Arial" w:cs="Arial"/>
          <w:color w:val="000000"/>
          <w:sz w:val="22"/>
          <w:szCs w:val="22"/>
        </w:rPr>
        <w:t xml:space="preserve"> on a K01 Career Development Award</w:t>
      </w:r>
      <w:r w:rsidRPr="00B32594">
        <w:rPr>
          <w:rFonts w:ascii="Arial" w:hAnsi="Arial" w:cs="Arial"/>
          <w:color w:val="000000"/>
          <w:sz w:val="22"/>
          <w:szCs w:val="22"/>
        </w:rPr>
        <w:t>, Department of Psychology and the Waisman Center, University of Wisconsin-Madison.</w:t>
      </w:r>
    </w:p>
    <w:p w14:paraId="13B13FA4" w14:textId="77777777" w:rsidR="006202A1" w:rsidRPr="00B32594" w:rsidRDefault="006202A1" w:rsidP="0079252C">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August 2008-</w:t>
      </w:r>
      <w:r w:rsidR="00DD5537" w:rsidRPr="00B32594">
        <w:rPr>
          <w:rFonts w:ascii="Arial" w:hAnsi="Arial" w:cs="Arial"/>
          <w:color w:val="000000"/>
          <w:sz w:val="22"/>
          <w:szCs w:val="22"/>
        </w:rPr>
        <w:t>April 2011</w:t>
      </w:r>
      <w:r w:rsidRPr="00B32594">
        <w:rPr>
          <w:rFonts w:ascii="Arial" w:hAnsi="Arial" w:cs="Arial"/>
          <w:color w:val="000000"/>
          <w:sz w:val="22"/>
          <w:szCs w:val="22"/>
        </w:rPr>
        <w:t xml:space="preserve">, Assistant Professor, Department of Psychology, </w:t>
      </w:r>
      <w:r w:rsidR="0079252C" w:rsidRPr="00B32594">
        <w:rPr>
          <w:rFonts w:ascii="Arial" w:hAnsi="Arial" w:cs="Arial"/>
          <w:color w:val="000000"/>
          <w:sz w:val="22"/>
          <w:szCs w:val="22"/>
        </w:rPr>
        <w:br/>
      </w:r>
      <w:r w:rsidRPr="00B32594">
        <w:rPr>
          <w:rFonts w:ascii="Arial" w:hAnsi="Arial" w:cs="Arial"/>
          <w:color w:val="000000"/>
          <w:sz w:val="22"/>
          <w:szCs w:val="22"/>
        </w:rPr>
        <w:t>University of New Orleans.</w:t>
      </w:r>
    </w:p>
    <w:p w14:paraId="11E32D5B" w14:textId="77777777" w:rsidR="00DD5537" w:rsidRPr="00B32594" w:rsidRDefault="00DD5537" w:rsidP="0079252C">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April 2011-</w:t>
      </w:r>
      <w:r w:rsidR="001F62C7" w:rsidRPr="00B32594">
        <w:rPr>
          <w:rFonts w:ascii="Arial" w:hAnsi="Arial" w:cs="Arial"/>
          <w:color w:val="000000"/>
          <w:sz w:val="22"/>
          <w:szCs w:val="22"/>
        </w:rPr>
        <w:t>August 2013</w:t>
      </w:r>
      <w:r w:rsidRPr="00B32594">
        <w:rPr>
          <w:rFonts w:ascii="Arial" w:hAnsi="Arial" w:cs="Arial"/>
          <w:color w:val="000000"/>
          <w:sz w:val="22"/>
          <w:szCs w:val="22"/>
        </w:rPr>
        <w:t xml:space="preserve">, Early Research Professor, Department of Psychology, </w:t>
      </w:r>
      <w:r w:rsidRPr="00B32594">
        <w:rPr>
          <w:rFonts w:ascii="Arial" w:hAnsi="Arial" w:cs="Arial"/>
          <w:color w:val="000000"/>
          <w:sz w:val="22"/>
          <w:szCs w:val="22"/>
        </w:rPr>
        <w:br/>
        <w:t>University of New Orleans.</w:t>
      </w:r>
    </w:p>
    <w:p w14:paraId="534FB291" w14:textId="77777777" w:rsidR="00A329CF" w:rsidRPr="00B32594" w:rsidRDefault="001F62C7" w:rsidP="0079252C">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August 2013-</w:t>
      </w:r>
      <w:r w:rsidR="00124775" w:rsidRPr="00B32594">
        <w:rPr>
          <w:rFonts w:ascii="Arial" w:hAnsi="Arial" w:cs="Arial"/>
          <w:color w:val="000000"/>
          <w:sz w:val="22"/>
          <w:szCs w:val="22"/>
        </w:rPr>
        <w:t>August</w:t>
      </w:r>
      <w:r w:rsidR="0079252C" w:rsidRPr="00B32594">
        <w:rPr>
          <w:rFonts w:ascii="Arial" w:hAnsi="Arial" w:cs="Arial"/>
          <w:color w:val="000000"/>
          <w:sz w:val="22"/>
          <w:szCs w:val="22"/>
        </w:rPr>
        <w:t>2014</w:t>
      </w:r>
      <w:r w:rsidR="003E5E75" w:rsidRPr="00B32594">
        <w:rPr>
          <w:rFonts w:ascii="Arial" w:hAnsi="Arial" w:cs="Arial"/>
          <w:color w:val="000000"/>
          <w:sz w:val="22"/>
          <w:szCs w:val="22"/>
        </w:rPr>
        <w:t>,</w:t>
      </w:r>
      <w:r w:rsidRPr="00B32594">
        <w:rPr>
          <w:rFonts w:ascii="Arial" w:hAnsi="Arial" w:cs="Arial"/>
          <w:color w:val="000000"/>
          <w:sz w:val="22"/>
          <w:szCs w:val="22"/>
        </w:rPr>
        <w:t xml:space="preserve"> Associate Professor, Department of Psychology, University of New Orleans.</w:t>
      </w:r>
    </w:p>
    <w:p w14:paraId="33825734" w14:textId="77777777" w:rsidR="0079252C" w:rsidRPr="00B32594" w:rsidRDefault="0079252C" w:rsidP="0079252C">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July 2</w:t>
      </w:r>
      <w:r w:rsidR="003E5E75" w:rsidRPr="00B32594">
        <w:rPr>
          <w:rFonts w:ascii="Arial" w:hAnsi="Arial" w:cs="Arial"/>
          <w:color w:val="000000"/>
          <w:sz w:val="22"/>
          <w:szCs w:val="22"/>
        </w:rPr>
        <w:t>014-present,</w:t>
      </w:r>
      <w:r w:rsidRPr="00B32594">
        <w:rPr>
          <w:rFonts w:ascii="Arial" w:hAnsi="Arial" w:cs="Arial"/>
          <w:color w:val="000000"/>
          <w:sz w:val="22"/>
          <w:szCs w:val="22"/>
        </w:rPr>
        <w:t xml:space="preserve"> Associate Professor, Department of Human Development and Family Studies, Iowa State University</w:t>
      </w:r>
    </w:p>
    <w:p w14:paraId="2A58450D" w14:textId="77777777" w:rsidR="0079252C" w:rsidRPr="00B32594" w:rsidRDefault="003E5E75" w:rsidP="0079252C">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September 2014-present,</w:t>
      </w:r>
      <w:r w:rsidR="0079252C" w:rsidRPr="00B32594">
        <w:rPr>
          <w:rFonts w:ascii="Arial" w:hAnsi="Arial" w:cs="Arial"/>
          <w:color w:val="000000"/>
          <w:sz w:val="22"/>
          <w:szCs w:val="22"/>
        </w:rPr>
        <w:t xml:space="preserve"> Adjunct Appointment, Department of Food Science and Human Nutrition, Iowa State University </w:t>
      </w:r>
    </w:p>
    <w:p w14:paraId="175DD16D" w14:textId="7A4056A9" w:rsidR="00970439" w:rsidRPr="00B32594" w:rsidRDefault="00970439" w:rsidP="0079252C">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August 2016-</w:t>
      </w:r>
      <w:r w:rsidR="00D91E3E">
        <w:rPr>
          <w:rFonts w:ascii="Arial" w:hAnsi="Arial" w:cs="Arial"/>
          <w:color w:val="000000"/>
          <w:sz w:val="22"/>
          <w:szCs w:val="22"/>
        </w:rPr>
        <w:t>Nov 2021</w:t>
      </w:r>
      <w:r w:rsidRPr="00B32594">
        <w:rPr>
          <w:rFonts w:ascii="Arial" w:hAnsi="Arial" w:cs="Arial"/>
          <w:color w:val="000000"/>
          <w:sz w:val="22"/>
          <w:szCs w:val="22"/>
        </w:rPr>
        <w:t>, Virtual Reality Applications Center Faculty Affiliate</w:t>
      </w:r>
      <w:r w:rsidR="000C4970" w:rsidRPr="00B32594">
        <w:rPr>
          <w:rFonts w:ascii="Arial" w:hAnsi="Arial" w:cs="Arial"/>
          <w:color w:val="000000"/>
          <w:sz w:val="22"/>
          <w:szCs w:val="22"/>
        </w:rPr>
        <w:t>, Iowa State University</w:t>
      </w:r>
      <w:r w:rsidRPr="00B32594">
        <w:rPr>
          <w:rFonts w:ascii="Arial" w:hAnsi="Arial" w:cs="Arial"/>
          <w:color w:val="000000"/>
          <w:sz w:val="22"/>
          <w:szCs w:val="22"/>
        </w:rPr>
        <w:t>.</w:t>
      </w:r>
    </w:p>
    <w:p w14:paraId="053803F0" w14:textId="49622336" w:rsidR="000C4970" w:rsidRPr="00B32594" w:rsidRDefault="00FA71E2" w:rsidP="000C497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lastRenderedPageBreak/>
        <w:t>October 2019-</w:t>
      </w:r>
      <w:r w:rsidR="00D91E3E">
        <w:rPr>
          <w:rFonts w:ascii="Arial" w:hAnsi="Arial" w:cs="Arial"/>
          <w:color w:val="000000"/>
          <w:sz w:val="22"/>
          <w:szCs w:val="22"/>
        </w:rPr>
        <w:t>Nov 2021</w:t>
      </w:r>
      <w:r w:rsidRPr="00B32594">
        <w:rPr>
          <w:rFonts w:ascii="Arial" w:hAnsi="Arial" w:cs="Arial"/>
          <w:color w:val="000000"/>
          <w:sz w:val="22"/>
          <w:szCs w:val="22"/>
        </w:rPr>
        <w:t>, Neurosc</w:t>
      </w:r>
      <w:r w:rsidR="000C4970" w:rsidRPr="00B32594">
        <w:rPr>
          <w:rFonts w:ascii="Arial" w:hAnsi="Arial" w:cs="Arial"/>
          <w:color w:val="000000"/>
          <w:sz w:val="22"/>
          <w:szCs w:val="22"/>
        </w:rPr>
        <w:t>ience interdisciplinary faculty member, Iowa State University.</w:t>
      </w:r>
    </w:p>
    <w:p w14:paraId="50FBD0A6" w14:textId="3E6E8012" w:rsidR="00BE7606" w:rsidRPr="00B32594" w:rsidRDefault="00BE7606" w:rsidP="0079252C">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July 2019-</w:t>
      </w:r>
      <w:r w:rsidR="00D91E3E">
        <w:rPr>
          <w:rFonts w:ascii="Arial" w:hAnsi="Arial" w:cs="Arial"/>
          <w:color w:val="000000"/>
          <w:sz w:val="22"/>
          <w:szCs w:val="22"/>
        </w:rPr>
        <w:t>Nov 2021</w:t>
      </w:r>
      <w:r w:rsidRPr="00B32594">
        <w:rPr>
          <w:rFonts w:ascii="Arial" w:hAnsi="Arial" w:cs="Arial"/>
          <w:color w:val="000000"/>
          <w:sz w:val="22"/>
          <w:szCs w:val="22"/>
        </w:rPr>
        <w:t>, Professor, Department of Human Development and Family Studies, Iowa State University</w:t>
      </w:r>
      <w:r w:rsidR="00FA71E2" w:rsidRPr="00B32594">
        <w:rPr>
          <w:rFonts w:ascii="Arial" w:hAnsi="Arial" w:cs="Arial"/>
          <w:color w:val="000000"/>
          <w:sz w:val="22"/>
          <w:szCs w:val="22"/>
        </w:rPr>
        <w:t xml:space="preserve">. </w:t>
      </w:r>
    </w:p>
    <w:p w14:paraId="67804E90" w14:textId="3026FD86" w:rsidR="000C4970" w:rsidRDefault="000C4970" w:rsidP="0079252C">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January 2021-</w:t>
      </w:r>
      <w:r w:rsidR="00D91E3E">
        <w:rPr>
          <w:rFonts w:ascii="Arial" w:hAnsi="Arial" w:cs="Arial"/>
          <w:color w:val="000000"/>
          <w:sz w:val="22"/>
          <w:szCs w:val="22"/>
        </w:rPr>
        <w:t>Nov 2021</w:t>
      </w:r>
      <w:r w:rsidRPr="00B32594">
        <w:rPr>
          <w:rFonts w:ascii="Arial" w:hAnsi="Arial" w:cs="Arial"/>
          <w:color w:val="000000"/>
          <w:sz w:val="22"/>
          <w:szCs w:val="22"/>
        </w:rPr>
        <w:t>, Microbiology interdisciplinary faculty member, Iowa State University.</w:t>
      </w:r>
    </w:p>
    <w:p w14:paraId="62D8D379" w14:textId="25756EED" w:rsidR="00D91E3E" w:rsidRDefault="00D91E3E" w:rsidP="0079252C">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February 2022-Present, Research Professor, Center for Translational Neuroscience, Department of Psychology, University of Oregon.</w:t>
      </w:r>
    </w:p>
    <w:p w14:paraId="4052D77C" w14:textId="77777777" w:rsidR="007E2B81" w:rsidRPr="006654EC" w:rsidRDefault="007E2B81" w:rsidP="007E2B81">
      <w:pPr>
        <w:pStyle w:val="StyleBird"/>
      </w:pPr>
      <w:bookmarkStart w:id="5" w:name="_Toc407964523"/>
      <w:r>
        <w:t xml:space="preserve">Honors and Major Awards </w:t>
      </w:r>
      <w:bookmarkEnd w:id="5"/>
    </w:p>
    <w:p w14:paraId="45217C79" w14:textId="77777777" w:rsidR="007E2B81" w:rsidRPr="006654EC" w:rsidRDefault="007E2B81" w:rsidP="007E2B81">
      <w:pPr>
        <w:pStyle w:val="Subtitle"/>
      </w:pPr>
      <w:r>
        <w:t xml:space="preserve">National/ International Honors and </w:t>
      </w:r>
      <w:r w:rsidRPr="006654EC">
        <w:t>Awards</w:t>
      </w:r>
    </w:p>
    <w:p w14:paraId="2C61DA69" w14:textId="47A9E2A2" w:rsidR="004A2D38" w:rsidRDefault="004A2D38" w:rsidP="007E2B81">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 xml:space="preserve">2021 Mid-Career Mentorship Award, Society for Research on Adolescence, </w:t>
      </w:r>
      <w:r w:rsidR="005F1232">
        <w:rPr>
          <w:rFonts w:ascii="Arial" w:hAnsi="Arial" w:cs="Arial"/>
          <w:color w:val="000000"/>
          <w:sz w:val="22"/>
          <w:szCs w:val="22"/>
        </w:rPr>
        <w:t xml:space="preserve">see </w:t>
      </w:r>
      <w:hyperlink r:id="rId10" w:history="1">
        <w:r w:rsidR="005F1232" w:rsidRPr="005F1232">
          <w:rPr>
            <w:rStyle w:val="Hyperlink"/>
            <w:rFonts w:ascii="Arial" w:hAnsi="Arial" w:cs="Arial"/>
            <w:sz w:val="22"/>
            <w:szCs w:val="22"/>
          </w:rPr>
          <w:t>blog</w:t>
        </w:r>
      </w:hyperlink>
    </w:p>
    <w:p w14:paraId="30B1124A" w14:textId="22AEF10A" w:rsidR="007E2B81" w:rsidRPr="00B32594" w:rsidRDefault="007E2B81" w:rsidP="007E2B81">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2003 </w:t>
      </w:r>
      <w:proofErr w:type="spellStart"/>
      <w:r w:rsidRPr="00B32594">
        <w:rPr>
          <w:rFonts w:ascii="Arial" w:hAnsi="Arial" w:cs="Arial"/>
          <w:color w:val="000000"/>
          <w:sz w:val="22"/>
          <w:szCs w:val="22"/>
        </w:rPr>
        <w:t>HealthEmotions</w:t>
      </w:r>
      <w:proofErr w:type="spellEnd"/>
      <w:r w:rsidRPr="00B32594">
        <w:rPr>
          <w:rFonts w:ascii="Arial" w:hAnsi="Arial" w:cs="Arial"/>
          <w:color w:val="000000"/>
          <w:sz w:val="22"/>
          <w:szCs w:val="22"/>
        </w:rPr>
        <w:t xml:space="preserve"> Research Institute Scholar for the 9</w:t>
      </w:r>
      <w:r w:rsidRPr="00B32594">
        <w:rPr>
          <w:rFonts w:ascii="Arial" w:hAnsi="Arial" w:cs="Arial"/>
          <w:color w:val="000000"/>
          <w:sz w:val="22"/>
          <w:szCs w:val="22"/>
          <w:vertAlign w:val="superscript"/>
        </w:rPr>
        <w:t>th</w:t>
      </w:r>
      <w:r w:rsidRPr="00B32594">
        <w:rPr>
          <w:rFonts w:ascii="Arial" w:hAnsi="Arial" w:cs="Arial"/>
          <w:color w:val="000000"/>
          <w:sz w:val="22"/>
          <w:szCs w:val="22"/>
        </w:rPr>
        <w:t xml:space="preserve"> Annual Wisconsin Symposium on Emotions, </w:t>
      </w:r>
      <w:r w:rsidRPr="00B32594">
        <w:rPr>
          <w:rFonts w:ascii="Arial" w:hAnsi="Arial" w:cs="Arial"/>
          <w:i/>
          <w:color w:val="000000"/>
          <w:sz w:val="22"/>
          <w:szCs w:val="22"/>
        </w:rPr>
        <w:t>Emotion and Health: Neurobiological Mechanisms</w:t>
      </w:r>
      <w:r w:rsidRPr="00B32594">
        <w:rPr>
          <w:rFonts w:ascii="Arial" w:hAnsi="Arial" w:cs="Arial"/>
          <w:color w:val="000000"/>
          <w:sz w:val="22"/>
          <w:szCs w:val="22"/>
        </w:rPr>
        <w:t>.</w:t>
      </w:r>
    </w:p>
    <w:p w14:paraId="14175CAE" w14:textId="77777777" w:rsidR="007E2B81" w:rsidRPr="006654EC" w:rsidRDefault="007E2B81" w:rsidP="007E2B81">
      <w:pPr>
        <w:pStyle w:val="Subtitle"/>
      </w:pPr>
      <w:r>
        <w:t xml:space="preserve">University Honors and </w:t>
      </w:r>
      <w:r w:rsidRPr="006654EC">
        <w:t>Awards</w:t>
      </w:r>
    </w:p>
    <w:p w14:paraId="5F4B30BD" w14:textId="77777777" w:rsidR="007E2B81" w:rsidRPr="00B32594" w:rsidRDefault="007E2B81" w:rsidP="007E2B81">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2017 Mid-Career Research Award, College of Human Sciences, Iowa State University</w:t>
      </w:r>
    </w:p>
    <w:p w14:paraId="62999EF8" w14:textId="77777777" w:rsidR="007E2B81" w:rsidRPr="00B32594" w:rsidRDefault="007E2B81" w:rsidP="007E2B81">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2011 Early Research Professor award, University of New Orleans</w:t>
      </w:r>
    </w:p>
    <w:p w14:paraId="3A7487E8" w14:textId="77777777" w:rsidR="007E2B81" w:rsidRPr="00B32594" w:rsidRDefault="007E2B81" w:rsidP="007E2B81">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2001 Biobehavioral Health Graduate Student Scientific Achievement Award Recipient for “Assessing Estradiol in Biobehavioral Studies Using Saliva and Blood Spots: Simple Radioimmunoassay Protocols, Reliability, and Comparative Validity”.</w:t>
      </w:r>
    </w:p>
    <w:p w14:paraId="238E93C5" w14:textId="77777777" w:rsidR="007E2B81" w:rsidRPr="00B32594" w:rsidRDefault="007E2B81" w:rsidP="007E2B81">
      <w:pPr>
        <w:autoSpaceDE w:val="0"/>
        <w:autoSpaceDN w:val="0"/>
        <w:adjustRightInd w:val="0"/>
        <w:ind w:left="720" w:hanging="720"/>
        <w:rPr>
          <w:rFonts w:ascii="Arial" w:hAnsi="Arial" w:cs="Arial"/>
          <w:color w:val="000000"/>
          <w:sz w:val="22"/>
          <w:szCs w:val="22"/>
          <w:u w:val="single"/>
        </w:rPr>
      </w:pPr>
      <w:r w:rsidRPr="00B32594">
        <w:rPr>
          <w:rFonts w:ascii="Arial" w:hAnsi="Arial" w:cs="Arial"/>
          <w:color w:val="000000"/>
          <w:sz w:val="22"/>
          <w:szCs w:val="22"/>
        </w:rPr>
        <w:t xml:space="preserve">1998 Zach Award for Undergraduate Honor’s Thesis: </w:t>
      </w:r>
      <w:r w:rsidRPr="00B32594">
        <w:rPr>
          <w:rFonts w:ascii="Arial" w:hAnsi="Arial" w:cs="Arial"/>
          <w:color w:val="000000"/>
          <w:sz w:val="22"/>
          <w:szCs w:val="22"/>
          <w:u w:val="single"/>
        </w:rPr>
        <w:t>Cortisol’s Role in Exam Expectation.</w:t>
      </w:r>
    </w:p>
    <w:p w14:paraId="2FC7A0CB" w14:textId="77777777" w:rsidR="008074C8" w:rsidRPr="00B32594" w:rsidRDefault="008074C8" w:rsidP="008074C8">
      <w:pPr>
        <w:tabs>
          <w:tab w:val="left" w:pos="720"/>
        </w:tabs>
        <w:autoSpaceDE w:val="0"/>
        <w:autoSpaceDN w:val="0"/>
        <w:adjustRightInd w:val="0"/>
        <w:ind w:right="720"/>
        <w:rPr>
          <w:rFonts w:ascii="Arial" w:hAnsi="Arial" w:cs="Arial"/>
          <w:color w:val="000000"/>
          <w:sz w:val="22"/>
          <w:szCs w:val="22"/>
        </w:rPr>
      </w:pPr>
      <w:bookmarkStart w:id="6" w:name="_Toc407964524"/>
      <w:bookmarkEnd w:id="4"/>
    </w:p>
    <w:p w14:paraId="18705661" w14:textId="77777777" w:rsidR="008074C8" w:rsidRPr="002A66A1" w:rsidRDefault="008074C8" w:rsidP="008074C8">
      <w:pPr>
        <w:pStyle w:val="StyleBird"/>
      </w:pPr>
      <w:bookmarkStart w:id="7" w:name="_Toc407964530"/>
      <w:bookmarkStart w:id="8" w:name="_Hlk73458302"/>
      <w:r>
        <w:t xml:space="preserve">Professional and </w:t>
      </w:r>
      <w:r w:rsidRPr="002A66A1">
        <w:t>Scholarly Activities</w:t>
      </w:r>
      <w:bookmarkEnd w:id="7"/>
      <w:r w:rsidRPr="002A66A1">
        <w:t xml:space="preserve"> </w:t>
      </w:r>
    </w:p>
    <w:bookmarkEnd w:id="8"/>
    <w:p w14:paraId="28AE776B" w14:textId="77777777" w:rsidR="008074C8" w:rsidRPr="00C95D21" w:rsidRDefault="008074C8" w:rsidP="008074C8">
      <w:pPr>
        <w:pStyle w:val="Subtitle"/>
      </w:pPr>
      <w:r>
        <w:t xml:space="preserve">National &amp; International Service </w:t>
      </w:r>
    </w:p>
    <w:p w14:paraId="482815D8" w14:textId="4702C0A5" w:rsidR="008074C8" w:rsidRPr="00B32594" w:rsidRDefault="008074C8" w:rsidP="008074C8">
      <w:pPr>
        <w:tabs>
          <w:tab w:val="left" w:pos="1080"/>
          <w:tab w:val="left" w:pos="1440"/>
        </w:tabs>
        <w:autoSpaceDE w:val="0"/>
        <w:autoSpaceDN w:val="0"/>
        <w:adjustRightInd w:val="0"/>
        <w:ind w:left="720" w:hanging="720"/>
        <w:rPr>
          <w:rFonts w:ascii="Arial" w:hAnsi="Arial" w:cs="Arial"/>
          <w:sz w:val="22"/>
          <w:szCs w:val="22"/>
        </w:rPr>
      </w:pPr>
      <w:bookmarkStart w:id="9" w:name="_Hlk63005073"/>
      <w:r w:rsidRPr="00B32594">
        <w:rPr>
          <w:rFonts w:ascii="Arial" w:hAnsi="Arial" w:cs="Arial"/>
          <w:sz w:val="22"/>
          <w:szCs w:val="22"/>
        </w:rPr>
        <w:t>2020</w:t>
      </w:r>
      <w:r w:rsidR="007640B2">
        <w:rPr>
          <w:rFonts w:ascii="Arial" w:hAnsi="Arial" w:cs="Arial"/>
          <w:sz w:val="22"/>
          <w:szCs w:val="22"/>
        </w:rPr>
        <w:t>-</w:t>
      </w:r>
      <w:r w:rsidRPr="00B32594">
        <w:rPr>
          <w:rFonts w:ascii="Arial" w:hAnsi="Arial" w:cs="Arial"/>
          <w:sz w:val="22"/>
          <w:szCs w:val="22"/>
        </w:rPr>
        <w:t>present. Anti-Racist White Working Group (AWWG) inaugural steering committee member, Society for Research on Child Development.</w:t>
      </w:r>
    </w:p>
    <w:p w14:paraId="44DACE5E" w14:textId="77777777" w:rsidR="008074C8" w:rsidRPr="00B32594" w:rsidRDefault="008074C8" w:rsidP="008074C8">
      <w:pPr>
        <w:tabs>
          <w:tab w:val="left" w:pos="1080"/>
          <w:tab w:val="left" w:pos="1440"/>
        </w:tabs>
        <w:autoSpaceDE w:val="0"/>
        <w:autoSpaceDN w:val="0"/>
        <w:adjustRightInd w:val="0"/>
        <w:ind w:left="720" w:hanging="720"/>
        <w:rPr>
          <w:rFonts w:ascii="Arial" w:hAnsi="Arial" w:cs="Arial"/>
          <w:sz w:val="22"/>
          <w:szCs w:val="22"/>
        </w:rPr>
      </w:pPr>
      <w:r w:rsidRPr="00B32594">
        <w:rPr>
          <w:rFonts w:ascii="Arial" w:hAnsi="Arial" w:cs="Arial"/>
          <w:sz w:val="22"/>
          <w:szCs w:val="22"/>
        </w:rPr>
        <w:t>2019-present. Biospecimen Evaluation Committee member, ECHO (Environmental Influences on Child Health Outcomes) Program, NIH initiative.</w:t>
      </w:r>
    </w:p>
    <w:p w14:paraId="192BD041" w14:textId="77777777" w:rsidR="008074C8" w:rsidRPr="00B32594" w:rsidRDefault="008074C8" w:rsidP="008074C8">
      <w:pPr>
        <w:tabs>
          <w:tab w:val="left" w:pos="1080"/>
          <w:tab w:val="left" w:pos="1440"/>
        </w:tabs>
        <w:autoSpaceDE w:val="0"/>
        <w:autoSpaceDN w:val="0"/>
        <w:adjustRightInd w:val="0"/>
        <w:ind w:left="720" w:hanging="720"/>
        <w:rPr>
          <w:rFonts w:ascii="Arial" w:hAnsi="Arial" w:cs="Arial"/>
          <w:sz w:val="22"/>
          <w:szCs w:val="22"/>
        </w:rPr>
      </w:pPr>
      <w:r w:rsidRPr="00B32594">
        <w:rPr>
          <w:rFonts w:ascii="Arial" w:hAnsi="Arial" w:cs="Arial"/>
          <w:sz w:val="22"/>
          <w:szCs w:val="22"/>
        </w:rPr>
        <w:t>2019-present. Diversity Equity and Inclusion, Measurement Committee member, ECHO (Environmental Influences on Child Health Outcomes) Program, NIH initiative.</w:t>
      </w:r>
    </w:p>
    <w:bookmarkEnd w:id="9"/>
    <w:p w14:paraId="40E11ADD" w14:textId="77777777" w:rsidR="008074C8" w:rsidRPr="003E5E75" w:rsidRDefault="008074C8" w:rsidP="008074C8">
      <w:pPr>
        <w:pStyle w:val="Subtitle"/>
      </w:pPr>
      <w:r w:rsidRPr="003E5E75">
        <w:t>Editorial Activities</w:t>
      </w:r>
    </w:p>
    <w:p w14:paraId="21CBA393" w14:textId="367480C7" w:rsidR="004A2D38" w:rsidRDefault="004A2D38" w:rsidP="008074C8">
      <w:pPr>
        <w:tabs>
          <w:tab w:val="left" w:pos="1530"/>
        </w:tabs>
        <w:autoSpaceDE w:val="0"/>
        <w:autoSpaceDN w:val="0"/>
        <w:adjustRightInd w:val="0"/>
        <w:ind w:left="720" w:hanging="720"/>
        <w:rPr>
          <w:rFonts w:ascii="Arial" w:hAnsi="Arial" w:cs="Arial"/>
          <w:color w:val="000000"/>
          <w:sz w:val="22"/>
          <w:szCs w:val="22"/>
        </w:rPr>
      </w:pPr>
      <w:bookmarkStart w:id="10" w:name="_Hlk28535860"/>
      <w:r>
        <w:rPr>
          <w:rFonts w:ascii="Arial" w:hAnsi="Arial" w:cs="Arial"/>
          <w:color w:val="000000"/>
          <w:sz w:val="22"/>
          <w:szCs w:val="22"/>
        </w:rPr>
        <w:t xml:space="preserve">Editor in Chief, </w:t>
      </w:r>
      <w:proofErr w:type="spellStart"/>
      <w:r>
        <w:rPr>
          <w:rFonts w:ascii="Arial" w:hAnsi="Arial" w:cs="Arial"/>
          <w:color w:val="000000"/>
          <w:sz w:val="22"/>
          <w:szCs w:val="22"/>
        </w:rPr>
        <w:t>Psychoneuroendocrinology</w:t>
      </w:r>
      <w:proofErr w:type="spellEnd"/>
      <w:r>
        <w:rPr>
          <w:rFonts w:ascii="Arial" w:hAnsi="Arial" w:cs="Arial"/>
          <w:color w:val="000000"/>
          <w:sz w:val="22"/>
          <w:szCs w:val="22"/>
        </w:rPr>
        <w:t xml:space="preserve"> (starting Sept 2022)</w:t>
      </w:r>
    </w:p>
    <w:p w14:paraId="2E7D1A60" w14:textId="677EBF14" w:rsidR="004A2D38" w:rsidRDefault="004A2D38" w:rsidP="008074C8">
      <w:pPr>
        <w:tabs>
          <w:tab w:val="left" w:pos="153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 xml:space="preserve">Editor in Chief, Comprehensive </w:t>
      </w:r>
      <w:proofErr w:type="spellStart"/>
      <w:r>
        <w:rPr>
          <w:rFonts w:ascii="Arial" w:hAnsi="Arial" w:cs="Arial"/>
          <w:color w:val="000000"/>
          <w:sz w:val="22"/>
          <w:szCs w:val="22"/>
        </w:rPr>
        <w:t>Psychoneuroendocrinology</w:t>
      </w:r>
      <w:proofErr w:type="spellEnd"/>
    </w:p>
    <w:p w14:paraId="16D0748B" w14:textId="24BDD61C" w:rsidR="008074C8" w:rsidRDefault="008074C8" w:rsidP="008074C8">
      <w:pPr>
        <w:tabs>
          <w:tab w:val="left" w:pos="153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Associate Editor, Journal of Research on Adolescence</w:t>
      </w:r>
    </w:p>
    <w:p w14:paraId="6EB50DE4" w14:textId="3DC66E03" w:rsidR="0042099D" w:rsidRPr="00B32594" w:rsidRDefault="0042099D" w:rsidP="008074C8">
      <w:pPr>
        <w:tabs>
          <w:tab w:val="left" w:pos="153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Associate Editor, Biological Psychology</w:t>
      </w:r>
    </w:p>
    <w:p w14:paraId="4BECFECD" w14:textId="77777777" w:rsidR="008074C8" w:rsidRPr="00B32594" w:rsidRDefault="008074C8" w:rsidP="008074C8">
      <w:pPr>
        <w:tabs>
          <w:tab w:val="left" w:pos="153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Special Issue Editor, Developmental Psychobiology, </w:t>
      </w:r>
      <w:r w:rsidRPr="00B32594">
        <w:rPr>
          <w:rFonts w:ascii="Arial" w:hAnsi="Arial" w:cs="Arial"/>
          <w:i/>
          <w:color w:val="000000"/>
          <w:sz w:val="22"/>
          <w:szCs w:val="22"/>
        </w:rPr>
        <w:t>Special Issue on A dual-axis approach to understanding neuroendocrine development.</w:t>
      </w:r>
    </w:p>
    <w:p w14:paraId="5DF7DA68" w14:textId="77777777" w:rsidR="008074C8" w:rsidRPr="00B32594" w:rsidRDefault="008074C8" w:rsidP="008074C8">
      <w:pPr>
        <w:tabs>
          <w:tab w:val="left" w:pos="1530"/>
        </w:tabs>
        <w:autoSpaceDE w:val="0"/>
        <w:autoSpaceDN w:val="0"/>
        <w:adjustRightInd w:val="0"/>
        <w:ind w:left="720" w:hanging="720"/>
        <w:rPr>
          <w:rFonts w:ascii="Arial" w:hAnsi="Arial" w:cs="Arial"/>
          <w:i/>
          <w:color w:val="000000"/>
          <w:sz w:val="22"/>
          <w:szCs w:val="22"/>
        </w:rPr>
      </w:pPr>
      <w:bookmarkStart w:id="11" w:name="_Hlk505251081"/>
      <w:r w:rsidRPr="00B32594">
        <w:rPr>
          <w:rFonts w:ascii="Arial" w:hAnsi="Arial" w:cs="Arial"/>
          <w:color w:val="000000"/>
          <w:sz w:val="22"/>
          <w:szCs w:val="22"/>
        </w:rPr>
        <w:t xml:space="preserve">Research Topic Editor, Frontiers in Public Health, </w:t>
      </w:r>
      <w:r w:rsidRPr="00B32594">
        <w:rPr>
          <w:rFonts w:ascii="Arial" w:hAnsi="Arial" w:cs="Arial"/>
          <w:i/>
          <w:color w:val="000000"/>
          <w:sz w:val="22"/>
          <w:szCs w:val="22"/>
        </w:rPr>
        <w:t>Special Issue on Real-time Point-of-Care Quantitative Biomarkers: Trekkie Hype or the Future of Personalized Medicine?</w:t>
      </w:r>
    </w:p>
    <w:bookmarkEnd w:id="11"/>
    <w:p w14:paraId="0882C31E" w14:textId="77777777" w:rsidR="008074C8" w:rsidRPr="00B32594" w:rsidRDefault="008074C8" w:rsidP="008074C8">
      <w:pPr>
        <w:tabs>
          <w:tab w:val="left" w:pos="153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Editorial Board,</w:t>
      </w:r>
      <w:r w:rsidRPr="00B32594">
        <w:rPr>
          <w:rFonts w:ascii="Arial" w:hAnsi="Arial" w:cs="Arial"/>
          <w:i/>
          <w:color w:val="000000"/>
          <w:sz w:val="22"/>
          <w:szCs w:val="22"/>
        </w:rPr>
        <w:t xml:space="preserve"> </w:t>
      </w:r>
      <w:r w:rsidRPr="00B32594">
        <w:rPr>
          <w:rFonts w:ascii="Arial" w:hAnsi="Arial" w:cs="Arial"/>
          <w:color w:val="000000"/>
          <w:sz w:val="22"/>
          <w:szCs w:val="22"/>
        </w:rPr>
        <w:t>Development and Psychopathology</w:t>
      </w:r>
    </w:p>
    <w:p w14:paraId="1B8408A1" w14:textId="77777777" w:rsidR="008074C8" w:rsidRPr="00B32594" w:rsidRDefault="008074C8" w:rsidP="008074C8">
      <w:pPr>
        <w:tabs>
          <w:tab w:val="left" w:pos="153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Editorial Board, Psychiatry Journal</w:t>
      </w:r>
    </w:p>
    <w:p w14:paraId="7B4BA657" w14:textId="77777777" w:rsidR="008074C8" w:rsidRPr="00B32594" w:rsidRDefault="008074C8" w:rsidP="008074C8">
      <w:pPr>
        <w:tabs>
          <w:tab w:val="left" w:pos="153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Editorial Board, Adaptive Human Behavior and Physiology</w:t>
      </w:r>
    </w:p>
    <w:p w14:paraId="20394873" w14:textId="77777777" w:rsidR="008074C8" w:rsidRPr="00B32594" w:rsidRDefault="008074C8" w:rsidP="008074C8">
      <w:pPr>
        <w:tabs>
          <w:tab w:val="left" w:pos="153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Editorial Board, Journal of Abnormal Child Psychology</w:t>
      </w:r>
    </w:p>
    <w:p w14:paraId="509D2C88" w14:textId="77777777" w:rsidR="008074C8" w:rsidRPr="00B32594" w:rsidRDefault="008074C8" w:rsidP="008074C8">
      <w:pPr>
        <w:tabs>
          <w:tab w:val="left" w:pos="153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Editorial Board, Developmental Psychobiology</w:t>
      </w:r>
    </w:p>
    <w:p w14:paraId="38C2458F" w14:textId="77777777" w:rsidR="008074C8" w:rsidRPr="00B32594" w:rsidRDefault="008074C8" w:rsidP="008074C8">
      <w:pPr>
        <w:tabs>
          <w:tab w:val="left" w:pos="1530"/>
        </w:tabs>
        <w:autoSpaceDE w:val="0"/>
        <w:autoSpaceDN w:val="0"/>
        <w:adjustRightInd w:val="0"/>
        <w:ind w:left="720" w:hanging="720"/>
        <w:rPr>
          <w:rFonts w:ascii="Arial" w:hAnsi="Arial" w:cs="Arial"/>
          <w:color w:val="000000"/>
          <w:sz w:val="22"/>
          <w:szCs w:val="22"/>
        </w:rPr>
      </w:pPr>
      <w:bookmarkStart w:id="12" w:name="_Hlk63004934"/>
      <w:r w:rsidRPr="00B32594">
        <w:rPr>
          <w:rFonts w:ascii="Arial" w:hAnsi="Arial" w:cs="Arial"/>
          <w:color w:val="000000"/>
          <w:sz w:val="22"/>
          <w:szCs w:val="22"/>
        </w:rPr>
        <w:t xml:space="preserve">Editorial Board, Research on </w:t>
      </w:r>
      <w:proofErr w:type="gramStart"/>
      <w:r w:rsidRPr="00B32594">
        <w:rPr>
          <w:rFonts w:ascii="Arial" w:hAnsi="Arial" w:cs="Arial"/>
          <w:color w:val="000000"/>
          <w:sz w:val="22"/>
          <w:szCs w:val="22"/>
        </w:rPr>
        <w:t>Child</w:t>
      </w:r>
      <w:proofErr w:type="gramEnd"/>
      <w:r w:rsidRPr="00B32594">
        <w:rPr>
          <w:rFonts w:ascii="Arial" w:hAnsi="Arial" w:cs="Arial"/>
          <w:color w:val="000000"/>
          <w:sz w:val="22"/>
          <w:szCs w:val="22"/>
        </w:rPr>
        <w:t xml:space="preserve"> and Adolescent Psychopathology</w:t>
      </w:r>
    </w:p>
    <w:bookmarkEnd w:id="10"/>
    <w:bookmarkEnd w:id="12"/>
    <w:p w14:paraId="0FF344DC" w14:textId="77777777" w:rsidR="008074C8" w:rsidRPr="003E5E75" w:rsidRDefault="008074C8" w:rsidP="008074C8">
      <w:pPr>
        <w:pStyle w:val="Subtitle"/>
      </w:pPr>
      <w:r>
        <w:t>Advisory Boards</w:t>
      </w:r>
    </w:p>
    <w:p w14:paraId="02A57176" w14:textId="77777777" w:rsidR="008074C8" w:rsidRPr="00B32594" w:rsidRDefault="008074C8" w:rsidP="008074C8">
      <w:pPr>
        <w:tabs>
          <w:tab w:val="left" w:pos="1530"/>
        </w:tabs>
        <w:autoSpaceDE w:val="0"/>
        <w:autoSpaceDN w:val="0"/>
        <w:adjustRightInd w:val="0"/>
        <w:ind w:left="720" w:hanging="720"/>
        <w:rPr>
          <w:rFonts w:ascii="Arial" w:hAnsi="Arial" w:cs="Arial"/>
          <w:color w:val="000000"/>
          <w:sz w:val="22"/>
          <w:szCs w:val="22"/>
        </w:rPr>
      </w:pPr>
      <w:bookmarkStart w:id="13" w:name="_Hlk63004986"/>
      <w:r w:rsidRPr="00B32594">
        <w:rPr>
          <w:rFonts w:ascii="Arial" w:hAnsi="Arial" w:cs="Arial"/>
          <w:color w:val="000000"/>
          <w:sz w:val="22"/>
          <w:szCs w:val="22"/>
        </w:rPr>
        <w:t>Oasis Diagnostics</w:t>
      </w:r>
    </w:p>
    <w:p w14:paraId="1FFE5E90" w14:textId="77777777" w:rsidR="008074C8" w:rsidRDefault="008074C8" w:rsidP="008074C8">
      <w:pPr>
        <w:tabs>
          <w:tab w:val="left" w:pos="153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lastRenderedPageBreak/>
        <w:t>Supervisory Committee Member, Cognitive Neuroscience of Development and Aging (CoNDA) Center (2018-2020).</w:t>
      </w:r>
    </w:p>
    <w:p w14:paraId="7C7E719C" w14:textId="77777777" w:rsidR="008E459E" w:rsidRPr="00C95D21" w:rsidRDefault="008E459E" w:rsidP="008E459E">
      <w:pPr>
        <w:pStyle w:val="Subtitle"/>
      </w:pPr>
      <w:r>
        <w:t>Membership in Professional and Honor Societies</w:t>
      </w:r>
    </w:p>
    <w:p w14:paraId="19D96077" w14:textId="77777777" w:rsidR="008E459E" w:rsidRPr="00B32594" w:rsidRDefault="008E459E" w:rsidP="008E459E">
      <w:pPr>
        <w:autoSpaceDE w:val="0"/>
        <w:autoSpaceDN w:val="0"/>
        <w:adjustRightInd w:val="0"/>
        <w:ind w:left="720"/>
        <w:rPr>
          <w:rFonts w:ascii="Arial" w:hAnsi="Arial" w:cs="Arial"/>
          <w:sz w:val="22"/>
          <w:szCs w:val="22"/>
        </w:rPr>
      </w:pPr>
      <w:r w:rsidRPr="00B32594">
        <w:rPr>
          <w:rFonts w:ascii="Arial" w:hAnsi="Arial" w:cs="Arial"/>
          <w:sz w:val="22"/>
          <w:szCs w:val="22"/>
        </w:rPr>
        <w:t xml:space="preserve">International Society for </w:t>
      </w:r>
      <w:proofErr w:type="spellStart"/>
      <w:r w:rsidRPr="00B32594">
        <w:rPr>
          <w:rFonts w:ascii="Arial" w:hAnsi="Arial" w:cs="Arial"/>
          <w:sz w:val="22"/>
          <w:szCs w:val="22"/>
        </w:rPr>
        <w:t>Psychoneuroendocrinology</w:t>
      </w:r>
      <w:proofErr w:type="spellEnd"/>
    </w:p>
    <w:p w14:paraId="43567332" w14:textId="77777777" w:rsidR="008E459E" w:rsidRPr="00B32594" w:rsidRDefault="008E459E" w:rsidP="008E459E">
      <w:pPr>
        <w:autoSpaceDE w:val="0"/>
        <w:autoSpaceDN w:val="0"/>
        <w:adjustRightInd w:val="0"/>
        <w:ind w:left="720"/>
        <w:rPr>
          <w:rFonts w:ascii="Arial" w:hAnsi="Arial" w:cs="Arial"/>
          <w:sz w:val="22"/>
          <w:szCs w:val="22"/>
        </w:rPr>
      </w:pPr>
      <w:r w:rsidRPr="00B32594">
        <w:rPr>
          <w:rFonts w:ascii="Arial" w:hAnsi="Arial" w:cs="Arial"/>
          <w:sz w:val="22"/>
          <w:szCs w:val="22"/>
        </w:rPr>
        <w:t>Society for Research on Child Development</w:t>
      </w:r>
    </w:p>
    <w:p w14:paraId="668E2751" w14:textId="77777777" w:rsidR="008E459E" w:rsidRPr="00B32594" w:rsidRDefault="008E459E" w:rsidP="008E459E">
      <w:pPr>
        <w:autoSpaceDE w:val="0"/>
        <w:autoSpaceDN w:val="0"/>
        <w:adjustRightInd w:val="0"/>
        <w:ind w:left="720"/>
        <w:rPr>
          <w:rFonts w:ascii="Arial" w:hAnsi="Arial" w:cs="Arial"/>
          <w:sz w:val="22"/>
          <w:szCs w:val="22"/>
        </w:rPr>
      </w:pPr>
      <w:r w:rsidRPr="00B32594">
        <w:rPr>
          <w:rFonts w:ascii="Arial" w:hAnsi="Arial" w:cs="Arial"/>
          <w:sz w:val="22"/>
          <w:szCs w:val="22"/>
        </w:rPr>
        <w:t>Society for Research on Adolescence</w:t>
      </w:r>
    </w:p>
    <w:bookmarkEnd w:id="13"/>
    <w:p w14:paraId="76874CAD" w14:textId="77777777" w:rsidR="008074C8" w:rsidRPr="0013390C" w:rsidRDefault="008074C8" w:rsidP="008074C8">
      <w:pPr>
        <w:pStyle w:val="Subtitle"/>
      </w:pPr>
      <w:r w:rsidRPr="0013390C">
        <w:t>Grant Reviewer</w:t>
      </w:r>
    </w:p>
    <w:p w14:paraId="3F958B86"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2011, National Institute of Child Health and Human Development Loan Repayment Project</w:t>
      </w:r>
    </w:p>
    <w:p w14:paraId="67166520"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2011, The Netherlands National Initiative Brain and Cognition Grant Reviewer for the program, “Brain and Cognition: societal innovation in health care, education and social safety”</w:t>
      </w:r>
    </w:p>
    <w:p w14:paraId="61326779"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2011, National Health and Medical Research Council (NHMRC) of the Australian Government Grant Reviewer, “Early Career Fellowships”</w:t>
      </w:r>
    </w:p>
    <w:p w14:paraId="65B8678B"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2011, Study Section member and grant reviewer, special panel for RFA on “Effects of the Social Environment on Health: Measurement, Methods and Mechanisms”</w:t>
      </w:r>
    </w:p>
    <w:p w14:paraId="6E69307C"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 xml:space="preserve">2012, Study Section member and grant reviewer, special panel for RFA on “Early Head Start University Partnership Grants: Buffering Children from Toxic Stress” </w:t>
      </w:r>
    </w:p>
    <w:p w14:paraId="547601F4"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2012, Study Section member and grant reviewer, RFA 10-020, -021, -022, “Neural Processes Underlying Sex Differences Related to Risk and Resilience for Mental Illness”.</w:t>
      </w:r>
    </w:p>
    <w:p w14:paraId="4E35BFB0"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 xml:space="preserve">2013, Innovational Research Incentives Scheme Vici, Netherlands </w:t>
      </w:r>
      <w:proofErr w:type="spellStart"/>
      <w:r w:rsidRPr="00B32594">
        <w:rPr>
          <w:rFonts w:ascii="Arial" w:hAnsi="Arial" w:cs="Arial"/>
          <w:color w:val="000000"/>
          <w:sz w:val="22"/>
          <w:szCs w:val="22"/>
        </w:rPr>
        <w:t>Organisation</w:t>
      </w:r>
      <w:proofErr w:type="spellEnd"/>
      <w:r w:rsidRPr="00B32594">
        <w:rPr>
          <w:rFonts w:ascii="Arial" w:hAnsi="Arial" w:cs="Arial"/>
          <w:color w:val="000000"/>
          <w:sz w:val="22"/>
          <w:szCs w:val="22"/>
        </w:rPr>
        <w:t xml:space="preserve"> for Scientific Research.</w:t>
      </w:r>
    </w:p>
    <w:p w14:paraId="7F0798CD"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2013, Study Section member and grant reviewer, PA11-197, “NIH Pathway to independence award (parent K99/R00)”.</w:t>
      </w:r>
    </w:p>
    <w:p w14:paraId="617DF6D1"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 xml:space="preserve">2015, Netherlands </w:t>
      </w:r>
      <w:proofErr w:type="spellStart"/>
      <w:r w:rsidRPr="00B32594">
        <w:rPr>
          <w:rFonts w:ascii="Arial" w:hAnsi="Arial" w:cs="Arial"/>
          <w:color w:val="000000"/>
          <w:sz w:val="22"/>
          <w:szCs w:val="22"/>
        </w:rPr>
        <w:t>Organisation</w:t>
      </w:r>
      <w:proofErr w:type="spellEnd"/>
      <w:r w:rsidRPr="00B32594">
        <w:rPr>
          <w:rFonts w:ascii="Arial" w:hAnsi="Arial" w:cs="Arial"/>
          <w:color w:val="000000"/>
          <w:sz w:val="22"/>
          <w:szCs w:val="22"/>
        </w:rPr>
        <w:t xml:space="preserve"> for Scientific Research (NWO, the Dutch Research Council) reviewer for Vidi </w:t>
      </w:r>
      <w:proofErr w:type="spellStart"/>
      <w:r w:rsidRPr="00B32594">
        <w:rPr>
          <w:rFonts w:ascii="Arial" w:hAnsi="Arial" w:cs="Arial"/>
          <w:color w:val="000000"/>
          <w:sz w:val="22"/>
          <w:szCs w:val="22"/>
        </w:rPr>
        <w:t>programme</w:t>
      </w:r>
      <w:proofErr w:type="spellEnd"/>
      <w:r w:rsidRPr="00B32594">
        <w:rPr>
          <w:rFonts w:ascii="Arial" w:hAnsi="Arial" w:cs="Arial"/>
          <w:color w:val="000000"/>
          <w:sz w:val="22"/>
          <w:szCs w:val="22"/>
        </w:rPr>
        <w:t>.</w:t>
      </w:r>
    </w:p>
    <w:p w14:paraId="3872A3FE" w14:textId="77777777" w:rsidR="008074C8" w:rsidRPr="00B32594" w:rsidRDefault="008074C8" w:rsidP="008074C8">
      <w:pPr>
        <w:spacing w:line="253" w:lineRule="exact"/>
        <w:ind w:left="720" w:hanging="720"/>
        <w:rPr>
          <w:rFonts w:ascii="Arial" w:hAnsi="Arial" w:cs="Arial"/>
          <w:color w:val="000000"/>
          <w:sz w:val="22"/>
          <w:szCs w:val="22"/>
        </w:rPr>
      </w:pPr>
      <w:bookmarkStart w:id="14" w:name="_Hlk28536195"/>
      <w:r w:rsidRPr="00B32594">
        <w:rPr>
          <w:rFonts w:ascii="Arial" w:hAnsi="Arial" w:cs="Arial"/>
          <w:color w:val="000000"/>
          <w:sz w:val="22"/>
          <w:szCs w:val="22"/>
        </w:rPr>
        <w:t>2013, 2016-2019. Study Section member and grant reviewer, MESH (Biobehavioral Mechanisms of Emotion, Stress, and Health), NIH.</w:t>
      </w:r>
    </w:p>
    <w:p w14:paraId="210A089D"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2018-2019. U.S.-Israel Binational Science Foundation (BSF) Grant Reviewer, BSF.</w:t>
      </w:r>
    </w:p>
    <w:p w14:paraId="18F93180"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 xml:space="preserve">2019, </w:t>
      </w:r>
      <w:bookmarkStart w:id="15" w:name="_Hlk47025507"/>
      <w:r w:rsidRPr="00B32594">
        <w:rPr>
          <w:rFonts w:ascii="Arial" w:hAnsi="Arial" w:cs="Arial"/>
          <w:color w:val="000000"/>
          <w:sz w:val="22"/>
          <w:szCs w:val="22"/>
        </w:rPr>
        <w:t>Special emphasis panel reviewer, PAR-18-352, “Methodology and Measurement in the Behavioral and Social Sciences,” NIH.</w:t>
      </w:r>
      <w:bookmarkEnd w:id="15"/>
    </w:p>
    <w:p w14:paraId="2AECB366" w14:textId="77777777" w:rsidR="008074C8" w:rsidRDefault="008074C8" w:rsidP="008074C8">
      <w:pPr>
        <w:spacing w:line="253" w:lineRule="exact"/>
        <w:ind w:left="720" w:hanging="720"/>
        <w:rPr>
          <w:rFonts w:ascii="Arial" w:hAnsi="Arial" w:cs="Arial"/>
          <w:color w:val="000000"/>
          <w:sz w:val="22"/>
          <w:szCs w:val="22"/>
        </w:rPr>
      </w:pPr>
      <w:bookmarkStart w:id="16" w:name="_Hlk47025527"/>
      <w:r w:rsidRPr="00B32594">
        <w:rPr>
          <w:rFonts w:ascii="Arial" w:hAnsi="Arial" w:cs="Arial"/>
          <w:color w:val="000000"/>
          <w:sz w:val="22"/>
          <w:szCs w:val="22"/>
        </w:rPr>
        <w:t>2020, National Center for Complementary and Integrative Health Special Emphasis Panel ZAT JM (09) Emotional Well-being: High-Priority Research Networks.</w:t>
      </w:r>
    </w:p>
    <w:p w14:paraId="55AB16DC" w14:textId="79524C26" w:rsidR="008074C8" w:rsidRDefault="008074C8" w:rsidP="008074C8">
      <w:pPr>
        <w:spacing w:line="253" w:lineRule="exact"/>
        <w:ind w:left="720" w:hanging="720"/>
        <w:rPr>
          <w:rFonts w:ascii="Arial" w:hAnsi="Arial" w:cs="Arial"/>
          <w:color w:val="000000"/>
          <w:sz w:val="22"/>
          <w:szCs w:val="22"/>
        </w:rPr>
      </w:pPr>
      <w:r>
        <w:rPr>
          <w:rFonts w:ascii="Arial" w:hAnsi="Arial" w:cs="Arial"/>
          <w:color w:val="000000"/>
          <w:sz w:val="22"/>
          <w:szCs w:val="22"/>
        </w:rPr>
        <w:t xml:space="preserve">2021, </w:t>
      </w:r>
      <w:r w:rsidRPr="00AE032E">
        <w:rPr>
          <w:rFonts w:ascii="Arial" w:hAnsi="Arial" w:cs="Arial"/>
          <w:color w:val="000000"/>
          <w:sz w:val="22"/>
          <w:szCs w:val="22"/>
        </w:rPr>
        <w:t xml:space="preserve">ZRG1 PSE-D </w:t>
      </w:r>
      <w:proofErr w:type="spellStart"/>
      <w:r>
        <w:rPr>
          <w:rFonts w:ascii="Arial" w:hAnsi="Arial" w:cs="Arial"/>
          <w:color w:val="000000"/>
          <w:sz w:val="22"/>
          <w:szCs w:val="22"/>
        </w:rPr>
        <w:t>HEALthy</w:t>
      </w:r>
      <w:proofErr w:type="spellEnd"/>
      <w:r>
        <w:rPr>
          <w:rFonts w:ascii="Arial" w:hAnsi="Arial" w:cs="Arial"/>
          <w:color w:val="000000"/>
          <w:sz w:val="22"/>
          <w:szCs w:val="22"/>
        </w:rPr>
        <w:t xml:space="preserve"> Brain and Child Development Study (HBCD) Special Emphasis Panel (SEP), RFA-DA-21-020; RFA-DA-21-021.</w:t>
      </w:r>
    </w:p>
    <w:p w14:paraId="654055B9" w14:textId="412AB74C" w:rsidR="00D6654E" w:rsidRPr="00B32594" w:rsidRDefault="00D6654E" w:rsidP="008074C8">
      <w:pPr>
        <w:spacing w:line="253" w:lineRule="exact"/>
        <w:ind w:left="720" w:hanging="720"/>
        <w:rPr>
          <w:rFonts w:ascii="Arial" w:hAnsi="Arial" w:cs="Arial"/>
          <w:color w:val="000000"/>
          <w:sz w:val="22"/>
          <w:szCs w:val="22"/>
        </w:rPr>
      </w:pPr>
      <w:r>
        <w:rPr>
          <w:rFonts w:ascii="Arial" w:hAnsi="Arial" w:cs="Arial"/>
          <w:color w:val="000000"/>
          <w:sz w:val="22"/>
          <w:szCs w:val="22"/>
        </w:rPr>
        <w:t xml:space="preserve">2022, PAR-21-343, Opportunities for collaborative research at the NIH clinical center. </w:t>
      </w:r>
    </w:p>
    <w:bookmarkEnd w:id="14"/>
    <w:bookmarkEnd w:id="16"/>
    <w:p w14:paraId="1F98E8B7" w14:textId="3036CE59" w:rsidR="008074C8" w:rsidRPr="0013390C" w:rsidRDefault="008074C8" w:rsidP="008074C8">
      <w:pPr>
        <w:pStyle w:val="Subtitle"/>
      </w:pPr>
      <w:r w:rsidRPr="0013390C">
        <w:t>Reviewer for Professional Meeting</w:t>
      </w:r>
      <w:r w:rsidR="007640B2">
        <w:t>s</w:t>
      </w:r>
    </w:p>
    <w:p w14:paraId="48247272"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Society for Research on Child Development, “Panel #2: Biology and Neuroscience”, Co-Chair with Jennifer Pfeifer</w:t>
      </w:r>
    </w:p>
    <w:p w14:paraId="39476192"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 xml:space="preserve">Society for Research on Child Development, “Adolescence: Biological &amp; Cognitive” Review Board Member. </w:t>
      </w:r>
    </w:p>
    <w:p w14:paraId="0276F5EF"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Society for Research on Adolescence, “Adolescence: Biological &amp; Cognitive” Review Board Member &amp; Alternate Chair.</w:t>
      </w:r>
    </w:p>
    <w:p w14:paraId="28C587C6"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Society for Research on Child Development, “Health &amp; Neurophysiology,” Review Board Member &amp; Alternate Chair.</w:t>
      </w:r>
    </w:p>
    <w:p w14:paraId="3CF68861" w14:textId="77777777" w:rsidR="008074C8" w:rsidRPr="00B32594"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Society for Research on Adolescence, “Biological Processes and Evolutionary Perspectives” Review Board Member.</w:t>
      </w:r>
    </w:p>
    <w:p w14:paraId="58DACCB9" w14:textId="77777777" w:rsidR="008074C8" w:rsidRDefault="008074C8" w:rsidP="008074C8">
      <w:pPr>
        <w:spacing w:line="253" w:lineRule="exact"/>
        <w:ind w:left="720" w:hanging="720"/>
        <w:rPr>
          <w:rFonts w:ascii="Arial" w:hAnsi="Arial" w:cs="Arial"/>
          <w:color w:val="000000"/>
          <w:sz w:val="22"/>
          <w:szCs w:val="22"/>
        </w:rPr>
      </w:pPr>
      <w:r w:rsidRPr="00B32594">
        <w:rPr>
          <w:rFonts w:ascii="Arial" w:hAnsi="Arial" w:cs="Arial"/>
          <w:color w:val="000000"/>
          <w:sz w:val="22"/>
          <w:szCs w:val="22"/>
        </w:rPr>
        <w:t xml:space="preserve">International Society for </w:t>
      </w:r>
      <w:proofErr w:type="spellStart"/>
      <w:r w:rsidRPr="00B32594">
        <w:rPr>
          <w:rFonts w:ascii="Arial" w:hAnsi="Arial" w:cs="Arial"/>
          <w:color w:val="000000"/>
          <w:sz w:val="22"/>
          <w:szCs w:val="22"/>
        </w:rPr>
        <w:t>Psychoneuroendocrinology</w:t>
      </w:r>
      <w:proofErr w:type="spellEnd"/>
    </w:p>
    <w:p w14:paraId="5CECCD17" w14:textId="77777777" w:rsidR="008E459E" w:rsidRPr="0013390C" w:rsidRDefault="008E459E" w:rsidP="008E459E">
      <w:pPr>
        <w:pStyle w:val="Subtitle"/>
      </w:pPr>
      <w:r w:rsidRPr="0013390C">
        <w:t>Ad Hoc Journal Reviewer</w:t>
      </w:r>
      <w:r>
        <w:t xml:space="preserve"> (select list)</w:t>
      </w:r>
    </w:p>
    <w:tbl>
      <w:tblPr>
        <w:tblW w:w="0" w:type="auto"/>
        <w:tblInd w:w="1440" w:type="dxa"/>
        <w:tblLook w:val="04A0" w:firstRow="1" w:lastRow="0" w:firstColumn="1" w:lastColumn="0" w:noHBand="0" w:noVBand="1"/>
      </w:tblPr>
      <w:tblGrid>
        <w:gridCol w:w="2870"/>
        <w:gridCol w:w="2337"/>
        <w:gridCol w:w="2713"/>
      </w:tblGrid>
      <w:tr w:rsidR="008E459E" w:rsidRPr="00B32594" w14:paraId="216E6677" w14:textId="77777777" w:rsidTr="009F7DFA">
        <w:tc>
          <w:tcPr>
            <w:tcW w:w="2870" w:type="dxa"/>
            <w:shd w:val="clear" w:color="auto" w:fill="auto"/>
          </w:tcPr>
          <w:p w14:paraId="0384DD2D"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lastRenderedPageBreak/>
              <w:t>Advances in Pharmacological Sciences</w:t>
            </w:r>
          </w:p>
        </w:tc>
        <w:tc>
          <w:tcPr>
            <w:tcW w:w="2337" w:type="dxa"/>
            <w:shd w:val="clear" w:color="auto" w:fill="auto"/>
          </w:tcPr>
          <w:p w14:paraId="1B25B774"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Archives of General Psychiatry</w:t>
            </w:r>
          </w:p>
        </w:tc>
        <w:tc>
          <w:tcPr>
            <w:tcW w:w="2713" w:type="dxa"/>
            <w:shd w:val="clear" w:color="auto" w:fill="auto"/>
          </w:tcPr>
          <w:p w14:paraId="10FBA826"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Biological Psychiatry</w:t>
            </w:r>
          </w:p>
        </w:tc>
      </w:tr>
      <w:tr w:rsidR="008E459E" w:rsidRPr="00B32594" w14:paraId="0B46EFE7" w14:textId="77777777" w:rsidTr="009F7DFA">
        <w:tc>
          <w:tcPr>
            <w:tcW w:w="2870" w:type="dxa"/>
            <w:shd w:val="clear" w:color="auto" w:fill="auto"/>
          </w:tcPr>
          <w:p w14:paraId="235DA099"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Biological Psychology</w:t>
            </w:r>
          </w:p>
        </w:tc>
        <w:tc>
          <w:tcPr>
            <w:tcW w:w="2337" w:type="dxa"/>
            <w:shd w:val="clear" w:color="auto" w:fill="auto"/>
          </w:tcPr>
          <w:p w14:paraId="59E6DE5A"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Brain Behavior and Immunity</w:t>
            </w:r>
          </w:p>
        </w:tc>
        <w:tc>
          <w:tcPr>
            <w:tcW w:w="2713" w:type="dxa"/>
            <w:shd w:val="clear" w:color="auto" w:fill="auto"/>
          </w:tcPr>
          <w:p w14:paraId="08ED1B8F"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Child Development</w:t>
            </w:r>
          </w:p>
        </w:tc>
      </w:tr>
      <w:tr w:rsidR="008E459E" w:rsidRPr="00B32594" w14:paraId="2DB48F1B" w14:textId="77777777" w:rsidTr="009F7DFA">
        <w:tc>
          <w:tcPr>
            <w:tcW w:w="2870" w:type="dxa"/>
            <w:shd w:val="clear" w:color="auto" w:fill="auto"/>
          </w:tcPr>
          <w:p w14:paraId="3B6E382D"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Child Abuse &amp; Neglect</w:t>
            </w:r>
          </w:p>
        </w:tc>
        <w:tc>
          <w:tcPr>
            <w:tcW w:w="2337" w:type="dxa"/>
            <w:shd w:val="clear" w:color="auto" w:fill="auto"/>
          </w:tcPr>
          <w:p w14:paraId="0E6DE639"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Developmental Psychobiology</w:t>
            </w:r>
          </w:p>
        </w:tc>
        <w:tc>
          <w:tcPr>
            <w:tcW w:w="2713" w:type="dxa"/>
            <w:shd w:val="clear" w:color="auto" w:fill="auto"/>
          </w:tcPr>
          <w:p w14:paraId="2925E450"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Developmental Psychology</w:t>
            </w:r>
          </w:p>
        </w:tc>
      </w:tr>
      <w:tr w:rsidR="008E459E" w:rsidRPr="00B32594" w14:paraId="7EDEBF64" w14:textId="77777777" w:rsidTr="009F7DFA">
        <w:tc>
          <w:tcPr>
            <w:tcW w:w="2870" w:type="dxa"/>
            <w:shd w:val="clear" w:color="auto" w:fill="auto"/>
          </w:tcPr>
          <w:p w14:paraId="02E2C193"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Emotion</w:t>
            </w:r>
          </w:p>
        </w:tc>
        <w:tc>
          <w:tcPr>
            <w:tcW w:w="2337" w:type="dxa"/>
            <w:shd w:val="clear" w:color="auto" w:fill="auto"/>
          </w:tcPr>
          <w:p w14:paraId="5028D1CF"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European Child and Adolescent Psychiatry</w:t>
            </w:r>
          </w:p>
        </w:tc>
        <w:tc>
          <w:tcPr>
            <w:tcW w:w="2713" w:type="dxa"/>
            <w:shd w:val="clear" w:color="auto" w:fill="auto"/>
          </w:tcPr>
          <w:p w14:paraId="4905CEE3"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Hormones and Behavior</w:t>
            </w:r>
          </w:p>
        </w:tc>
      </w:tr>
      <w:tr w:rsidR="008E459E" w:rsidRPr="00B32594" w14:paraId="00FA3AC6" w14:textId="77777777" w:rsidTr="009F7DFA">
        <w:tc>
          <w:tcPr>
            <w:tcW w:w="2870" w:type="dxa"/>
            <w:shd w:val="clear" w:color="auto" w:fill="auto"/>
          </w:tcPr>
          <w:p w14:paraId="426152DE"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Human Reproduction Journal</w:t>
            </w:r>
          </w:p>
        </w:tc>
        <w:tc>
          <w:tcPr>
            <w:tcW w:w="2337" w:type="dxa"/>
            <w:shd w:val="clear" w:color="auto" w:fill="auto"/>
          </w:tcPr>
          <w:p w14:paraId="2AB4EC16"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Journal of Adolescence</w:t>
            </w:r>
          </w:p>
        </w:tc>
        <w:tc>
          <w:tcPr>
            <w:tcW w:w="2713" w:type="dxa"/>
            <w:shd w:val="clear" w:color="auto" w:fill="auto"/>
          </w:tcPr>
          <w:p w14:paraId="79D1CEDF"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Journal of Adolescent Health</w:t>
            </w:r>
          </w:p>
        </w:tc>
      </w:tr>
      <w:tr w:rsidR="008E459E" w:rsidRPr="00B32594" w14:paraId="523DE038" w14:textId="77777777" w:rsidTr="009F7DFA">
        <w:tc>
          <w:tcPr>
            <w:tcW w:w="2870" w:type="dxa"/>
            <w:shd w:val="clear" w:color="auto" w:fill="auto"/>
          </w:tcPr>
          <w:p w14:paraId="1AAD77DA"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Journal of the American Medical Association</w:t>
            </w:r>
          </w:p>
        </w:tc>
        <w:tc>
          <w:tcPr>
            <w:tcW w:w="2337" w:type="dxa"/>
            <w:shd w:val="clear" w:color="auto" w:fill="auto"/>
          </w:tcPr>
          <w:p w14:paraId="0BDBA956"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Journal of Applied Social Psychology</w:t>
            </w:r>
          </w:p>
        </w:tc>
        <w:tc>
          <w:tcPr>
            <w:tcW w:w="2713" w:type="dxa"/>
            <w:shd w:val="clear" w:color="auto" w:fill="auto"/>
          </w:tcPr>
          <w:p w14:paraId="04FBFDA2"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Journal of Behavioral Medicine</w:t>
            </w:r>
          </w:p>
        </w:tc>
      </w:tr>
      <w:tr w:rsidR="008E459E" w:rsidRPr="00B32594" w14:paraId="43E1FD7C" w14:textId="77777777" w:rsidTr="009F7DFA">
        <w:tc>
          <w:tcPr>
            <w:tcW w:w="2870" w:type="dxa"/>
            <w:shd w:val="clear" w:color="auto" w:fill="auto"/>
          </w:tcPr>
          <w:p w14:paraId="2ACF948E"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Journal of Clinical Child and Adolescent Psychology</w:t>
            </w:r>
          </w:p>
        </w:tc>
        <w:tc>
          <w:tcPr>
            <w:tcW w:w="2337" w:type="dxa"/>
            <w:shd w:val="clear" w:color="auto" w:fill="auto"/>
          </w:tcPr>
          <w:p w14:paraId="7882E366"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Journal of Child Psychology and Psychiatry</w:t>
            </w:r>
          </w:p>
        </w:tc>
        <w:tc>
          <w:tcPr>
            <w:tcW w:w="2713" w:type="dxa"/>
            <w:shd w:val="clear" w:color="auto" w:fill="auto"/>
          </w:tcPr>
          <w:p w14:paraId="505ABBC3"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Journal of Pediatric Psychology</w:t>
            </w:r>
          </w:p>
        </w:tc>
      </w:tr>
      <w:tr w:rsidR="008E459E" w:rsidRPr="00B32594" w14:paraId="64159316" w14:textId="77777777" w:rsidTr="009F7DFA">
        <w:tc>
          <w:tcPr>
            <w:tcW w:w="2870" w:type="dxa"/>
            <w:shd w:val="clear" w:color="auto" w:fill="auto"/>
          </w:tcPr>
          <w:p w14:paraId="4FC64920"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Physiology and Behavior</w:t>
            </w:r>
          </w:p>
        </w:tc>
        <w:tc>
          <w:tcPr>
            <w:tcW w:w="2337" w:type="dxa"/>
            <w:shd w:val="clear" w:color="auto" w:fill="auto"/>
          </w:tcPr>
          <w:p w14:paraId="04F02A9E"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Psychiatry Research</w:t>
            </w:r>
          </w:p>
        </w:tc>
        <w:tc>
          <w:tcPr>
            <w:tcW w:w="2713" w:type="dxa"/>
            <w:shd w:val="clear" w:color="auto" w:fill="auto"/>
          </w:tcPr>
          <w:p w14:paraId="0C9FA8A6"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Psychological Bulletin</w:t>
            </w:r>
          </w:p>
        </w:tc>
      </w:tr>
      <w:tr w:rsidR="008E459E" w:rsidRPr="00B32594" w14:paraId="23C45E2D" w14:textId="77777777" w:rsidTr="009F7DFA">
        <w:tc>
          <w:tcPr>
            <w:tcW w:w="2870" w:type="dxa"/>
            <w:shd w:val="clear" w:color="auto" w:fill="auto"/>
          </w:tcPr>
          <w:p w14:paraId="2AB8A855" w14:textId="77777777" w:rsidR="008E459E" w:rsidRPr="00B32594" w:rsidRDefault="008E459E" w:rsidP="00A51C83">
            <w:pPr>
              <w:spacing w:line="253" w:lineRule="exact"/>
              <w:rPr>
                <w:rFonts w:ascii="Arial" w:hAnsi="Arial" w:cs="Arial"/>
                <w:color w:val="000000"/>
                <w:sz w:val="22"/>
                <w:szCs w:val="22"/>
              </w:rPr>
            </w:pPr>
            <w:proofErr w:type="spellStart"/>
            <w:r w:rsidRPr="00B32594">
              <w:rPr>
                <w:rFonts w:ascii="Arial" w:hAnsi="Arial" w:cs="Arial"/>
                <w:color w:val="000000"/>
                <w:sz w:val="22"/>
                <w:szCs w:val="22"/>
              </w:rPr>
              <w:t>Psychoneuroendocrinology</w:t>
            </w:r>
            <w:proofErr w:type="spellEnd"/>
          </w:p>
        </w:tc>
        <w:tc>
          <w:tcPr>
            <w:tcW w:w="2337" w:type="dxa"/>
            <w:shd w:val="clear" w:color="auto" w:fill="auto"/>
          </w:tcPr>
          <w:p w14:paraId="091E8998"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 xml:space="preserve">Revue </w:t>
            </w:r>
            <w:proofErr w:type="spellStart"/>
            <w:r w:rsidRPr="00B32594">
              <w:rPr>
                <w:rFonts w:ascii="Arial" w:hAnsi="Arial" w:cs="Arial"/>
                <w:color w:val="000000"/>
                <w:sz w:val="22"/>
                <w:szCs w:val="22"/>
              </w:rPr>
              <w:t>d'Epidémiologie</w:t>
            </w:r>
            <w:proofErr w:type="spellEnd"/>
            <w:r w:rsidRPr="00B32594">
              <w:rPr>
                <w:rFonts w:ascii="Arial" w:hAnsi="Arial" w:cs="Arial"/>
                <w:color w:val="000000"/>
                <w:sz w:val="22"/>
                <w:szCs w:val="22"/>
              </w:rPr>
              <w:t xml:space="preserve"> et de </w:t>
            </w:r>
            <w:proofErr w:type="spellStart"/>
            <w:r w:rsidRPr="00B32594">
              <w:rPr>
                <w:rFonts w:ascii="Arial" w:hAnsi="Arial" w:cs="Arial"/>
                <w:color w:val="000000"/>
                <w:sz w:val="22"/>
                <w:szCs w:val="22"/>
              </w:rPr>
              <w:t>Santé</w:t>
            </w:r>
            <w:proofErr w:type="spellEnd"/>
            <w:r w:rsidRPr="00B32594">
              <w:rPr>
                <w:rFonts w:ascii="Arial" w:hAnsi="Arial" w:cs="Arial"/>
                <w:color w:val="000000"/>
                <w:sz w:val="22"/>
                <w:szCs w:val="22"/>
              </w:rPr>
              <w:t xml:space="preserve"> </w:t>
            </w:r>
            <w:proofErr w:type="spellStart"/>
            <w:r w:rsidRPr="00B32594">
              <w:rPr>
                <w:rFonts w:ascii="Arial" w:hAnsi="Arial" w:cs="Arial"/>
                <w:color w:val="000000"/>
                <w:sz w:val="22"/>
                <w:szCs w:val="22"/>
              </w:rPr>
              <w:t>Publique</w:t>
            </w:r>
            <w:proofErr w:type="spellEnd"/>
          </w:p>
        </w:tc>
        <w:tc>
          <w:tcPr>
            <w:tcW w:w="2713" w:type="dxa"/>
            <w:shd w:val="clear" w:color="auto" w:fill="auto"/>
          </w:tcPr>
          <w:p w14:paraId="73912EFC"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Stress</w:t>
            </w:r>
          </w:p>
        </w:tc>
      </w:tr>
      <w:tr w:rsidR="008E459E" w:rsidRPr="00B32594" w14:paraId="74CEACDB" w14:textId="77777777" w:rsidTr="009F7DFA">
        <w:tc>
          <w:tcPr>
            <w:tcW w:w="2870" w:type="dxa"/>
            <w:shd w:val="clear" w:color="auto" w:fill="auto"/>
          </w:tcPr>
          <w:p w14:paraId="3F5DBC17"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Proceedings of the National Academy of Science</w:t>
            </w:r>
          </w:p>
        </w:tc>
        <w:tc>
          <w:tcPr>
            <w:tcW w:w="2337" w:type="dxa"/>
            <w:shd w:val="clear" w:color="auto" w:fill="auto"/>
          </w:tcPr>
          <w:p w14:paraId="0A058CBC"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Journal of Abnormal Child Psychology</w:t>
            </w:r>
          </w:p>
        </w:tc>
        <w:tc>
          <w:tcPr>
            <w:tcW w:w="2713" w:type="dxa"/>
            <w:shd w:val="clear" w:color="auto" w:fill="auto"/>
          </w:tcPr>
          <w:p w14:paraId="11F4BBA0"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New England Journal of Medicine</w:t>
            </w:r>
          </w:p>
        </w:tc>
      </w:tr>
      <w:tr w:rsidR="008E459E" w:rsidRPr="00B32594" w14:paraId="7AE11762" w14:textId="77777777" w:rsidTr="009F7DFA">
        <w:tc>
          <w:tcPr>
            <w:tcW w:w="2870" w:type="dxa"/>
            <w:shd w:val="clear" w:color="auto" w:fill="auto"/>
          </w:tcPr>
          <w:p w14:paraId="37CA558E"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Psychophysiology</w:t>
            </w:r>
          </w:p>
        </w:tc>
        <w:tc>
          <w:tcPr>
            <w:tcW w:w="2337" w:type="dxa"/>
            <w:shd w:val="clear" w:color="auto" w:fill="auto"/>
          </w:tcPr>
          <w:p w14:paraId="6840F622"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Sleep</w:t>
            </w:r>
          </w:p>
        </w:tc>
        <w:tc>
          <w:tcPr>
            <w:tcW w:w="2713" w:type="dxa"/>
            <w:shd w:val="clear" w:color="auto" w:fill="auto"/>
          </w:tcPr>
          <w:p w14:paraId="1F2F767B"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Steroids</w:t>
            </w:r>
          </w:p>
        </w:tc>
      </w:tr>
      <w:tr w:rsidR="008E459E" w:rsidRPr="00B32594" w14:paraId="717ABB8E" w14:textId="77777777" w:rsidTr="009F7DFA">
        <w:tc>
          <w:tcPr>
            <w:tcW w:w="2870" w:type="dxa"/>
            <w:shd w:val="clear" w:color="auto" w:fill="auto"/>
          </w:tcPr>
          <w:p w14:paraId="284B0E7A" w14:textId="77777777" w:rsidR="008E459E" w:rsidRPr="00B32594" w:rsidRDefault="008E459E" w:rsidP="00A51C83">
            <w:pPr>
              <w:spacing w:line="253" w:lineRule="exact"/>
              <w:rPr>
                <w:rFonts w:ascii="Arial" w:hAnsi="Arial" w:cs="Arial"/>
                <w:color w:val="000000"/>
                <w:sz w:val="22"/>
                <w:szCs w:val="22"/>
              </w:rPr>
            </w:pPr>
            <w:r w:rsidRPr="00B32594">
              <w:rPr>
                <w:rFonts w:ascii="Arial" w:hAnsi="Arial" w:cs="Arial"/>
                <w:color w:val="000000"/>
                <w:sz w:val="22"/>
                <w:szCs w:val="22"/>
              </w:rPr>
              <w:t>Adaptive Human Behavior and Physiology</w:t>
            </w:r>
          </w:p>
        </w:tc>
        <w:tc>
          <w:tcPr>
            <w:tcW w:w="2337" w:type="dxa"/>
            <w:shd w:val="clear" w:color="auto" w:fill="auto"/>
          </w:tcPr>
          <w:p w14:paraId="62772C2B" w14:textId="5620D193" w:rsidR="008E459E" w:rsidRPr="00B32594" w:rsidRDefault="009F7DFA" w:rsidP="00A51C83">
            <w:pPr>
              <w:spacing w:line="253" w:lineRule="exact"/>
              <w:rPr>
                <w:rFonts w:ascii="Arial" w:hAnsi="Arial" w:cs="Arial"/>
                <w:color w:val="000000"/>
                <w:sz w:val="22"/>
                <w:szCs w:val="22"/>
              </w:rPr>
            </w:pPr>
            <w:r>
              <w:rPr>
                <w:rFonts w:ascii="Arial" w:hAnsi="Arial" w:cs="Arial"/>
                <w:color w:val="000000"/>
                <w:sz w:val="22"/>
                <w:szCs w:val="22"/>
              </w:rPr>
              <w:t>Proceedings of the National Academy of Sciences</w:t>
            </w:r>
          </w:p>
        </w:tc>
        <w:tc>
          <w:tcPr>
            <w:tcW w:w="2713" w:type="dxa"/>
            <w:shd w:val="clear" w:color="auto" w:fill="auto"/>
          </w:tcPr>
          <w:p w14:paraId="10E66343" w14:textId="77777777" w:rsidR="008E459E" w:rsidRPr="00B32594" w:rsidRDefault="008E459E" w:rsidP="00A51C83">
            <w:pPr>
              <w:spacing w:line="253" w:lineRule="exact"/>
              <w:rPr>
                <w:rFonts w:ascii="Arial" w:hAnsi="Arial" w:cs="Arial"/>
                <w:color w:val="000000"/>
                <w:sz w:val="22"/>
                <w:szCs w:val="22"/>
              </w:rPr>
            </w:pPr>
          </w:p>
        </w:tc>
      </w:tr>
    </w:tbl>
    <w:p w14:paraId="0C7A3BF6" w14:textId="77777777" w:rsidR="00FE3089" w:rsidRPr="002A66A1" w:rsidRDefault="00FE3089" w:rsidP="00295FBF">
      <w:pPr>
        <w:pStyle w:val="StyleBird"/>
      </w:pPr>
      <w:r w:rsidRPr="00295FBF">
        <w:t>Current</w:t>
      </w:r>
      <w:r>
        <w:t xml:space="preserve"> </w:t>
      </w:r>
      <w:r w:rsidRPr="002A66A1">
        <w:t>Grants and Contracts</w:t>
      </w:r>
      <w:bookmarkEnd w:id="6"/>
      <w:r w:rsidRPr="002A66A1">
        <w:t xml:space="preserve"> </w:t>
      </w:r>
    </w:p>
    <w:p w14:paraId="485B0C22" w14:textId="67A6547A" w:rsidR="00FE3089" w:rsidRPr="006654EC" w:rsidRDefault="00A5566E" w:rsidP="007C378C">
      <w:pPr>
        <w:pStyle w:val="Subtitle"/>
      </w:pPr>
      <w:r>
        <w:t xml:space="preserve">Principal </w:t>
      </w:r>
      <w:r w:rsidR="00203E51">
        <w:t>Investigator</w:t>
      </w:r>
    </w:p>
    <w:p w14:paraId="67ED3DEE" w14:textId="712C407B" w:rsidR="00A5566E" w:rsidRPr="00B32594" w:rsidRDefault="00A5566E" w:rsidP="00A5566E">
      <w:pPr>
        <w:autoSpaceDE w:val="0"/>
        <w:autoSpaceDN w:val="0"/>
        <w:adjustRightInd w:val="0"/>
        <w:ind w:left="720" w:hanging="720"/>
        <w:rPr>
          <w:rFonts w:ascii="Arial" w:hAnsi="Arial" w:cs="Arial"/>
          <w:i/>
          <w:sz w:val="22"/>
          <w:szCs w:val="22"/>
        </w:rPr>
      </w:pPr>
      <w:bookmarkStart w:id="17" w:name="_Hlk521595866"/>
      <w:r w:rsidRPr="00B32594">
        <w:rPr>
          <w:rFonts w:ascii="Arial" w:hAnsi="Arial" w:cs="Arial"/>
          <w:sz w:val="22"/>
          <w:szCs w:val="22"/>
        </w:rPr>
        <w:t xml:space="preserve">LRP NIH2674-9. “Novel pubertal hormone measures provide insights into adolescent development.” Principal </w:t>
      </w:r>
      <w:r w:rsidR="00203E51">
        <w:rPr>
          <w:rFonts w:ascii="Arial" w:hAnsi="Arial" w:cs="Arial"/>
          <w:sz w:val="22"/>
          <w:szCs w:val="22"/>
        </w:rPr>
        <w:t>Investigator</w:t>
      </w:r>
      <w:r w:rsidRPr="00B32594">
        <w:rPr>
          <w:rFonts w:ascii="Arial" w:hAnsi="Arial" w:cs="Arial"/>
          <w:sz w:val="22"/>
          <w:szCs w:val="22"/>
        </w:rPr>
        <w:t>: Elizabeth Shirtcliff. Type: Pediatric Research Loan Repayment Program. Agency: NIH LRP. Total Direct Cost: NA.</w:t>
      </w:r>
      <w:r w:rsidR="00BF2838" w:rsidRPr="00B32594">
        <w:rPr>
          <w:rFonts w:ascii="Arial" w:hAnsi="Arial" w:cs="Arial"/>
          <w:sz w:val="22"/>
          <w:szCs w:val="22"/>
        </w:rPr>
        <w:t xml:space="preserve"> Renewed for funding 5/10/2018</w:t>
      </w:r>
      <w:r w:rsidR="005616CF" w:rsidRPr="00B32594">
        <w:rPr>
          <w:rFonts w:ascii="Arial" w:hAnsi="Arial" w:cs="Arial"/>
          <w:sz w:val="22"/>
          <w:szCs w:val="22"/>
        </w:rPr>
        <w:t>, 8/1/2019</w:t>
      </w:r>
    </w:p>
    <w:bookmarkEnd w:id="17"/>
    <w:p w14:paraId="136DBB8A" w14:textId="6708CAEB" w:rsidR="00A5566E" w:rsidRPr="006654EC" w:rsidRDefault="00A5566E" w:rsidP="00A5566E">
      <w:pPr>
        <w:pStyle w:val="Subtitle"/>
      </w:pPr>
      <w:r w:rsidRPr="006654EC">
        <w:t>Co-</w:t>
      </w:r>
      <w:r w:rsidR="00203E51">
        <w:t>Investigator</w:t>
      </w:r>
    </w:p>
    <w:p w14:paraId="0F2DEEC2" w14:textId="04DE80F4" w:rsidR="0042099D" w:rsidRDefault="0042099D" w:rsidP="00C04B4F">
      <w:pPr>
        <w:autoSpaceDE w:val="0"/>
        <w:autoSpaceDN w:val="0"/>
        <w:adjustRightInd w:val="0"/>
        <w:ind w:left="720" w:hanging="720"/>
        <w:rPr>
          <w:rFonts w:ascii="Arial" w:hAnsi="Arial" w:cs="Arial"/>
          <w:sz w:val="22"/>
          <w:szCs w:val="22"/>
        </w:rPr>
      </w:pPr>
      <w:bookmarkStart w:id="18" w:name="_Hlk63005481"/>
      <w:bookmarkStart w:id="19" w:name="_Hlk28535628"/>
      <w:r w:rsidRPr="0042099D">
        <w:rPr>
          <w:rFonts w:ascii="Arial" w:hAnsi="Arial" w:cs="Arial"/>
          <w:sz w:val="22"/>
          <w:szCs w:val="22"/>
        </w:rPr>
        <w:t>1R01DA050603</w:t>
      </w:r>
      <w:r>
        <w:rPr>
          <w:rFonts w:ascii="Arial" w:hAnsi="Arial" w:cs="Arial"/>
          <w:sz w:val="22"/>
          <w:szCs w:val="22"/>
        </w:rPr>
        <w:t>, 9/1/2021-6/30/2026: “</w:t>
      </w:r>
      <w:r w:rsidRPr="0042099D">
        <w:rPr>
          <w:rFonts w:ascii="Arial" w:hAnsi="Arial" w:cs="Arial"/>
          <w:sz w:val="22"/>
          <w:szCs w:val="22"/>
        </w:rPr>
        <w:t>Respiratory Sinus Arrhythmia as a Predictor of Substance Use among Early Adolescents</w:t>
      </w:r>
      <w:r>
        <w:rPr>
          <w:rFonts w:ascii="Arial" w:hAnsi="Arial" w:cs="Arial"/>
          <w:sz w:val="22"/>
          <w:szCs w:val="22"/>
        </w:rPr>
        <w:t xml:space="preserve">.” Principal Investigator: Chris Houck, Wendy Hadley. Agency: </w:t>
      </w:r>
      <w:r w:rsidRPr="00B32594">
        <w:rPr>
          <w:rFonts w:ascii="Arial" w:hAnsi="Arial" w:cs="Arial"/>
          <w:sz w:val="22"/>
          <w:szCs w:val="22"/>
        </w:rPr>
        <w:t>National Institutes of Health</w:t>
      </w:r>
      <w:r>
        <w:rPr>
          <w:rFonts w:ascii="Arial" w:hAnsi="Arial" w:cs="Arial"/>
          <w:sz w:val="22"/>
          <w:szCs w:val="22"/>
        </w:rPr>
        <w:t xml:space="preserve">. </w:t>
      </w:r>
      <w:r w:rsidRPr="00B32594">
        <w:rPr>
          <w:rFonts w:ascii="Arial" w:hAnsi="Arial" w:cs="Arial"/>
          <w:sz w:val="22"/>
          <w:szCs w:val="22"/>
        </w:rPr>
        <w:t>Role: Co-</w:t>
      </w:r>
      <w:r>
        <w:rPr>
          <w:rFonts w:ascii="Arial" w:hAnsi="Arial" w:cs="Arial"/>
          <w:sz w:val="22"/>
          <w:szCs w:val="22"/>
        </w:rPr>
        <w:t>Investigator</w:t>
      </w:r>
      <w:r w:rsidRPr="00B32594">
        <w:rPr>
          <w:rFonts w:ascii="Arial" w:hAnsi="Arial" w:cs="Arial"/>
          <w:sz w:val="22"/>
          <w:szCs w:val="22"/>
        </w:rPr>
        <w:t xml:space="preserve">, PI on subcontract. Total </w:t>
      </w:r>
      <w:r w:rsidR="009F7DFA">
        <w:rPr>
          <w:rFonts w:ascii="Arial" w:hAnsi="Arial" w:cs="Arial"/>
          <w:sz w:val="22"/>
          <w:szCs w:val="22"/>
        </w:rPr>
        <w:t xml:space="preserve">institutional </w:t>
      </w:r>
      <w:r w:rsidRPr="00B32594">
        <w:rPr>
          <w:rFonts w:ascii="Arial" w:hAnsi="Arial" w:cs="Arial"/>
          <w:sz w:val="22"/>
          <w:szCs w:val="22"/>
        </w:rPr>
        <w:t>direct cost</w:t>
      </w:r>
      <w:r w:rsidR="009F7DFA">
        <w:rPr>
          <w:rFonts w:ascii="Arial" w:hAnsi="Arial" w:cs="Arial"/>
          <w:sz w:val="22"/>
          <w:szCs w:val="22"/>
        </w:rPr>
        <w:t xml:space="preserve"> on subcontract</w:t>
      </w:r>
      <w:r w:rsidRPr="00B32594">
        <w:rPr>
          <w:rFonts w:ascii="Arial" w:hAnsi="Arial" w:cs="Arial"/>
          <w:sz w:val="22"/>
          <w:szCs w:val="22"/>
        </w:rPr>
        <w:t>: $2</w:t>
      </w:r>
      <w:r>
        <w:rPr>
          <w:rFonts w:ascii="Arial" w:hAnsi="Arial" w:cs="Arial"/>
          <w:sz w:val="22"/>
          <w:szCs w:val="22"/>
        </w:rPr>
        <w:t>49,994</w:t>
      </w:r>
    </w:p>
    <w:p w14:paraId="73C05C12" w14:textId="21CA623E" w:rsidR="00C04B4F" w:rsidRPr="00B32594" w:rsidRDefault="00C04B4F" w:rsidP="00C04B4F">
      <w:pPr>
        <w:autoSpaceDE w:val="0"/>
        <w:autoSpaceDN w:val="0"/>
        <w:adjustRightInd w:val="0"/>
        <w:ind w:left="720" w:hanging="720"/>
        <w:rPr>
          <w:rFonts w:ascii="Arial" w:hAnsi="Arial" w:cs="Arial"/>
          <w:sz w:val="22"/>
          <w:szCs w:val="22"/>
        </w:rPr>
      </w:pPr>
      <w:r>
        <w:rPr>
          <w:rFonts w:ascii="Arial" w:hAnsi="Arial" w:cs="Arial"/>
          <w:sz w:val="22"/>
          <w:szCs w:val="22"/>
        </w:rPr>
        <w:t>R01 MH125873, 3/1/2021-12/31/2025</w:t>
      </w:r>
      <w:r w:rsidRPr="00B32594">
        <w:rPr>
          <w:rFonts w:ascii="Arial" w:hAnsi="Arial" w:cs="Arial"/>
          <w:sz w:val="22"/>
          <w:szCs w:val="22"/>
        </w:rPr>
        <w:t xml:space="preserve">: “Sex and pubertal influences on adolescent neurodevelopment of schizophrenia.” Principal </w:t>
      </w:r>
      <w:r w:rsidR="00203E51">
        <w:rPr>
          <w:rFonts w:ascii="Arial" w:hAnsi="Arial" w:cs="Arial"/>
          <w:sz w:val="22"/>
          <w:szCs w:val="22"/>
        </w:rPr>
        <w:t>Investigator</w:t>
      </w:r>
      <w:r w:rsidRPr="00B32594">
        <w:rPr>
          <w:rFonts w:ascii="Arial" w:hAnsi="Arial" w:cs="Arial"/>
          <w:sz w:val="22"/>
          <w:szCs w:val="22"/>
        </w:rPr>
        <w:t>: Laura Tully. Agency: National Institutes of Health. Role: Co-</w:t>
      </w:r>
      <w:r w:rsidR="00203E51">
        <w:rPr>
          <w:rFonts w:ascii="Arial" w:hAnsi="Arial" w:cs="Arial"/>
          <w:sz w:val="22"/>
          <w:szCs w:val="22"/>
        </w:rPr>
        <w:t>Investigator</w:t>
      </w:r>
      <w:r w:rsidRPr="00B32594">
        <w:rPr>
          <w:rFonts w:ascii="Arial" w:hAnsi="Arial" w:cs="Arial"/>
          <w:sz w:val="22"/>
          <w:szCs w:val="22"/>
        </w:rPr>
        <w:t xml:space="preserve">, PI on subcontract. Total </w:t>
      </w:r>
      <w:r w:rsidR="009F7DFA">
        <w:rPr>
          <w:rFonts w:ascii="Arial" w:hAnsi="Arial" w:cs="Arial"/>
          <w:sz w:val="22"/>
          <w:szCs w:val="22"/>
        </w:rPr>
        <w:t xml:space="preserve">institutional </w:t>
      </w:r>
      <w:r w:rsidRPr="00B32594">
        <w:rPr>
          <w:rFonts w:ascii="Arial" w:hAnsi="Arial" w:cs="Arial"/>
          <w:sz w:val="22"/>
          <w:szCs w:val="22"/>
        </w:rPr>
        <w:t>direct cost</w:t>
      </w:r>
      <w:r w:rsidR="009F7DFA">
        <w:rPr>
          <w:rFonts w:ascii="Arial" w:hAnsi="Arial" w:cs="Arial"/>
          <w:sz w:val="22"/>
          <w:szCs w:val="22"/>
        </w:rPr>
        <w:t xml:space="preserve"> on subcontract</w:t>
      </w:r>
      <w:r w:rsidRPr="00B32594">
        <w:rPr>
          <w:rFonts w:ascii="Arial" w:hAnsi="Arial" w:cs="Arial"/>
          <w:sz w:val="22"/>
          <w:szCs w:val="22"/>
        </w:rPr>
        <w:t>: $282,000</w:t>
      </w:r>
    </w:p>
    <w:bookmarkEnd w:id="18"/>
    <w:p w14:paraId="35990E8F" w14:textId="6EEE50B0" w:rsidR="00C04B4F" w:rsidRPr="00B32594" w:rsidRDefault="0042099D" w:rsidP="00C04B4F">
      <w:pPr>
        <w:autoSpaceDE w:val="0"/>
        <w:autoSpaceDN w:val="0"/>
        <w:adjustRightInd w:val="0"/>
        <w:ind w:left="720" w:hanging="720"/>
        <w:rPr>
          <w:rFonts w:ascii="Arial" w:hAnsi="Arial" w:cs="Arial"/>
          <w:sz w:val="22"/>
          <w:szCs w:val="22"/>
        </w:rPr>
      </w:pPr>
      <w:r w:rsidRPr="0042099D">
        <w:rPr>
          <w:rFonts w:ascii="Arial" w:hAnsi="Arial" w:cs="Arial"/>
          <w:sz w:val="22"/>
          <w:szCs w:val="22"/>
        </w:rPr>
        <w:t>1R01MH126979</w:t>
      </w:r>
      <w:r w:rsidR="00C04B4F" w:rsidRPr="00B32594">
        <w:rPr>
          <w:rFonts w:ascii="Arial" w:hAnsi="Arial" w:cs="Arial"/>
          <w:sz w:val="22"/>
          <w:szCs w:val="22"/>
        </w:rPr>
        <w:t xml:space="preserve">, </w:t>
      </w:r>
      <w:r>
        <w:rPr>
          <w:rFonts w:ascii="Arial" w:hAnsi="Arial" w:cs="Arial"/>
          <w:sz w:val="22"/>
          <w:szCs w:val="22"/>
        </w:rPr>
        <w:t>8</w:t>
      </w:r>
      <w:r w:rsidR="00C04B4F">
        <w:rPr>
          <w:rFonts w:ascii="Arial" w:hAnsi="Arial" w:cs="Arial"/>
          <w:sz w:val="22"/>
          <w:szCs w:val="22"/>
        </w:rPr>
        <w:t>/1/2021-</w:t>
      </w:r>
      <w:r>
        <w:rPr>
          <w:rFonts w:ascii="Arial" w:hAnsi="Arial" w:cs="Arial"/>
          <w:sz w:val="22"/>
          <w:szCs w:val="22"/>
        </w:rPr>
        <w:t>5/31/2026</w:t>
      </w:r>
      <w:r w:rsidR="00C04B4F" w:rsidRPr="00B32594">
        <w:rPr>
          <w:rFonts w:ascii="Arial" w:hAnsi="Arial" w:cs="Arial"/>
          <w:sz w:val="22"/>
          <w:szCs w:val="22"/>
        </w:rPr>
        <w:t xml:space="preserve">. “Puberty-related development of </w:t>
      </w:r>
      <w:proofErr w:type="spellStart"/>
      <w:r w:rsidR="00C04B4F" w:rsidRPr="00B32594">
        <w:rPr>
          <w:rFonts w:ascii="Arial" w:hAnsi="Arial" w:cs="Arial"/>
          <w:sz w:val="22"/>
          <w:szCs w:val="22"/>
        </w:rPr>
        <w:t>fronto</w:t>
      </w:r>
      <w:proofErr w:type="spellEnd"/>
      <w:r w:rsidR="00C04B4F" w:rsidRPr="00B32594">
        <w:rPr>
          <w:rFonts w:ascii="Arial" w:hAnsi="Arial" w:cs="Arial"/>
          <w:sz w:val="22"/>
          <w:szCs w:val="22"/>
        </w:rPr>
        <w:t xml:space="preserve">-amygdala circuitry in anxious youth: A multimodal neuroimaging study with ultra-high resolution MRI scanner (7T).” Principal </w:t>
      </w:r>
      <w:r w:rsidR="00203E51">
        <w:rPr>
          <w:rFonts w:ascii="Arial" w:hAnsi="Arial" w:cs="Arial"/>
          <w:sz w:val="22"/>
          <w:szCs w:val="22"/>
        </w:rPr>
        <w:t>Investigator</w:t>
      </w:r>
      <w:r w:rsidR="00C04B4F" w:rsidRPr="00B32594">
        <w:rPr>
          <w:rFonts w:ascii="Arial" w:hAnsi="Arial" w:cs="Arial"/>
          <w:sz w:val="22"/>
          <w:szCs w:val="22"/>
        </w:rPr>
        <w:t>: Cecile Ladouceur. Agency: National Institutes of Health. Role: Co-</w:t>
      </w:r>
      <w:r w:rsidR="00203E51">
        <w:rPr>
          <w:rFonts w:ascii="Arial" w:hAnsi="Arial" w:cs="Arial"/>
          <w:sz w:val="22"/>
          <w:szCs w:val="22"/>
        </w:rPr>
        <w:t>Investigator</w:t>
      </w:r>
      <w:r w:rsidR="00C04B4F" w:rsidRPr="00B32594">
        <w:rPr>
          <w:rFonts w:ascii="Arial" w:hAnsi="Arial" w:cs="Arial"/>
          <w:sz w:val="22"/>
          <w:szCs w:val="22"/>
        </w:rPr>
        <w:t xml:space="preserve">, PI on the subcontract. Total </w:t>
      </w:r>
      <w:r w:rsidR="009F7DFA">
        <w:rPr>
          <w:rFonts w:ascii="Arial" w:hAnsi="Arial" w:cs="Arial"/>
          <w:sz w:val="22"/>
          <w:szCs w:val="22"/>
        </w:rPr>
        <w:t xml:space="preserve">institutional </w:t>
      </w:r>
      <w:r w:rsidR="00C04B4F" w:rsidRPr="00B32594">
        <w:rPr>
          <w:rFonts w:ascii="Arial" w:hAnsi="Arial" w:cs="Arial"/>
          <w:sz w:val="22"/>
          <w:szCs w:val="22"/>
        </w:rPr>
        <w:t>direct Cost</w:t>
      </w:r>
      <w:r w:rsidR="009F7DFA">
        <w:rPr>
          <w:rFonts w:ascii="Arial" w:hAnsi="Arial" w:cs="Arial"/>
          <w:sz w:val="22"/>
          <w:szCs w:val="22"/>
        </w:rPr>
        <w:t xml:space="preserve"> on subcontract</w:t>
      </w:r>
      <w:r w:rsidR="00C04B4F" w:rsidRPr="00B32594">
        <w:rPr>
          <w:rFonts w:ascii="Arial" w:hAnsi="Arial" w:cs="Arial"/>
          <w:sz w:val="22"/>
          <w:szCs w:val="22"/>
        </w:rPr>
        <w:t>: $277,535.</w:t>
      </w:r>
      <w:r w:rsidR="00C04B4F">
        <w:rPr>
          <w:rFonts w:ascii="Arial" w:hAnsi="Arial" w:cs="Arial"/>
          <w:sz w:val="22"/>
          <w:szCs w:val="22"/>
        </w:rPr>
        <w:t xml:space="preserve"> </w:t>
      </w:r>
    </w:p>
    <w:p w14:paraId="4BD04CB4" w14:textId="479A5457" w:rsidR="0002039C" w:rsidRPr="00B32594" w:rsidRDefault="0002039C" w:rsidP="0002039C">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lastRenderedPageBreak/>
        <w:t xml:space="preserve">(NEA) National Endowment for the Arts. 2/4/2021-1/31/2023. </w:t>
      </w:r>
      <w:r w:rsidRPr="0002039C">
        <w:rPr>
          <w:rFonts w:ascii="Arial" w:hAnsi="Arial" w:cs="Arial"/>
          <w:color w:val="000000"/>
          <w:sz w:val="22"/>
          <w:szCs w:val="22"/>
        </w:rPr>
        <w:t xml:space="preserve">the underlying mechanisms by </w:t>
      </w:r>
      <w:r>
        <w:rPr>
          <w:rFonts w:ascii="Arial" w:hAnsi="Arial" w:cs="Arial"/>
          <w:color w:val="000000"/>
          <w:sz w:val="22"/>
          <w:szCs w:val="22"/>
        </w:rPr>
        <w:t>w</w:t>
      </w:r>
      <w:r w:rsidRPr="0002039C">
        <w:rPr>
          <w:rFonts w:ascii="Arial" w:hAnsi="Arial" w:cs="Arial"/>
          <w:color w:val="000000"/>
          <w:sz w:val="22"/>
          <w:szCs w:val="22"/>
        </w:rPr>
        <w:t>hich music may improve motor function</w:t>
      </w:r>
      <w:r>
        <w:rPr>
          <w:rFonts w:ascii="Arial" w:hAnsi="Arial" w:cs="Arial"/>
          <w:color w:val="000000"/>
          <w:sz w:val="22"/>
          <w:szCs w:val="22"/>
        </w:rPr>
        <w:t xml:space="preserve"> </w:t>
      </w:r>
      <w:r w:rsidRPr="0002039C">
        <w:rPr>
          <w:rFonts w:ascii="Arial" w:hAnsi="Arial" w:cs="Arial"/>
          <w:color w:val="000000"/>
          <w:sz w:val="22"/>
          <w:szCs w:val="22"/>
        </w:rPr>
        <w:t>in adults with Parkinson's disease</w:t>
      </w:r>
      <w:r>
        <w:rPr>
          <w:rFonts w:ascii="Arial" w:hAnsi="Arial" w:cs="Arial"/>
          <w:color w:val="000000"/>
          <w:sz w:val="22"/>
          <w:szCs w:val="22"/>
        </w:rPr>
        <w:t xml:space="preserve">. Principal </w:t>
      </w:r>
      <w:r w:rsidR="00203E51">
        <w:rPr>
          <w:rFonts w:ascii="Arial" w:hAnsi="Arial" w:cs="Arial"/>
          <w:color w:val="000000"/>
          <w:sz w:val="22"/>
          <w:szCs w:val="22"/>
        </w:rPr>
        <w:t>Investigator</w:t>
      </w:r>
      <w:r>
        <w:rPr>
          <w:rFonts w:ascii="Arial" w:hAnsi="Arial" w:cs="Arial"/>
          <w:color w:val="000000"/>
          <w:sz w:val="22"/>
          <w:szCs w:val="22"/>
        </w:rPr>
        <w:t>: Elizabeth Stegemoller. Agency: National Endowment for the Arts. Role: Co-Invest</w:t>
      </w:r>
      <w:r w:rsidR="009F7DFA">
        <w:rPr>
          <w:rFonts w:ascii="Arial" w:hAnsi="Arial" w:cs="Arial"/>
          <w:color w:val="000000"/>
          <w:sz w:val="22"/>
          <w:szCs w:val="22"/>
        </w:rPr>
        <w:t>i</w:t>
      </w:r>
      <w:r>
        <w:rPr>
          <w:rFonts w:ascii="Arial" w:hAnsi="Arial" w:cs="Arial"/>
          <w:color w:val="000000"/>
          <w:sz w:val="22"/>
          <w:szCs w:val="22"/>
        </w:rPr>
        <w:t>gator. Total direct cost: $90,000.</w:t>
      </w:r>
    </w:p>
    <w:p w14:paraId="111B7D8B" w14:textId="4E08D1E4" w:rsidR="007C5F89" w:rsidRPr="00B32594" w:rsidRDefault="007C5F89" w:rsidP="007C5F89">
      <w:pPr>
        <w:autoSpaceDE w:val="0"/>
        <w:autoSpaceDN w:val="0"/>
        <w:adjustRightInd w:val="0"/>
        <w:ind w:left="720" w:hanging="720"/>
        <w:rPr>
          <w:rFonts w:ascii="Arial" w:hAnsi="Arial" w:cs="Arial"/>
          <w:sz w:val="22"/>
          <w:szCs w:val="22"/>
        </w:rPr>
      </w:pPr>
      <w:r w:rsidRPr="00B32594">
        <w:rPr>
          <w:rFonts w:ascii="Arial" w:hAnsi="Arial" w:cs="Arial"/>
          <w:sz w:val="22"/>
          <w:szCs w:val="22"/>
        </w:rPr>
        <w:t xml:space="preserve">R01 </w:t>
      </w:r>
      <w:bookmarkStart w:id="20" w:name="_Hlk515621746"/>
      <w:r w:rsidRPr="00B32594">
        <w:rPr>
          <w:rFonts w:ascii="Arial" w:hAnsi="Arial" w:cs="Arial"/>
          <w:sz w:val="22"/>
          <w:szCs w:val="22"/>
        </w:rPr>
        <w:t>DA045108</w:t>
      </w:r>
      <w:bookmarkEnd w:id="20"/>
      <w:r w:rsidRPr="00B32594">
        <w:rPr>
          <w:rFonts w:ascii="Arial" w:hAnsi="Arial" w:cs="Arial"/>
          <w:sz w:val="22"/>
          <w:szCs w:val="22"/>
        </w:rPr>
        <w:t xml:space="preserve">. </w:t>
      </w:r>
      <w:r w:rsidR="0002039C">
        <w:rPr>
          <w:rFonts w:ascii="Arial" w:hAnsi="Arial" w:cs="Arial"/>
          <w:sz w:val="22"/>
          <w:szCs w:val="22"/>
        </w:rPr>
        <w:t>4/1/2018-1/31/2023. A</w:t>
      </w:r>
      <w:r w:rsidRPr="00B32594">
        <w:rPr>
          <w:rFonts w:ascii="Arial" w:hAnsi="Arial" w:cs="Arial"/>
          <w:sz w:val="22"/>
          <w:szCs w:val="22"/>
        </w:rPr>
        <w:t xml:space="preserve">n adoption study of the development of early substance use: the joint roles of genetic influences, prenatal risk, rearing environment, and pubertal maturation”. </w:t>
      </w:r>
      <w:r w:rsidRPr="00B32594">
        <w:rPr>
          <w:rFonts w:ascii="Arial" w:hAnsi="Arial" w:cs="Arial"/>
          <w:i/>
          <w:sz w:val="22"/>
          <w:szCs w:val="22"/>
        </w:rPr>
        <w:t>Type</w:t>
      </w:r>
      <w:r w:rsidRPr="00B32594">
        <w:rPr>
          <w:rFonts w:ascii="Arial" w:hAnsi="Arial" w:cs="Arial"/>
          <w:sz w:val="22"/>
          <w:szCs w:val="22"/>
        </w:rPr>
        <w:t xml:space="preserve">: R01. </w:t>
      </w:r>
      <w:r w:rsidRPr="00B32594">
        <w:rPr>
          <w:rFonts w:ascii="Arial" w:hAnsi="Arial" w:cs="Arial"/>
          <w:i/>
          <w:sz w:val="22"/>
          <w:szCs w:val="22"/>
        </w:rPr>
        <w:t xml:space="preserve">Principal </w:t>
      </w:r>
      <w:r w:rsidR="00203E51">
        <w:rPr>
          <w:rFonts w:ascii="Arial" w:hAnsi="Arial" w:cs="Arial"/>
          <w:i/>
          <w:sz w:val="22"/>
          <w:szCs w:val="22"/>
        </w:rPr>
        <w:t>Investigator</w:t>
      </w:r>
      <w:r w:rsidRPr="00B32594">
        <w:rPr>
          <w:rFonts w:ascii="Arial" w:hAnsi="Arial" w:cs="Arial"/>
          <w:sz w:val="22"/>
          <w:szCs w:val="22"/>
        </w:rPr>
        <w:t>: Jenae Neiderh</w:t>
      </w:r>
      <w:r w:rsidR="0002039C">
        <w:rPr>
          <w:rFonts w:ascii="Arial" w:hAnsi="Arial" w:cs="Arial"/>
          <w:sz w:val="22"/>
          <w:szCs w:val="22"/>
        </w:rPr>
        <w:t>i</w:t>
      </w:r>
      <w:r w:rsidRPr="00B32594">
        <w:rPr>
          <w:rFonts w:ascii="Arial" w:hAnsi="Arial" w:cs="Arial"/>
          <w:sz w:val="22"/>
          <w:szCs w:val="22"/>
        </w:rPr>
        <w:t xml:space="preserve">ser. </w:t>
      </w:r>
      <w:r w:rsidRPr="00B32594">
        <w:rPr>
          <w:rFonts w:ascii="Arial" w:hAnsi="Arial" w:cs="Arial"/>
          <w:i/>
          <w:sz w:val="22"/>
          <w:szCs w:val="22"/>
        </w:rPr>
        <w:t>Agency</w:t>
      </w:r>
      <w:r w:rsidRPr="00B32594">
        <w:rPr>
          <w:rFonts w:ascii="Arial" w:hAnsi="Arial" w:cs="Arial"/>
          <w:sz w:val="22"/>
          <w:szCs w:val="22"/>
        </w:rPr>
        <w:t xml:space="preserve">: National Institute of Drug Abuse. </w:t>
      </w:r>
      <w:r w:rsidRPr="00B32594">
        <w:rPr>
          <w:rFonts w:ascii="Arial" w:hAnsi="Arial" w:cs="Arial"/>
          <w:i/>
          <w:sz w:val="22"/>
          <w:szCs w:val="22"/>
        </w:rPr>
        <w:t>Role</w:t>
      </w:r>
      <w:r w:rsidRPr="00B32594">
        <w:rPr>
          <w:rFonts w:ascii="Arial" w:hAnsi="Arial" w:cs="Arial"/>
          <w:sz w:val="22"/>
          <w:szCs w:val="22"/>
        </w:rPr>
        <w:t>: Co-</w:t>
      </w:r>
      <w:r w:rsidR="00203E51">
        <w:rPr>
          <w:rFonts w:ascii="Arial" w:hAnsi="Arial" w:cs="Arial"/>
          <w:sz w:val="22"/>
          <w:szCs w:val="22"/>
        </w:rPr>
        <w:t>Investigator</w:t>
      </w:r>
      <w:r w:rsidR="009F7DFA">
        <w:rPr>
          <w:rFonts w:ascii="Arial" w:hAnsi="Arial" w:cs="Arial"/>
          <w:sz w:val="22"/>
          <w:szCs w:val="22"/>
        </w:rPr>
        <w:t>, PI on the subcontract</w:t>
      </w:r>
      <w:r w:rsidRPr="00B32594">
        <w:rPr>
          <w:rFonts w:ascii="Arial" w:hAnsi="Arial" w:cs="Arial"/>
          <w:sz w:val="22"/>
          <w:szCs w:val="22"/>
        </w:rPr>
        <w:t xml:space="preserve">. </w:t>
      </w:r>
      <w:r w:rsidR="00A35A69" w:rsidRPr="00B32594">
        <w:rPr>
          <w:rFonts w:ascii="Arial" w:hAnsi="Arial" w:cs="Arial"/>
          <w:i/>
          <w:sz w:val="22"/>
          <w:szCs w:val="22"/>
        </w:rPr>
        <w:t>Total Direct costs</w:t>
      </w:r>
      <w:r w:rsidR="00A35A69" w:rsidRPr="00B32594">
        <w:rPr>
          <w:rFonts w:ascii="Arial" w:hAnsi="Arial" w:cs="Arial"/>
          <w:sz w:val="22"/>
          <w:szCs w:val="22"/>
        </w:rPr>
        <w:t xml:space="preserve">: $2,892,828. </w:t>
      </w:r>
      <w:r w:rsidRPr="00B32594">
        <w:rPr>
          <w:rFonts w:ascii="Arial" w:hAnsi="Arial" w:cs="Arial"/>
          <w:sz w:val="22"/>
          <w:szCs w:val="22"/>
        </w:rPr>
        <w:t>Total Direct Cost</w:t>
      </w:r>
      <w:r w:rsidR="009F7DFA">
        <w:rPr>
          <w:rFonts w:ascii="Arial" w:hAnsi="Arial" w:cs="Arial"/>
          <w:sz w:val="22"/>
          <w:szCs w:val="22"/>
        </w:rPr>
        <w:t xml:space="preserve"> on the institutional subcontract</w:t>
      </w:r>
      <w:r w:rsidRPr="00B32594">
        <w:rPr>
          <w:rFonts w:ascii="Arial" w:hAnsi="Arial" w:cs="Arial"/>
          <w:sz w:val="22"/>
          <w:szCs w:val="22"/>
        </w:rPr>
        <w:t>: $595,980.</w:t>
      </w:r>
    </w:p>
    <w:p w14:paraId="66AC0367" w14:textId="0F119ED2" w:rsidR="007A30F5" w:rsidRPr="00B32594" w:rsidRDefault="007A30F5" w:rsidP="007A30F5">
      <w:pPr>
        <w:autoSpaceDE w:val="0"/>
        <w:autoSpaceDN w:val="0"/>
        <w:adjustRightInd w:val="0"/>
        <w:ind w:left="720" w:hanging="720"/>
        <w:rPr>
          <w:rFonts w:ascii="Arial" w:hAnsi="Arial" w:cs="Arial"/>
          <w:sz w:val="22"/>
          <w:szCs w:val="22"/>
        </w:rPr>
      </w:pPr>
      <w:r w:rsidRPr="00B32594">
        <w:rPr>
          <w:rFonts w:ascii="Arial" w:hAnsi="Arial" w:cs="Arial"/>
          <w:sz w:val="22"/>
          <w:szCs w:val="22"/>
        </w:rPr>
        <w:t>R01 DA045108</w:t>
      </w:r>
      <w:r w:rsidR="006067AD" w:rsidRPr="00B32594">
        <w:rPr>
          <w:rFonts w:ascii="Arial" w:hAnsi="Arial" w:cs="Arial"/>
          <w:sz w:val="22"/>
          <w:szCs w:val="22"/>
        </w:rPr>
        <w:t>S</w:t>
      </w:r>
      <w:r w:rsidRPr="00B32594">
        <w:rPr>
          <w:rFonts w:ascii="Arial" w:hAnsi="Arial" w:cs="Arial"/>
          <w:sz w:val="22"/>
          <w:szCs w:val="22"/>
        </w:rPr>
        <w:t>. An adoption study of the development of early substance use: the joint roles of genetic influences, prenatal risk, rearing environment, and pubertal maturation</w:t>
      </w:r>
      <w:r w:rsidR="006067AD" w:rsidRPr="00B32594">
        <w:rPr>
          <w:rFonts w:ascii="Arial" w:hAnsi="Arial" w:cs="Arial"/>
          <w:sz w:val="22"/>
          <w:szCs w:val="22"/>
        </w:rPr>
        <w:t>-- Supplement</w:t>
      </w:r>
      <w:r w:rsidRPr="00B32594">
        <w:rPr>
          <w:rFonts w:ascii="Arial" w:hAnsi="Arial" w:cs="Arial"/>
          <w:sz w:val="22"/>
          <w:szCs w:val="22"/>
        </w:rPr>
        <w:t xml:space="preserve">”. </w:t>
      </w:r>
      <w:r w:rsidRPr="00B32594">
        <w:rPr>
          <w:rFonts w:ascii="Arial" w:hAnsi="Arial" w:cs="Arial"/>
          <w:i/>
          <w:sz w:val="22"/>
          <w:szCs w:val="22"/>
        </w:rPr>
        <w:t>Type</w:t>
      </w:r>
      <w:r w:rsidRPr="00B32594">
        <w:rPr>
          <w:rFonts w:ascii="Arial" w:hAnsi="Arial" w:cs="Arial"/>
          <w:sz w:val="22"/>
          <w:szCs w:val="22"/>
        </w:rPr>
        <w:t xml:space="preserve">: R01. </w:t>
      </w:r>
      <w:r w:rsidRPr="00B32594">
        <w:rPr>
          <w:rFonts w:ascii="Arial" w:hAnsi="Arial" w:cs="Arial"/>
          <w:i/>
          <w:sz w:val="22"/>
          <w:szCs w:val="22"/>
        </w:rPr>
        <w:t xml:space="preserve">Principal </w:t>
      </w:r>
      <w:r w:rsidR="00203E51">
        <w:rPr>
          <w:rFonts w:ascii="Arial" w:hAnsi="Arial" w:cs="Arial"/>
          <w:i/>
          <w:sz w:val="22"/>
          <w:szCs w:val="22"/>
        </w:rPr>
        <w:t>Investigator</w:t>
      </w:r>
      <w:r w:rsidRPr="00B32594">
        <w:rPr>
          <w:rFonts w:ascii="Arial" w:hAnsi="Arial" w:cs="Arial"/>
          <w:sz w:val="22"/>
          <w:szCs w:val="22"/>
        </w:rPr>
        <w:t>: Jenae Neiderh</w:t>
      </w:r>
      <w:r w:rsidR="0002039C">
        <w:rPr>
          <w:rFonts w:ascii="Arial" w:hAnsi="Arial" w:cs="Arial"/>
          <w:sz w:val="22"/>
          <w:szCs w:val="22"/>
        </w:rPr>
        <w:t>i</w:t>
      </w:r>
      <w:r w:rsidRPr="00B32594">
        <w:rPr>
          <w:rFonts w:ascii="Arial" w:hAnsi="Arial" w:cs="Arial"/>
          <w:sz w:val="22"/>
          <w:szCs w:val="22"/>
        </w:rPr>
        <w:t xml:space="preserve">ser. </w:t>
      </w:r>
      <w:r w:rsidRPr="00B32594">
        <w:rPr>
          <w:rFonts w:ascii="Arial" w:hAnsi="Arial" w:cs="Arial"/>
          <w:i/>
          <w:sz w:val="22"/>
          <w:szCs w:val="22"/>
        </w:rPr>
        <w:t>Agency</w:t>
      </w:r>
      <w:r w:rsidRPr="00B32594">
        <w:rPr>
          <w:rFonts w:ascii="Arial" w:hAnsi="Arial" w:cs="Arial"/>
          <w:sz w:val="22"/>
          <w:szCs w:val="22"/>
        </w:rPr>
        <w:t xml:space="preserve">: National Institute of Drug Abuse. </w:t>
      </w:r>
      <w:r w:rsidRPr="00B32594">
        <w:rPr>
          <w:rFonts w:ascii="Arial" w:hAnsi="Arial" w:cs="Arial"/>
          <w:i/>
          <w:sz w:val="22"/>
          <w:szCs w:val="22"/>
        </w:rPr>
        <w:t>Role</w:t>
      </w:r>
      <w:r w:rsidRPr="00B32594">
        <w:rPr>
          <w:rFonts w:ascii="Arial" w:hAnsi="Arial" w:cs="Arial"/>
          <w:sz w:val="22"/>
          <w:szCs w:val="22"/>
        </w:rPr>
        <w:t>: Co-</w:t>
      </w:r>
      <w:r w:rsidR="00203E51">
        <w:rPr>
          <w:rFonts w:ascii="Arial" w:hAnsi="Arial" w:cs="Arial"/>
          <w:sz w:val="22"/>
          <w:szCs w:val="22"/>
        </w:rPr>
        <w:t>Investigator</w:t>
      </w:r>
      <w:r w:rsidR="00ED2747">
        <w:rPr>
          <w:rFonts w:ascii="Arial" w:hAnsi="Arial" w:cs="Arial"/>
          <w:sz w:val="22"/>
          <w:szCs w:val="22"/>
        </w:rPr>
        <w:t>, PI on subcontract</w:t>
      </w:r>
      <w:r w:rsidRPr="00B32594">
        <w:rPr>
          <w:rFonts w:ascii="Arial" w:hAnsi="Arial" w:cs="Arial"/>
          <w:sz w:val="22"/>
          <w:szCs w:val="22"/>
        </w:rPr>
        <w:t xml:space="preserve">. </w:t>
      </w:r>
      <w:r w:rsidRPr="00B32594">
        <w:rPr>
          <w:rFonts w:ascii="Arial" w:hAnsi="Arial" w:cs="Arial"/>
          <w:i/>
          <w:sz w:val="22"/>
          <w:szCs w:val="22"/>
        </w:rPr>
        <w:t>Total Direct costs</w:t>
      </w:r>
      <w:r w:rsidRPr="00B32594">
        <w:rPr>
          <w:rFonts w:ascii="Arial" w:hAnsi="Arial" w:cs="Arial"/>
          <w:sz w:val="22"/>
          <w:szCs w:val="22"/>
        </w:rPr>
        <w:t>: $</w:t>
      </w:r>
      <w:r w:rsidR="006067AD" w:rsidRPr="00B32594">
        <w:rPr>
          <w:rFonts w:ascii="Arial" w:hAnsi="Arial" w:cs="Arial"/>
          <w:sz w:val="22"/>
          <w:szCs w:val="22"/>
        </w:rPr>
        <w:t>303,491</w:t>
      </w:r>
      <w:r w:rsidRPr="00B32594">
        <w:rPr>
          <w:rFonts w:ascii="Arial" w:hAnsi="Arial" w:cs="Arial"/>
          <w:sz w:val="22"/>
          <w:szCs w:val="22"/>
        </w:rPr>
        <w:t>. Total Direct Cost</w:t>
      </w:r>
      <w:r w:rsidR="00ED2747">
        <w:rPr>
          <w:rFonts w:ascii="Arial" w:hAnsi="Arial" w:cs="Arial"/>
          <w:sz w:val="22"/>
          <w:szCs w:val="22"/>
        </w:rPr>
        <w:t xml:space="preserve"> on subcontract</w:t>
      </w:r>
      <w:r w:rsidRPr="00B32594">
        <w:rPr>
          <w:rFonts w:ascii="Arial" w:hAnsi="Arial" w:cs="Arial"/>
          <w:sz w:val="22"/>
          <w:szCs w:val="22"/>
        </w:rPr>
        <w:t>: $5</w:t>
      </w:r>
      <w:r w:rsidR="006067AD" w:rsidRPr="00B32594">
        <w:rPr>
          <w:rFonts w:ascii="Arial" w:hAnsi="Arial" w:cs="Arial"/>
          <w:sz w:val="22"/>
          <w:szCs w:val="22"/>
        </w:rPr>
        <w:t>7,236</w:t>
      </w:r>
      <w:r w:rsidRPr="00B32594">
        <w:rPr>
          <w:rFonts w:ascii="Arial" w:hAnsi="Arial" w:cs="Arial"/>
          <w:sz w:val="22"/>
          <w:szCs w:val="22"/>
        </w:rPr>
        <w:t>.</w:t>
      </w:r>
    </w:p>
    <w:bookmarkEnd w:id="19"/>
    <w:p w14:paraId="022D567C" w14:textId="43EAE40C" w:rsidR="00AE7D60" w:rsidRPr="00223C34" w:rsidRDefault="00477746" w:rsidP="00AE7D60">
      <w:pPr>
        <w:pStyle w:val="Subtitle"/>
        <w:rPr>
          <w:rFonts w:ascii="Times New Roman" w:hAnsi="Times New Roman"/>
          <w:smallCaps w:val="0"/>
        </w:rPr>
      </w:pPr>
      <w:r>
        <w:t xml:space="preserve">Select </w:t>
      </w:r>
      <w:r w:rsidR="00FE3089" w:rsidRPr="006654EC">
        <w:t>Other Roles</w:t>
      </w:r>
      <w:r w:rsidR="00AE7D60">
        <w:t xml:space="preserve"> </w:t>
      </w:r>
      <w:r w:rsidR="00731985">
        <w:br/>
      </w:r>
      <w:r w:rsidR="00AE6699" w:rsidRPr="00D031C3">
        <w:rPr>
          <w:rFonts w:ascii="Times New Roman" w:hAnsi="Times New Roman"/>
          <w:i/>
          <w:smallCaps w:val="0"/>
          <w:sz w:val="22"/>
        </w:rPr>
        <w:t>(</w:t>
      </w:r>
      <w:r w:rsidR="007640B2">
        <w:rPr>
          <w:rFonts w:ascii="Times New Roman" w:hAnsi="Times New Roman"/>
          <w:i/>
          <w:smallCaps w:val="0"/>
          <w:sz w:val="22"/>
        </w:rPr>
        <w:t>W</w:t>
      </w:r>
      <w:r w:rsidR="00AE6699" w:rsidRPr="00D031C3">
        <w:rPr>
          <w:rFonts w:ascii="Times New Roman" w:hAnsi="Times New Roman"/>
          <w:i/>
          <w:smallCaps w:val="0"/>
          <w:sz w:val="22"/>
        </w:rPr>
        <w:t>here my role typically is to serve as a consultant for expertise with stress, puberty and/or development</w:t>
      </w:r>
      <w:r w:rsidR="007640B2">
        <w:rPr>
          <w:rFonts w:ascii="Times New Roman" w:hAnsi="Times New Roman"/>
          <w:i/>
          <w:smallCaps w:val="0"/>
          <w:sz w:val="22"/>
        </w:rPr>
        <w:t>. S</w:t>
      </w:r>
      <w:r w:rsidR="00AE6699" w:rsidRPr="00D031C3">
        <w:rPr>
          <w:rFonts w:ascii="Times New Roman" w:hAnsi="Times New Roman"/>
          <w:i/>
          <w:smallCaps w:val="0"/>
          <w:sz w:val="22"/>
        </w:rPr>
        <w:t>eparately, there may be a contractual arrangement for assay services where my lab serves as a fee-for-service lab</w:t>
      </w:r>
      <w:r w:rsidR="008074C8" w:rsidRPr="00D031C3">
        <w:rPr>
          <w:rFonts w:ascii="Times New Roman" w:hAnsi="Times New Roman"/>
          <w:i/>
          <w:smallCaps w:val="0"/>
          <w:sz w:val="22"/>
        </w:rPr>
        <w:t>. Instances in which SPIT lab solely serves as fee-for-service lab are not indicated</w:t>
      </w:r>
      <w:r w:rsidR="00AE6699" w:rsidRPr="00D031C3">
        <w:rPr>
          <w:rFonts w:ascii="Times New Roman" w:hAnsi="Times New Roman"/>
          <w:i/>
          <w:smallCaps w:val="0"/>
          <w:sz w:val="22"/>
        </w:rPr>
        <w:t>).</w:t>
      </w:r>
    </w:p>
    <w:p w14:paraId="205B8A6C" w14:textId="5A7B28EB" w:rsidR="00AE6699" w:rsidRPr="00B32594" w:rsidRDefault="00AE6699" w:rsidP="00AE6699">
      <w:pPr>
        <w:autoSpaceDE w:val="0"/>
        <w:autoSpaceDN w:val="0"/>
        <w:adjustRightInd w:val="0"/>
        <w:ind w:left="720" w:hanging="720"/>
        <w:rPr>
          <w:rFonts w:ascii="Arial" w:hAnsi="Arial" w:cs="Arial"/>
          <w:bCs/>
          <w:color w:val="000000"/>
          <w:sz w:val="22"/>
          <w:szCs w:val="22"/>
        </w:rPr>
      </w:pPr>
      <w:bookmarkStart w:id="21" w:name="_Hlk63005434"/>
      <w:bookmarkStart w:id="22" w:name="_Hlk63002745"/>
      <w:r w:rsidRPr="00B32594">
        <w:rPr>
          <w:rFonts w:ascii="Arial" w:hAnsi="Arial" w:cs="Arial"/>
          <w:bCs/>
          <w:color w:val="000000"/>
          <w:sz w:val="22"/>
          <w:szCs w:val="22"/>
        </w:rPr>
        <w:t xml:space="preserve">R01 MH123746. “The impact of pubertal suppression on adolescent neural and mental health trajectories.” Principal </w:t>
      </w:r>
      <w:r w:rsidR="00203E51">
        <w:rPr>
          <w:rFonts w:ascii="Arial" w:hAnsi="Arial" w:cs="Arial"/>
          <w:bCs/>
          <w:color w:val="000000"/>
          <w:sz w:val="22"/>
          <w:szCs w:val="22"/>
        </w:rPr>
        <w:t>Investigator</w:t>
      </w:r>
      <w:r w:rsidRPr="00B32594">
        <w:rPr>
          <w:rFonts w:ascii="Arial" w:hAnsi="Arial" w:cs="Arial"/>
          <w:bCs/>
          <w:color w:val="000000"/>
          <w:sz w:val="22"/>
          <w:szCs w:val="22"/>
        </w:rPr>
        <w:t xml:space="preserve">s: Chen, Diane; Nelson, Eric; Strang, John. Agency: National Institutes of Health. Role: Consultant. </w:t>
      </w:r>
    </w:p>
    <w:bookmarkEnd w:id="21"/>
    <w:p w14:paraId="72DA0DA0" w14:textId="6DAD39E4" w:rsidR="00C03614" w:rsidRPr="00B32594" w:rsidRDefault="00500C43" w:rsidP="00500C43">
      <w:pPr>
        <w:autoSpaceDE w:val="0"/>
        <w:autoSpaceDN w:val="0"/>
        <w:adjustRightInd w:val="0"/>
        <w:ind w:left="720" w:hanging="720"/>
        <w:rPr>
          <w:rFonts w:ascii="Arial" w:hAnsi="Arial" w:cs="Arial"/>
          <w:bCs/>
          <w:color w:val="000000"/>
          <w:sz w:val="22"/>
          <w:szCs w:val="22"/>
        </w:rPr>
      </w:pPr>
      <w:r w:rsidRPr="00B32594">
        <w:rPr>
          <w:rFonts w:ascii="Arial" w:hAnsi="Arial" w:cs="Arial"/>
          <w:bCs/>
          <w:color w:val="000000"/>
          <w:sz w:val="22"/>
          <w:szCs w:val="22"/>
        </w:rPr>
        <w:t xml:space="preserve">R01 MH112585. 4/21/2017-3/31/2022: </w:t>
      </w:r>
      <w:r w:rsidR="00C03614" w:rsidRPr="00B32594">
        <w:rPr>
          <w:rFonts w:ascii="Arial" w:hAnsi="Arial" w:cs="Arial"/>
          <w:bCs/>
          <w:color w:val="000000"/>
          <w:sz w:val="22"/>
          <w:szCs w:val="22"/>
        </w:rPr>
        <w:t xml:space="preserve">“Biomarkers in the HPA axis and inflammatory pathways for maladaptive stress response in children.” Principal </w:t>
      </w:r>
      <w:r w:rsidR="00203E51">
        <w:rPr>
          <w:rFonts w:ascii="Arial" w:hAnsi="Arial" w:cs="Arial"/>
          <w:bCs/>
          <w:color w:val="000000"/>
          <w:sz w:val="22"/>
          <w:szCs w:val="22"/>
        </w:rPr>
        <w:t>Investigator</w:t>
      </w:r>
      <w:r w:rsidR="00C03614" w:rsidRPr="00B32594">
        <w:rPr>
          <w:rFonts w:ascii="Arial" w:hAnsi="Arial" w:cs="Arial"/>
          <w:bCs/>
          <w:color w:val="000000"/>
          <w:sz w:val="22"/>
          <w:szCs w:val="22"/>
        </w:rPr>
        <w:t>: Nadine Melh</w:t>
      </w:r>
      <w:r w:rsidRPr="00B32594">
        <w:rPr>
          <w:rFonts w:ascii="Arial" w:hAnsi="Arial" w:cs="Arial"/>
          <w:bCs/>
          <w:color w:val="000000"/>
          <w:sz w:val="22"/>
          <w:szCs w:val="22"/>
        </w:rPr>
        <w:t>e</w:t>
      </w:r>
      <w:r w:rsidR="00C03614" w:rsidRPr="00B32594">
        <w:rPr>
          <w:rFonts w:ascii="Arial" w:hAnsi="Arial" w:cs="Arial"/>
          <w:bCs/>
          <w:color w:val="000000"/>
          <w:sz w:val="22"/>
          <w:szCs w:val="22"/>
        </w:rPr>
        <w:t>m. Agency: National Institute of Mental Health. Type: R01. Role: Consultant &amp; Contractual Arrangement.</w:t>
      </w:r>
    </w:p>
    <w:p w14:paraId="3249B367" w14:textId="7ED8109F" w:rsidR="00FB4870" w:rsidRPr="00B32594" w:rsidRDefault="005C26BB" w:rsidP="00883A53">
      <w:pPr>
        <w:autoSpaceDE w:val="0"/>
        <w:autoSpaceDN w:val="0"/>
        <w:adjustRightInd w:val="0"/>
        <w:ind w:left="720" w:hanging="720"/>
        <w:rPr>
          <w:rFonts w:ascii="Arial" w:hAnsi="Arial" w:cs="Arial"/>
          <w:bCs/>
          <w:color w:val="000000"/>
          <w:sz w:val="22"/>
          <w:szCs w:val="22"/>
        </w:rPr>
      </w:pPr>
      <w:r w:rsidRPr="00B32594">
        <w:rPr>
          <w:rFonts w:ascii="Arial" w:hAnsi="Arial" w:cs="Arial"/>
          <w:bCs/>
          <w:color w:val="000000"/>
          <w:sz w:val="22"/>
          <w:szCs w:val="22"/>
        </w:rPr>
        <w:t>UG3 OD023389</w:t>
      </w:r>
      <w:r w:rsidR="00500C43" w:rsidRPr="00B32594">
        <w:rPr>
          <w:rFonts w:ascii="Arial" w:hAnsi="Arial" w:cs="Arial"/>
          <w:bCs/>
          <w:color w:val="000000"/>
          <w:sz w:val="22"/>
          <w:szCs w:val="22"/>
        </w:rPr>
        <w:t>. 9/21/2016-8/31/2023</w:t>
      </w:r>
      <w:r w:rsidRPr="00B32594">
        <w:rPr>
          <w:rFonts w:ascii="Arial" w:hAnsi="Arial" w:cs="Arial"/>
          <w:bCs/>
          <w:color w:val="000000"/>
          <w:sz w:val="22"/>
          <w:szCs w:val="22"/>
        </w:rPr>
        <w:t xml:space="preserve">: “The early growth and development study pediatric cohort. Principal </w:t>
      </w:r>
      <w:r w:rsidR="00203E51">
        <w:rPr>
          <w:rFonts w:ascii="Arial" w:hAnsi="Arial" w:cs="Arial"/>
          <w:bCs/>
          <w:color w:val="000000"/>
          <w:sz w:val="22"/>
          <w:szCs w:val="22"/>
        </w:rPr>
        <w:t>Investigator</w:t>
      </w:r>
      <w:r w:rsidRPr="00B32594">
        <w:rPr>
          <w:rFonts w:ascii="Arial" w:hAnsi="Arial" w:cs="Arial"/>
          <w:bCs/>
          <w:color w:val="000000"/>
          <w:sz w:val="22"/>
          <w:szCs w:val="22"/>
        </w:rPr>
        <w:t>s: Leve, Leslie, Ganiban, Jody, Neiderhiser, Jenae. Agency: Office of the Director, National Institutes of Health. Type: ECHO initiative. Role: Consultant. Total Direct Costs: $1,570,142.</w:t>
      </w:r>
    </w:p>
    <w:p w14:paraId="50744F0F" w14:textId="7895C0DA" w:rsidR="00DB17D9" w:rsidRDefault="00DB17D9" w:rsidP="00DB17D9">
      <w:pPr>
        <w:autoSpaceDE w:val="0"/>
        <w:autoSpaceDN w:val="0"/>
        <w:adjustRightInd w:val="0"/>
        <w:ind w:left="720" w:hanging="720"/>
        <w:rPr>
          <w:rFonts w:ascii="Arial" w:hAnsi="Arial" w:cs="Arial"/>
          <w:sz w:val="22"/>
          <w:szCs w:val="22"/>
        </w:rPr>
      </w:pPr>
      <w:r w:rsidRPr="00B32594">
        <w:rPr>
          <w:rFonts w:ascii="Arial" w:hAnsi="Arial" w:cs="Arial"/>
          <w:sz w:val="22"/>
          <w:szCs w:val="22"/>
        </w:rPr>
        <w:t>P20 GM130447</w:t>
      </w:r>
      <w:r w:rsidR="00124775" w:rsidRPr="00B32594">
        <w:rPr>
          <w:rFonts w:ascii="Arial" w:hAnsi="Arial" w:cs="Arial"/>
          <w:sz w:val="22"/>
          <w:szCs w:val="22"/>
        </w:rPr>
        <w:t>.</w:t>
      </w:r>
      <w:r w:rsidRPr="00B32594">
        <w:rPr>
          <w:rFonts w:ascii="Arial" w:hAnsi="Arial" w:cs="Arial"/>
          <w:sz w:val="22"/>
          <w:szCs w:val="22"/>
        </w:rPr>
        <w:t xml:space="preserve"> “The Role of Testosterone and Cortisol in modulating top-down control neural systems in dysfunctional emotion regulation in pediatric psychiatric disorders.” Principal </w:t>
      </w:r>
      <w:r w:rsidR="00203E51">
        <w:rPr>
          <w:rFonts w:ascii="Arial" w:hAnsi="Arial" w:cs="Arial"/>
          <w:sz w:val="22"/>
          <w:szCs w:val="22"/>
        </w:rPr>
        <w:t>Investigator</w:t>
      </w:r>
      <w:r w:rsidRPr="00B32594">
        <w:rPr>
          <w:rFonts w:ascii="Arial" w:hAnsi="Arial" w:cs="Arial"/>
          <w:sz w:val="22"/>
          <w:szCs w:val="22"/>
        </w:rPr>
        <w:t>: Tony W. Wilson. Type: Cognitive Neuroscience of Development and Aging (CONDA) Center Grant.  Project title: The Role of Testosterone and Cortisol in modulating top-down control neural systems in dysfunctional emotion regulation in pediatric psychiatric disorders. Admin Core: Training, Recruitment, Administration, Community and Transition (TRACT) Core. Role: Mentor/Consultant</w:t>
      </w:r>
    </w:p>
    <w:p w14:paraId="1909C7B8" w14:textId="77777777" w:rsidR="0079252C" w:rsidRDefault="0079252C" w:rsidP="0079252C">
      <w:pPr>
        <w:pStyle w:val="StyleBird"/>
      </w:pPr>
      <w:bookmarkStart w:id="23" w:name="_Toc407964525"/>
      <w:bookmarkEnd w:id="22"/>
      <w:r>
        <w:t xml:space="preserve">Completed </w:t>
      </w:r>
      <w:r w:rsidRPr="002A66A1">
        <w:t>Grants and Contracts</w:t>
      </w:r>
      <w:bookmarkEnd w:id="23"/>
    </w:p>
    <w:p w14:paraId="273FAC72" w14:textId="3FA80B86" w:rsidR="0079252C" w:rsidRPr="006654EC" w:rsidRDefault="0079252C" w:rsidP="001A224A">
      <w:pPr>
        <w:pStyle w:val="Subtitle"/>
        <w:ind w:left="720" w:hanging="720"/>
      </w:pPr>
      <w:r w:rsidRPr="006654EC">
        <w:t xml:space="preserve">Principal </w:t>
      </w:r>
      <w:r w:rsidR="00203E51">
        <w:t>Investigator</w:t>
      </w:r>
    </w:p>
    <w:p w14:paraId="50C759A5" w14:textId="16309EE2" w:rsidR="00FE3E3F" w:rsidRPr="00B32594" w:rsidRDefault="00FE3E3F" w:rsidP="00FE3E3F">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OPT-IN, NSF </w:t>
      </w:r>
      <w:proofErr w:type="spellStart"/>
      <w:r w:rsidRPr="00B32594">
        <w:rPr>
          <w:rFonts w:ascii="Arial" w:hAnsi="Arial" w:cs="Arial"/>
          <w:color w:val="000000"/>
          <w:sz w:val="22"/>
          <w:szCs w:val="22"/>
        </w:rPr>
        <w:t>EPSCoR</w:t>
      </w:r>
      <w:proofErr w:type="spellEnd"/>
      <w:r w:rsidRPr="00B32594">
        <w:rPr>
          <w:rFonts w:ascii="Arial" w:hAnsi="Arial" w:cs="Arial"/>
          <w:color w:val="000000"/>
          <w:sz w:val="22"/>
          <w:szCs w:val="22"/>
        </w:rPr>
        <w:t xml:space="preserve">, December 19, 2012: “An innovative tool to improve testosterone measurement for human research”. </w:t>
      </w:r>
      <w:r w:rsidRPr="00B32594">
        <w:rPr>
          <w:rFonts w:ascii="Arial" w:hAnsi="Arial" w:cs="Arial"/>
          <w:i/>
          <w:color w:val="000000"/>
          <w:sz w:val="22"/>
          <w:szCs w:val="22"/>
        </w:rPr>
        <w:t>Role</w:t>
      </w:r>
      <w:r w:rsidRPr="00B32594">
        <w:rPr>
          <w:rFonts w:ascii="Arial" w:hAnsi="Arial" w:cs="Arial"/>
          <w:color w:val="000000"/>
          <w:sz w:val="22"/>
          <w:szCs w:val="22"/>
        </w:rPr>
        <w:t xml:space="preserve">: Principal </w:t>
      </w:r>
      <w:r w:rsidR="00203E51">
        <w:rPr>
          <w:rFonts w:ascii="Arial" w:hAnsi="Arial" w:cs="Arial"/>
          <w:color w:val="000000"/>
          <w:sz w:val="22"/>
          <w:szCs w:val="22"/>
        </w:rPr>
        <w:t>Investigator</w:t>
      </w:r>
      <w:r w:rsidRPr="00B32594">
        <w:rPr>
          <w:rFonts w:ascii="Arial" w:hAnsi="Arial" w:cs="Arial"/>
          <w:color w:val="000000"/>
          <w:sz w:val="22"/>
          <w:szCs w:val="22"/>
        </w:rPr>
        <w:t xml:space="preserve">. </w:t>
      </w:r>
      <w:r w:rsidRPr="00B32594">
        <w:rPr>
          <w:rFonts w:ascii="Arial" w:hAnsi="Arial" w:cs="Arial"/>
          <w:i/>
          <w:color w:val="000000"/>
          <w:sz w:val="22"/>
          <w:szCs w:val="22"/>
        </w:rPr>
        <w:t>Agency</w:t>
      </w:r>
      <w:r w:rsidRPr="00B32594">
        <w:rPr>
          <w:rFonts w:ascii="Arial" w:hAnsi="Arial" w:cs="Arial"/>
          <w:color w:val="000000"/>
          <w:sz w:val="22"/>
          <w:szCs w:val="22"/>
        </w:rPr>
        <w:t xml:space="preserve">: Board of Regents of Louisiana. </w:t>
      </w:r>
      <w:r w:rsidRPr="00B32594">
        <w:rPr>
          <w:rFonts w:ascii="Arial" w:hAnsi="Arial" w:cs="Arial"/>
          <w:i/>
          <w:color w:val="000000"/>
          <w:sz w:val="22"/>
          <w:szCs w:val="22"/>
        </w:rPr>
        <w:t>Type</w:t>
      </w:r>
      <w:r w:rsidRPr="00B32594">
        <w:rPr>
          <w:rFonts w:ascii="Arial" w:hAnsi="Arial" w:cs="Arial"/>
          <w:color w:val="000000"/>
          <w:sz w:val="22"/>
          <w:szCs w:val="22"/>
        </w:rPr>
        <w:t xml:space="preserve">: Opportunities for partnerships in technology with industry (OPT-IN). </w:t>
      </w:r>
      <w:r w:rsidRPr="00B32594">
        <w:rPr>
          <w:rFonts w:ascii="Arial" w:hAnsi="Arial" w:cs="Arial"/>
          <w:i/>
          <w:color w:val="000000"/>
          <w:sz w:val="22"/>
          <w:szCs w:val="22"/>
        </w:rPr>
        <w:t>Total direct costs</w:t>
      </w:r>
      <w:r w:rsidRPr="00B32594">
        <w:rPr>
          <w:rFonts w:ascii="Arial" w:hAnsi="Arial" w:cs="Arial"/>
          <w:color w:val="000000"/>
          <w:sz w:val="22"/>
          <w:szCs w:val="22"/>
        </w:rPr>
        <w:t>: $19,850.</w:t>
      </w:r>
    </w:p>
    <w:p w14:paraId="0AC6ECAE" w14:textId="1A0EFBCA" w:rsidR="00883A53" w:rsidRPr="00B32594" w:rsidRDefault="001A224A" w:rsidP="00883A53">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Pfund, NSF </w:t>
      </w:r>
      <w:proofErr w:type="spellStart"/>
      <w:r w:rsidRPr="00B32594">
        <w:rPr>
          <w:rFonts w:ascii="Arial" w:hAnsi="Arial" w:cs="Arial"/>
          <w:color w:val="000000"/>
          <w:sz w:val="22"/>
          <w:szCs w:val="22"/>
        </w:rPr>
        <w:t>EPSCoR</w:t>
      </w:r>
      <w:proofErr w:type="spellEnd"/>
      <w:r w:rsidRPr="00B32594">
        <w:rPr>
          <w:rFonts w:ascii="Arial" w:hAnsi="Arial" w:cs="Arial"/>
          <w:color w:val="000000"/>
          <w:sz w:val="22"/>
          <w:szCs w:val="22"/>
        </w:rPr>
        <w:t xml:space="preserve">. March 1, 2012: “Oxytocin provides insight into social support in couples during stress”. </w:t>
      </w:r>
      <w:r w:rsidRPr="00B32594">
        <w:rPr>
          <w:rFonts w:ascii="Arial" w:hAnsi="Arial" w:cs="Arial"/>
          <w:i/>
          <w:color w:val="000000"/>
          <w:sz w:val="22"/>
          <w:szCs w:val="22"/>
        </w:rPr>
        <w:t>Role</w:t>
      </w:r>
      <w:r w:rsidRPr="00B32594">
        <w:rPr>
          <w:rFonts w:ascii="Arial" w:hAnsi="Arial" w:cs="Arial"/>
          <w:color w:val="000000"/>
          <w:sz w:val="22"/>
          <w:szCs w:val="22"/>
        </w:rPr>
        <w:t xml:space="preserve">: Principal </w:t>
      </w:r>
      <w:r w:rsidR="00203E51">
        <w:rPr>
          <w:rFonts w:ascii="Arial" w:hAnsi="Arial" w:cs="Arial"/>
          <w:color w:val="000000"/>
          <w:sz w:val="22"/>
          <w:szCs w:val="22"/>
        </w:rPr>
        <w:t>Investigator</w:t>
      </w:r>
      <w:r w:rsidRPr="00B32594">
        <w:rPr>
          <w:rFonts w:ascii="Arial" w:hAnsi="Arial" w:cs="Arial"/>
          <w:color w:val="000000"/>
          <w:sz w:val="22"/>
          <w:szCs w:val="22"/>
        </w:rPr>
        <w:t xml:space="preserve">. </w:t>
      </w:r>
      <w:r w:rsidRPr="00B32594">
        <w:rPr>
          <w:rFonts w:ascii="Arial" w:hAnsi="Arial" w:cs="Arial"/>
          <w:i/>
          <w:color w:val="000000"/>
          <w:sz w:val="22"/>
          <w:szCs w:val="22"/>
        </w:rPr>
        <w:t>Agency</w:t>
      </w:r>
      <w:r w:rsidRPr="00B32594">
        <w:rPr>
          <w:rFonts w:ascii="Arial" w:hAnsi="Arial" w:cs="Arial"/>
          <w:color w:val="000000"/>
          <w:sz w:val="22"/>
          <w:szCs w:val="22"/>
        </w:rPr>
        <w:t xml:space="preserve">: Board of Regents of Louisiana. </w:t>
      </w:r>
      <w:r w:rsidRPr="00B32594">
        <w:rPr>
          <w:rFonts w:ascii="Arial" w:hAnsi="Arial" w:cs="Arial"/>
          <w:i/>
          <w:color w:val="000000"/>
          <w:sz w:val="22"/>
          <w:szCs w:val="22"/>
        </w:rPr>
        <w:t>Type</w:t>
      </w:r>
      <w:r w:rsidRPr="00B32594">
        <w:rPr>
          <w:rFonts w:ascii="Arial" w:hAnsi="Arial" w:cs="Arial"/>
          <w:color w:val="000000"/>
          <w:sz w:val="22"/>
          <w:szCs w:val="22"/>
        </w:rPr>
        <w:t xml:space="preserve">: Pilot Funding for New Research (Pfund). </w:t>
      </w:r>
      <w:r w:rsidRPr="00B32594">
        <w:rPr>
          <w:rFonts w:ascii="Arial" w:hAnsi="Arial" w:cs="Arial"/>
          <w:i/>
          <w:color w:val="000000"/>
          <w:sz w:val="22"/>
          <w:szCs w:val="22"/>
        </w:rPr>
        <w:t>Total direct costs</w:t>
      </w:r>
      <w:r w:rsidR="00883A53" w:rsidRPr="00B32594">
        <w:rPr>
          <w:rFonts w:ascii="Arial" w:hAnsi="Arial" w:cs="Arial"/>
          <w:color w:val="000000"/>
          <w:sz w:val="22"/>
          <w:szCs w:val="22"/>
        </w:rPr>
        <w:t xml:space="preserve">: $9,970. </w:t>
      </w:r>
    </w:p>
    <w:p w14:paraId="0C728B9B" w14:textId="08C4C9DA" w:rsidR="00883A53" w:rsidRPr="00B32594" w:rsidRDefault="00DF674B" w:rsidP="00883A53">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R21 </w:t>
      </w:r>
      <w:r w:rsidR="0079252C" w:rsidRPr="00B32594">
        <w:rPr>
          <w:rFonts w:ascii="Arial" w:hAnsi="Arial" w:cs="Arial"/>
          <w:color w:val="000000"/>
          <w:sz w:val="22"/>
          <w:szCs w:val="22"/>
        </w:rPr>
        <w:t xml:space="preserve">MH093675. August 3, 2011: “Biobehavioral Mechanisms for Severe Disruptive Behavior in Adolescent Girls.” </w:t>
      </w:r>
      <w:r w:rsidR="0079252C" w:rsidRPr="00B32594">
        <w:rPr>
          <w:rFonts w:ascii="Arial" w:hAnsi="Arial" w:cs="Arial"/>
          <w:i/>
          <w:color w:val="000000"/>
          <w:sz w:val="22"/>
          <w:szCs w:val="22"/>
        </w:rPr>
        <w:t xml:space="preserve">Principal </w:t>
      </w:r>
      <w:r w:rsidR="00203E51">
        <w:rPr>
          <w:rFonts w:ascii="Arial" w:hAnsi="Arial" w:cs="Arial"/>
          <w:i/>
          <w:color w:val="000000"/>
          <w:sz w:val="22"/>
          <w:szCs w:val="22"/>
        </w:rPr>
        <w:t>Investigator</w:t>
      </w:r>
      <w:r w:rsidR="0079252C" w:rsidRPr="00B32594">
        <w:rPr>
          <w:rFonts w:ascii="Arial" w:hAnsi="Arial" w:cs="Arial"/>
          <w:color w:val="000000"/>
          <w:sz w:val="22"/>
          <w:szCs w:val="22"/>
        </w:rPr>
        <w:t xml:space="preserve">: Elizabeth Shirtcliff. </w:t>
      </w:r>
      <w:r w:rsidR="0079252C" w:rsidRPr="00B32594">
        <w:rPr>
          <w:rFonts w:ascii="Arial" w:hAnsi="Arial" w:cs="Arial"/>
          <w:i/>
          <w:color w:val="000000"/>
          <w:sz w:val="22"/>
          <w:szCs w:val="22"/>
        </w:rPr>
        <w:t>Agency</w:t>
      </w:r>
      <w:r w:rsidR="0079252C" w:rsidRPr="00B32594">
        <w:rPr>
          <w:rFonts w:ascii="Arial" w:hAnsi="Arial" w:cs="Arial"/>
          <w:color w:val="000000"/>
          <w:sz w:val="22"/>
          <w:szCs w:val="22"/>
        </w:rPr>
        <w:t xml:space="preserve">: National Institute of Mental Health. </w:t>
      </w:r>
      <w:r w:rsidR="0079252C" w:rsidRPr="00B32594">
        <w:rPr>
          <w:rFonts w:ascii="Arial" w:hAnsi="Arial" w:cs="Arial"/>
          <w:i/>
          <w:color w:val="000000"/>
          <w:sz w:val="22"/>
          <w:szCs w:val="22"/>
        </w:rPr>
        <w:t>Role</w:t>
      </w:r>
      <w:r w:rsidR="0079252C" w:rsidRPr="00B32594">
        <w:rPr>
          <w:rFonts w:ascii="Arial" w:hAnsi="Arial" w:cs="Arial"/>
          <w:color w:val="000000"/>
          <w:sz w:val="22"/>
          <w:szCs w:val="22"/>
        </w:rPr>
        <w:t xml:space="preserve">: Principal </w:t>
      </w:r>
      <w:r w:rsidR="00203E51">
        <w:rPr>
          <w:rFonts w:ascii="Arial" w:hAnsi="Arial" w:cs="Arial"/>
          <w:color w:val="000000"/>
          <w:sz w:val="22"/>
          <w:szCs w:val="22"/>
        </w:rPr>
        <w:t>Investigator</w:t>
      </w:r>
      <w:r w:rsidR="0079252C" w:rsidRPr="00B32594">
        <w:rPr>
          <w:rFonts w:ascii="Arial" w:hAnsi="Arial" w:cs="Arial"/>
          <w:color w:val="000000"/>
          <w:sz w:val="22"/>
          <w:szCs w:val="22"/>
        </w:rPr>
        <w:t xml:space="preserve">. </w:t>
      </w:r>
      <w:r w:rsidR="0079252C" w:rsidRPr="00B32594">
        <w:rPr>
          <w:rFonts w:ascii="Arial" w:hAnsi="Arial" w:cs="Arial"/>
          <w:i/>
          <w:color w:val="000000"/>
          <w:sz w:val="22"/>
          <w:szCs w:val="22"/>
        </w:rPr>
        <w:t>Total direct costs</w:t>
      </w:r>
      <w:r w:rsidR="0079252C" w:rsidRPr="00B32594">
        <w:rPr>
          <w:rFonts w:ascii="Arial" w:hAnsi="Arial" w:cs="Arial"/>
          <w:color w:val="000000"/>
          <w:sz w:val="22"/>
          <w:szCs w:val="22"/>
        </w:rPr>
        <w:t>: $275,000.</w:t>
      </w:r>
    </w:p>
    <w:p w14:paraId="21627C39" w14:textId="57153F52" w:rsidR="00883A53" w:rsidRPr="00B32594" w:rsidRDefault="0079252C" w:rsidP="00883A53">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lastRenderedPageBreak/>
        <w:t xml:space="preserve">SRP </w:t>
      </w:r>
      <w:proofErr w:type="spellStart"/>
      <w:r w:rsidRPr="00B32594">
        <w:rPr>
          <w:rFonts w:ascii="Arial" w:hAnsi="Arial" w:cs="Arial"/>
          <w:color w:val="000000"/>
          <w:sz w:val="22"/>
          <w:szCs w:val="22"/>
        </w:rPr>
        <w:t>SCoRE</w:t>
      </w:r>
      <w:proofErr w:type="spellEnd"/>
      <w:r w:rsidRPr="00B32594">
        <w:rPr>
          <w:rFonts w:ascii="Arial" w:hAnsi="Arial" w:cs="Arial"/>
          <w:color w:val="000000"/>
          <w:sz w:val="22"/>
          <w:szCs w:val="22"/>
        </w:rPr>
        <w:t xml:space="preserve">. June 1, 2010: “Preliminary Data to Refine Measurement of Timing of Stress Regulation” </w:t>
      </w:r>
      <w:r w:rsidRPr="00B32594">
        <w:rPr>
          <w:rFonts w:ascii="Arial" w:hAnsi="Arial" w:cs="Arial"/>
          <w:i/>
          <w:color w:val="000000"/>
          <w:sz w:val="22"/>
          <w:szCs w:val="22"/>
        </w:rPr>
        <w:t>Role</w:t>
      </w:r>
      <w:r w:rsidRPr="00B32594">
        <w:rPr>
          <w:rFonts w:ascii="Arial" w:hAnsi="Arial" w:cs="Arial"/>
          <w:color w:val="000000"/>
          <w:sz w:val="22"/>
          <w:szCs w:val="22"/>
        </w:rPr>
        <w:t xml:space="preserve">: Principal </w:t>
      </w:r>
      <w:r w:rsidR="00203E51">
        <w:rPr>
          <w:rFonts w:ascii="Arial" w:hAnsi="Arial" w:cs="Arial"/>
          <w:color w:val="000000"/>
          <w:sz w:val="22"/>
          <w:szCs w:val="22"/>
        </w:rPr>
        <w:t>Investigator</w:t>
      </w:r>
      <w:r w:rsidRPr="00B32594">
        <w:rPr>
          <w:rFonts w:ascii="Arial" w:hAnsi="Arial" w:cs="Arial"/>
          <w:color w:val="000000"/>
          <w:sz w:val="22"/>
          <w:szCs w:val="22"/>
        </w:rPr>
        <w:t xml:space="preserve">. </w:t>
      </w:r>
      <w:r w:rsidRPr="00B32594">
        <w:rPr>
          <w:rFonts w:ascii="Arial" w:hAnsi="Arial" w:cs="Arial"/>
          <w:i/>
          <w:color w:val="000000"/>
          <w:sz w:val="22"/>
          <w:szCs w:val="22"/>
        </w:rPr>
        <w:t>Agency</w:t>
      </w:r>
      <w:r w:rsidRPr="00B32594">
        <w:rPr>
          <w:rFonts w:ascii="Arial" w:hAnsi="Arial" w:cs="Arial"/>
          <w:color w:val="000000"/>
          <w:sz w:val="22"/>
          <w:szCs w:val="22"/>
        </w:rPr>
        <w:t xml:space="preserve">: Summer Research Program. </w:t>
      </w:r>
      <w:r w:rsidRPr="00B32594">
        <w:rPr>
          <w:rFonts w:ascii="Arial" w:hAnsi="Arial" w:cs="Arial"/>
          <w:i/>
          <w:color w:val="000000"/>
          <w:sz w:val="22"/>
          <w:szCs w:val="22"/>
        </w:rPr>
        <w:t>Type</w:t>
      </w:r>
      <w:r w:rsidRPr="00B32594">
        <w:rPr>
          <w:rFonts w:ascii="Arial" w:hAnsi="Arial" w:cs="Arial"/>
          <w:color w:val="000000"/>
          <w:sz w:val="22"/>
          <w:szCs w:val="22"/>
        </w:rPr>
        <w:t xml:space="preserve">: Stimulating Competitive Research </w:t>
      </w:r>
      <w:proofErr w:type="spellStart"/>
      <w:r w:rsidRPr="00B32594">
        <w:rPr>
          <w:rFonts w:ascii="Arial" w:hAnsi="Arial" w:cs="Arial"/>
          <w:color w:val="000000"/>
          <w:sz w:val="22"/>
          <w:szCs w:val="22"/>
        </w:rPr>
        <w:t>SCoRE</w:t>
      </w:r>
      <w:proofErr w:type="spellEnd"/>
      <w:r w:rsidRPr="00B32594">
        <w:rPr>
          <w:rFonts w:ascii="Arial" w:hAnsi="Arial" w:cs="Arial"/>
          <w:color w:val="000000"/>
          <w:sz w:val="22"/>
          <w:szCs w:val="22"/>
        </w:rPr>
        <w:t xml:space="preserve">. </w:t>
      </w:r>
      <w:r w:rsidRPr="00B32594">
        <w:rPr>
          <w:rFonts w:ascii="Arial" w:hAnsi="Arial" w:cs="Arial"/>
          <w:i/>
          <w:color w:val="000000"/>
          <w:sz w:val="22"/>
          <w:szCs w:val="22"/>
        </w:rPr>
        <w:t>Total direct costs</w:t>
      </w:r>
      <w:r w:rsidRPr="00B32594">
        <w:rPr>
          <w:rFonts w:ascii="Arial" w:hAnsi="Arial" w:cs="Arial"/>
          <w:color w:val="000000"/>
          <w:sz w:val="22"/>
          <w:szCs w:val="22"/>
        </w:rPr>
        <w:t>: $14,911.</w:t>
      </w:r>
    </w:p>
    <w:p w14:paraId="5A44520D" w14:textId="410E7014" w:rsidR="0079252C" w:rsidRPr="00B32594" w:rsidRDefault="00DF674B" w:rsidP="00883A53">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K01 </w:t>
      </w:r>
      <w:r w:rsidR="0079252C" w:rsidRPr="00B32594">
        <w:rPr>
          <w:rFonts w:ascii="Arial" w:hAnsi="Arial" w:cs="Arial"/>
          <w:color w:val="000000"/>
          <w:sz w:val="22"/>
          <w:szCs w:val="22"/>
        </w:rPr>
        <w:t xml:space="preserve">MH077687.  April 4, 2007: “Stress Regulation and Psychopathology in Adolescents” </w:t>
      </w:r>
      <w:r w:rsidR="0079252C" w:rsidRPr="00B32594">
        <w:rPr>
          <w:rFonts w:ascii="Arial" w:hAnsi="Arial" w:cs="Arial"/>
          <w:i/>
          <w:color w:val="000000"/>
          <w:sz w:val="22"/>
          <w:szCs w:val="22"/>
        </w:rPr>
        <w:t>Role</w:t>
      </w:r>
      <w:r w:rsidR="0079252C" w:rsidRPr="00B32594">
        <w:rPr>
          <w:rFonts w:ascii="Arial" w:hAnsi="Arial" w:cs="Arial"/>
          <w:color w:val="000000"/>
          <w:sz w:val="22"/>
          <w:szCs w:val="22"/>
        </w:rPr>
        <w:t xml:space="preserve">: Principal </w:t>
      </w:r>
      <w:r w:rsidR="00203E51">
        <w:rPr>
          <w:rFonts w:ascii="Arial" w:hAnsi="Arial" w:cs="Arial"/>
          <w:color w:val="000000"/>
          <w:sz w:val="22"/>
          <w:szCs w:val="22"/>
        </w:rPr>
        <w:t>Investigator</w:t>
      </w:r>
      <w:r w:rsidR="0079252C" w:rsidRPr="00B32594">
        <w:rPr>
          <w:rFonts w:ascii="Arial" w:hAnsi="Arial" w:cs="Arial"/>
          <w:color w:val="000000"/>
          <w:sz w:val="22"/>
          <w:szCs w:val="22"/>
        </w:rPr>
        <w:t xml:space="preserve">. </w:t>
      </w:r>
      <w:r w:rsidR="0079252C" w:rsidRPr="00B32594">
        <w:rPr>
          <w:rFonts w:ascii="Arial" w:hAnsi="Arial" w:cs="Arial"/>
          <w:i/>
          <w:color w:val="000000"/>
          <w:sz w:val="22"/>
          <w:szCs w:val="22"/>
        </w:rPr>
        <w:t>Agency</w:t>
      </w:r>
      <w:r w:rsidR="0079252C" w:rsidRPr="00B32594">
        <w:rPr>
          <w:rFonts w:ascii="Arial" w:hAnsi="Arial" w:cs="Arial"/>
          <w:color w:val="000000"/>
          <w:sz w:val="22"/>
          <w:szCs w:val="22"/>
        </w:rPr>
        <w:t xml:space="preserve">: National Institute of Mental Health. </w:t>
      </w:r>
      <w:r w:rsidR="0079252C" w:rsidRPr="00B32594">
        <w:rPr>
          <w:rFonts w:ascii="Arial" w:hAnsi="Arial" w:cs="Arial"/>
          <w:i/>
          <w:color w:val="000000"/>
          <w:sz w:val="22"/>
          <w:szCs w:val="22"/>
        </w:rPr>
        <w:t>Type</w:t>
      </w:r>
      <w:r w:rsidR="0079252C" w:rsidRPr="00B32594">
        <w:rPr>
          <w:rFonts w:ascii="Arial" w:hAnsi="Arial" w:cs="Arial"/>
          <w:color w:val="000000"/>
          <w:sz w:val="22"/>
          <w:szCs w:val="22"/>
        </w:rPr>
        <w:t xml:space="preserve">: K01. </w:t>
      </w:r>
      <w:r w:rsidR="0079252C" w:rsidRPr="00B32594">
        <w:rPr>
          <w:rFonts w:ascii="Arial" w:hAnsi="Arial" w:cs="Arial"/>
          <w:color w:val="000000"/>
          <w:sz w:val="22"/>
          <w:szCs w:val="22"/>
        </w:rPr>
        <w:br/>
      </w:r>
      <w:r w:rsidR="0079252C" w:rsidRPr="00B32594">
        <w:rPr>
          <w:rFonts w:ascii="Arial" w:hAnsi="Arial" w:cs="Arial"/>
          <w:i/>
          <w:color w:val="000000"/>
          <w:sz w:val="22"/>
          <w:szCs w:val="22"/>
        </w:rPr>
        <w:t>Total direct costs</w:t>
      </w:r>
      <w:r w:rsidR="0079252C" w:rsidRPr="00B32594">
        <w:rPr>
          <w:rFonts w:ascii="Arial" w:hAnsi="Arial" w:cs="Arial"/>
          <w:color w:val="000000"/>
          <w:sz w:val="22"/>
          <w:szCs w:val="22"/>
        </w:rPr>
        <w:t xml:space="preserve">: $662,939. </w:t>
      </w:r>
    </w:p>
    <w:p w14:paraId="0A0C912C" w14:textId="16792935" w:rsidR="0079252C" w:rsidRPr="006676F5" w:rsidRDefault="0079252C" w:rsidP="001A224A">
      <w:pPr>
        <w:pStyle w:val="Subtitle"/>
        <w:ind w:left="720" w:hanging="720"/>
      </w:pPr>
      <w:r w:rsidRPr="006676F5">
        <w:t>Co-</w:t>
      </w:r>
      <w:r w:rsidR="00203E51">
        <w:t>Investigator</w:t>
      </w:r>
    </w:p>
    <w:p w14:paraId="70FB0F27" w14:textId="77777777" w:rsidR="00ED2747" w:rsidRDefault="00ED2747" w:rsidP="00ED2747">
      <w:pPr>
        <w:autoSpaceDE w:val="0"/>
        <w:autoSpaceDN w:val="0"/>
        <w:adjustRightInd w:val="0"/>
        <w:ind w:left="720" w:hanging="720"/>
        <w:rPr>
          <w:rFonts w:ascii="Arial" w:hAnsi="Arial" w:cs="Arial"/>
          <w:color w:val="000000"/>
          <w:sz w:val="22"/>
          <w:szCs w:val="22"/>
        </w:rPr>
      </w:pPr>
      <w:bookmarkStart w:id="24" w:name="_Hlk63002784"/>
      <w:r w:rsidRPr="00B32594">
        <w:rPr>
          <w:rFonts w:ascii="Arial" w:hAnsi="Arial" w:cs="Arial"/>
          <w:color w:val="000000"/>
          <w:sz w:val="22"/>
          <w:szCs w:val="22"/>
        </w:rPr>
        <w:t xml:space="preserve">R01 MH03241. 4/15/2015-6/30/2021: “Influence of Social Threat on Reward Function in At-Risk Adolescent Girls”. </w:t>
      </w:r>
      <w:r w:rsidRPr="00B32594">
        <w:rPr>
          <w:rFonts w:ascii="Arial" w:hAnsi="Arial" w:cs="Arial"/>
          <w:i/>
          <w:color w:val="000000"/>
          <w:sz w:val="22"/>
          <w:szCs w:val="22"/>
        </w:rPr>
        <w:t xml:space="preserve">Principal </w:t>
      </w:r>
      <w:r>
        <w:rPr>
          <w:rFonts w:ascii="Arial" w:hAnsi="Arial" w:cs="Arial"/>
          <w:i/>
          <w:color w:val="000000"/>
          <w:sz w:val="22"/>
          <w:szCs w:val="22"/>
        </w:rPr>
        <w:t>Investigator</w:t>
      </w:r>
      <w:r w:rsidRPr="00B32594">
        <w:rPr>
          <w:rFonts w:ascii="Arial" w:hAnsi="Arial" w:cs="Arial"/>
          <w:i/>
          <w:color w:val="000000"/>
          <w:sz w:val="22"/>
          <w:szCs w:val="22"/>
        </w:rPr>
        <w:t>:</w:t>
      </w:r>
      <w:r w:rsidRPr="00B32594">
        <w:rPr>
          <w:rFonts w:ascii="Arial" w:hAnsi="Arial" w:cs="Arial"/>
          <w:color w:val="000000"/>
          <w:sz w:val="22"/>
          <w:szCs w:val="22"/>
        </w:rPr>
        <w:t xml:space="preserve"> Jennifer Silk. </w:t>
      </w:r>
      <w:r w:rsidRPr="00B32594">
        <w:rPr>
          <w:rFonts w:ascii="Arial" w:hAnsi="Arial" w:cs="Arial"/>
          <w:i/>
          <w:color w:val="000000"/>
          <w:sz w:val="22"/>
          <w:szCs w:val="22"/>
        </w:rPr>
        <w:t>Agency</w:t>
      </w:r>
      <w:r w:rsidRPr="00B32594">
        <w:rPr>
          <w:rFonts w:ascii="Arial" w:hAnsi="Arial" w:cs="Arial"/>
          <w:color w:val="000000"/>
          <w:sz w:val="22"/>
          <w:szCs w:val="22"/>
        </w:rPr>
        <w:t xml:space="preserve">: National Institute of Mental Health. </w:t>
      </w:r>
      <w:r w:rsidRPr="00B32594">
        <w:rPr>
          <w:rFonts w:ascii="Arial" w:hAnsi="Arial" w:cs="Arial"/>
          <w:i/>
          <w:color w:val="000000"/>
          <w:sz w:val="22"/>
          <w:szCs w:val="22"/>
        </w:rPr>
        <w:t>Role</w:t>
      </w:r>
      <w:r w:rsidRPr="00B32594">
        <w:rPr>
          <w:rFonts w:ascii="Arial" w:hAnsi="Arial" w:cs="Arial"/>
          <w:color w:val="000000"/>
          <w:sz w:val="22"/>
          <w:szCs w:val="22"/>
        </w:rPr>
        <w:t>: Co-</w:t>
      </w:r>
      <w:r>
        <w:rPr>
          <w:rFonts w:ascii="Arial" w:hAnsi="Arial" w:cs="Arial"/>
          <w:color w:val="000000"/>
          <w:sz w:val="22"/>
          <w:szCs w:val="22"/>
        </w:rPr>
        <w:t>Investigator</w:t>
      </w:r>
      <w:r w:rsidRPr="00B32594">
        <w:rPr>
          <w:rFonts w:ascii="Arial" w:hAnsi="Arial" w:cs="Arial"/>
          <w:color w:val="000000"/>
          <w:sz w:val="22"/>
          <w:szCs w:val="22"/>
        </w:rPr>
        <w:t xml:space="preserve">. </w:t>
      </w:r>
      <w:r w:rsidRPr="00B32594">
        <w:rPr>
          <w:rFonts w:ascii="Arial" w:hAnsi="Arial" w:cs="Arial"/>
          <w:i/>
          <w:color w:val="000000"/>
          <w:sz w:val="22"/>
          <w:szCs w:val="22"/>
        </w:rPr>
        <w:t>Total Direct Costs</w:t>
      </w:r>
      <w:r w:rsidRPr="00B32594">
        <w:rPr>
          <w:rFonts w:ascii="Arial" w:hAnsi="Arial" w:cs="Arial"/>
          <w:color w:val="000000"/>
          <w:sz w:val="22"/>
          <w:szCs w:val="22"/>
        </w:rPr>
        <w:t xml:space="preserve">: $3,648,781. </w:t>
      </w:r>
      <w:r w:rsidRPr="00B32594">
        <w:rPr>
          <w:rFonts w:ascii="Arial" w:hAnsi="Arial" w:cs="Arial"/>
          <w:i/>
          <w:color w:val="000000"/>
          <w:sz w:val="22"/>
          <w:szCs w:val="22"/>
        </w:rPr>
        <w:t>Subcontract</w:t>
      </w:r>
      <w:r w:rsidRPr="00B32594">
        <w:rPr>
          <w:rFonts w:ascii="Arial" w:hAnsi="Arial" w:cs="Arial"/>
          <w:color w:val="000000"/>
          <w:sz w:val="22"/>
          <w:szCs w:val="22"/>
        </w:rPr>
        <w:t>: $86,048.</w:t>
      </w:r>
    </w:p>
    <w:p w14:paraId="1F29ED4C" w14:textId="0A751FDF" w:rsidR="00BF4A54" w:rsidRPr="00B32594" w:rsidRDefault="00BF4A54" w:rsidP="00BF4A54">
      <w:pPr>
        <w:autoSpaceDE w:val="0"/>
        <w:autoSpaceDN w:val="0"/>
        <w:adjustRightInd w:val="0"/>
        <w:ind w:left="720" w:hanging="720"/>
        <w:rPr>
          <w:rFonts w:ascii="Arial" w:hAnsi="Arial" w:cs="Arial"/>
          <w:i/>
          <w:sz w:val="22"/>
          <w:szCs w:val="22"/>
        </w:rPr>
      </w:pPr>
      <w:r w:rsidRPr="00B32594">
        <w:rPr>
          <w:rFonts w:ascii="Arial" w:hAnsi="Arial" w:cs="Arial"/>
          <w:sz w:val="22"/>
          <w:szCs w:val="22"/>
        </w:rPr>
        <w:t xml:space="preserve">R43 DA043293, 7/15/2018-7/14/2020: “Real-time Salivary Testosterone and extension to mobile Application and Multiple Biomarker Quantification Capability”. </w:t>
      </w:r>
      <w:r w:rsidRPr="00B32594">
        <w:rPr>
          <w:rFonts w:ascii="Arial" w:hAnsi="Arial" w:cs="Arial"/>
          <w:i/>
          <w:sz w:val="22"/>
          <w:szCs w:val="22"/>
        </w:rPr>
        <w:t xml:space="preserve">Principal </w:t>
      </w:r>
      <w:r w:rsidR="00203E51">
        <w:rPr>
          <w:rFonts w:ascii="Arial" w:hAnsi="Arial" w:cs="Arial"/>
          <w:i/>
          <w:sz w:val="22"/>
          <w:szCs w:val="22"/>
        </w:rPr>
        <w:t>Investigator</w:t>
      </w:r>
      <w:r w:rsidRPr="00B32594">
        <w:rPr>
          <w:rFonts w:ascii="Arial" w:hAnsi="Arial" w:cs="Arial"/>
          <w:sz w:val="22"/>
          <w:szCs w:val="22"/>
        </w:rPr>
        <w:t xml:space="preserve">: Paul Slowey. </w:t>
      </w:r>
      <w:r w:rsidRPr="00B32594">
        <w:rPr>
          <w:rFonts w:ascii="Arial" w:hAnsi="Arial" w:cs="Arial"/>
          <w:i/>
          <w:sz w:val="22"/>
          <w:szCs w:val="22"/>
        </w:rPr>
        <w:t>Agency</w:t>
      </w:r>
      <w:r w:rsidRPr="00B32594">
        <w:rPr>
          <w:rFonts w:ascii="Arial" w:hAnsi="Arial" w:cs="Arial"/>
          <w:sz w:val="22"/>
          <w:szCs w:val="22"/>
        </w:rPr>
        <w:t xml:space="preserve">: National Institute of Health Small Business Innovation Research Award (SBIR). </w:t>
      </w:r>
      <w:r w:rsidRPr="00B32594">
        <w:rPr>
          <w:rFonts w:ascii="Arial" w:hAnsi="Arial" w:cs="Arial"/>
          <w:i/>
          <w:sz w:val="22"/>
          <w:szCs w:val="22"/>
        </w:rPr>
        <w:t>Role</w:t>
      </w:r>
      <w:r w:rsidRPr="00B32594">
        <w:rPr>
          <w:rFonts w:ascii="Arial" w:hAnsi="Arial" w:cs="Arial"/>
          <w:sz w:val="22"/>
          <w:szCs w:val="22"/>
        </w:rPr>
        <w:t>: Co-</w:t>
      </w:r>
      <w:r w:rsidR="00203E51">
        <w:rPr>
          <w:rFonts w:ascii="Arial" w:hAnsi="Arial" w:cs="Arial"/>
          <w:sz w:val="22"/>
          <w:szCs w:val="22"/>
        </w:rPr>
        <w:t>Investigator</w:t>
      </w:r>
      <w:r w:rsidRPr="00B32594">
        <w:rPr>
          <w:rFonts w:ascii="Arial" w:hAnsi="Arial" w:cs="Arial"/>
          <w:sz w:val="22"/>
          <w:szCs w:val="22"/>
        </w:rPr>
        <w:t xml:space="preserve">. </w:t>
      </w:r>
      <w:r w:rsidRPr="00B32594">
        <w:rPr>
          <w:rFonts w:ascii="Arial" w:hAnsi="Arial" w:cs="Arial"/>
          <w:i/>
          <w:sz w:val="22"/>
          <w:szCs w:val="22"/>
        </w:rPr>
        <w:t>Total Direct costs</w:t>
      </w:r>
      <w:r w:rsidRPr="00B32594">
        <w:rPr>
          <w:rFonts w:ascii="Arial" w:hAnsi="Arial" w:cs="Arial"/>
          <w:sz w:val="22"/>
          <w:szCs w:val="22"/>
        </w:rPr>
        <w:t xml:space="preserve">: $310,447.  </w:t>
      </w:r>
      <w:r w:rsidRPr="00B32594">
        <w:rPr>
          <w:rFonts w:ascii="Arial" w:hAnsi="Arial" w:cs="Arial"/>
          <w:i/>
          <w:sz w:val="22"/>
          <w:szCs w:val="22"/>
        </w:rPr>
        <w:t>Total ISU Direct Cost</w:t>
      </w:r>
      <w:r w:rsidRPr="00B32594">
        <w:rPr>
          <w:rFonts w:ascii="Arial" w:hAnsi="Arial" w:cs="Arial"/>
          <w:sz w:val="22"/>
          <w:szCs w:val="22"/>
        </w:rPr>
        <w:t>: $69,692.</w:t>
      </w:r>
      <w:r w:rsidRPr="00B32594">
        <w:rPr>
          <w:rFonts w:ascii="Arial" w:hAnsi="Arial" w:cs="Arial"/>
          <w:color w:val="000000"/>
          <w:sz w:val="22"/>
          <w:szCs w:val="22"/>
        </w:rPr>
        <w:t xml:space="preserve"> </w:t>
      </w:r>
    </w:p>
    <w:p w14:paraId="26814BCF" w14:textId="1A5B668C" w:rsidR="00BF4A54" w:rsidRPr="00B32594" w:rsidRDefault="00BF4A54" w:rsidP="00BF4A54">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R01 DA035300, 2/15/2014-1/30/2020. “Early Adversity Shapes Adolescent Risk Behavior Trajectories in Mexican Americans.” </w:t>
      </w:r>
      <w:r w:rsidRPr="00B32594">
        <w:rPr>
          <w:rFonts w:ascii="Arial" w:hAnsi="Arial" w:cs="Arial"/>
          <w:i/>
          <w:color w:val="000000"/>
          <w:sz w:val="22"/>
          <w:szCs w:val="22"/>
        </w:rPr>
        <w:t xml:space="preserve">Principal </w:t>
      </w:r>
      <w:r w:rsidR="00203E51">
        <w:rPr>
          <w:rFonts w:ascii="Arial" w:hAnsi="Arial" w:cs="Arial"/>
          <w:i/>
          <w:color w:val="000000"/>
          <w:sz w:val="22"/>
          <w:szCs w:val="22"/>
        </w:rPr>
        <w:t>Investigator</w:t>
      </w:r>
      <w:r w:rsidRPr="00B32594">
        <w:rPr>
          <w:rFonts w:ascii="Arial" w:hAnsi="Arial" w:cs="Arial"/>
          <w:color w:val="000000"/>
          <w:sz w:val="22"/>
          <w:szCs w:val="22"/>
        </w:rPr>
        <w:t xml:space="preserve">: Juliana Deardorff. </w:t>
      </w:r>
      <w:r w:rsidRPr="00B32594">
        <w:rPr>
          <w:rFonts w:ascii="Arial" w:hAnsi="Arial" w:cs="Arial"/>
          <w:i/>
          <w:color w:val="000000"/>
          <w:sz w:val="22"/>
          <w:szCs w:val="22"/>
        </w:rPr>
        <w:t xml:space="preserve">Agency: </w:t>
      </w:r>
      <w:r w:rsidRPr="00B32594">
        <w:rPr>
          <w:rFonts w:ascii="Arial" w:hAnsi="Arial" w:cs="Arial"/>
          <w:color w:val="000000"/>
          <w:sz w:val="22"/>
          <w:szCs w:val="22"/>
        </w:rPr>
        <w:t xml:space="preserve">National Institute of Drug Abuse. </w:t>
      </w:r>
      <w:r w:rsidRPr="00B32594">
        <w:rPr>
          <w:rFonts w:ascii="Arial" w:hAnsi="Arial" w:cs="Arial"/>
          <w:i/>
          <w:color w:val="000000"/>
          <w:sz w:val="22"/>
          <w:szCs w:val="22"/>
        </w:rPr>
        <w:t>Type</w:t>
      </w:r>
      <w:r w:rsidRPr="00B32594">
        <w:rPr>
          <w:rFonts w:ascii="Arial" w:hAnsi="Arial" w:cs="Arial"/>
          <w:color w:val="000000"/>
          <w:sz w:val="22"/>
          <w:szCs w:val="22"/>
        </w:rPr>
        <w:t xml:space="preserve">: R01. </w:t>
      </w:r>
      <w:r w:rsidRPr="00B32594">
        <w:rPr>
          <w:rFonts w:ascii="Arial" w:hAnsi="Arial" w:cs="Arial"/>
          <w:i/>
          <w:color w:val="000000"/>
          <w:sz w:val="22"/>
          <w:szCs w:val="22"/>
        </w:rPr>
        <w:t xml:space="preserve">Role: </w:t>
      </w:r>
      <w:r w:rsidRPr="00B32594">
        <w:rPr>
          <w:rFonts w:ascii="Arial" w:hAnsi="Arial" w:cs="Arial"/>
          <w:color w:val="000000"/>
          <w:sz w:val="22"/>
          <w:szCs w:val="22"/>
        </w:rPr>
        <w:t>Co-</w:t>
      </w:r>
      <w:r w:rsidR="00203E51">
        <w:rPr>
          <w:rFonts w:ascii="Arial" w:hAnsi="Arial" w:cs="Arial"/>
          <w:color w:val="000000"/>
          <w:sz w:val="22"/>
          <w:szCs w:val="22"/>
        </w:rPr>
        <w:t>Investigator</w:t>
      </w:r>
      <w:r w:rsidRPr="00B32594">
        <w:rPr>
          <w:rFonts w:ascii="Arial" w:hAnsi="Arial" w:cs="Arial"/>
          <w:color w:val="000000"/>
          <w:sz w:val="22"/>
          <w:szCs w:val="22"/>
        </w:rPr>
        <w:t xml:space="preserve">. </w:t>
      </w:r>
      <w:r w:rsidRPr="00B32594">
        <w:rPr>
          <w:rFonts w:ascii="Arial" w:hAnsi="Arial" w:cs="Arial"/>
          <w:i/>
          <w:color w:val="000000"/>
          <w:sz w:val="22"/>
          <w:szCs w:val="22"/>
        </w:rPr>
        <w:t xml:space="preserve"> Total Direct Costs: </w:t>
      </w:r>
      <w:r w:rsidRPr="00B32594">
        <w:rPr>
          <w:rFonts w:ascii="Arial" w:hAnsi="Arial" w:cs="Arial"/>
          <w:color w:val="000000"/>
          <w:sz w:val="22"/>
          <w:szCs w:val="22"/>
        </w:rPr>
        <w:t xml:space="preserve">$3,015,558. </w:t>
      </w:r>
      <w:r w:rsidRPr="00B32594">
        <w:rPr>
          <w:rFonts w:ascii="Arial" w:hAnsi="Arial" w:cs="Arial"/>
          <w:i/>
          <w:color w:val="000000"/>
          <w:sz w:val="22"/>
          <w:szCs w:val="22"/>
        </w:rPr>
        <w:t xml:space="preserve">Subcontract: </w:t>
      </w:r>
      <w:r w:rsidRPr="00B32594">
        <w:rPr>
          <w:rFonts w:ascii="Arial" w:hAnsi="Arial" w:cs="Arial"/>
          <w:color w:val="000000"/>
          <w:sz w:val="22"/>
          <w:szCs w:val="22"/>
        </w:rPr>
        <w:t xml:space="preserve">$216,352. </w:t>
      </w:r>
    </w:p>
    <w:bookmarkEnd w:id="24"/>
    <w:p w14:paraId="49461DD0" w14:textId="796C297F" w:rsidR="00BF4A54" w:rsidRPr="00B32594" w:rsidRDefault="00BF4A54" w:rsidP="00BF4A54">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R01 MH099007, 8/12/2013-6/30/2018. “Pubertal Maturation and Motivational Influences on </w:t>
      </w:r>
      <w:proofErr w:type="spellStart"/>
      <w:r w:rsidRPr="00B32594">
        <w:rPr>
          <w:rFonts w:ascii="Arial" w:hAnsi="Arial" w:cs="Arial"/>
          <w:color w:val="000000"/>
          <w:sz w:val="22"/>
          <w:szCs w:val="22"/>
        </w:rPr>
        <w:t>Frontolimbic</w:t>
      </w:r>
      <w:proofErr w:type="spellEnd"/>
      <w:r w:rsidRPr="00B32594">
        <w:rPr>
          <w:rFonts w:ascii="Arial" w:hAnsi="Arial" w:cs="Arial"/>
          <w:color w:val="000000"/>
          <w:sz w:val="22"/>
          <w:szCs w:val="22"/>
        </w:rPr>
        <w:t xml:space="preserve"> Systems.” </w:t>
      </w:r>
      <w:r w:rsidRPr="00B32594">
        <w:rPr>
          <w:rFonts w:ascii="Arial" w:hAnsi="Arial" w:cs="Arial"/>
          <w:i/>
          <w:color w:val="000000"/>
          <w:sz w:val="22"/>
          <w:szCs w:val="22"/>
        </w:rPr>
        <w:t xml:space="preserve">Principal </w:t>
      </w:r>
      <w:r w:rsidR="00203E51">
        <w:rPr>
          <w:rFonts w:ascii="Arial" w:hAnsi="Arial" w:cs="Arial"/>
          <w:i/>
          <w:color w:val="000000"/>
          <w:sz w:val="22"/>
          <w:szCs w:val="22"/>
        </w:rPr>
        <w:t>Investigator</w:t>
      </w:r>
      <w:r w:rsidRPr="00B32594">
        <w:rPr>
          <w:rFonts w:ascii="Arial" w:hAnsi="Arial" w:cs="Arial"/>
          <w:i/>
          <w:color w:val="000000"/>
          <w:sz w:val="22"/>
          <w:szCs w:val="22"/>
        </w:rPr>
        <w:t xml:space="preserve">: </w:t>
      </w:r>
      <w:r w:rsidRPr="00B32594">
        <w:rPr>
          <w:rFonts w:ascii="Arial" w:hAnsi="Arial" w:cs="Arial"/>
          <w:color w:val="000000"/>
          <w:sz w:val="22"/>
          <w:szCs w:val="22"/>
        </w:rPr>
        <w:t xml:space="preserve">Cecile Ladouceur. </w:t>
      </w:r>
      <w:r w:rsidRPr="00B32594">
        <w:rPr>
          <w:rFonts w:ascii="Arial" w:hAnsi="Arial" w:cs="Arial"/>
          <w:i/>
          <w:color w:val="000000"/>
          <w:sz w:val="22"/>
          <w:szCs w:val="22"/>
        </w:rPr>
        <w:t>Agency:</w:t>
      </w:r>
      <w:r w:rsidRPr="00B32594">
        <w:rPr>
          <w:rFonts w:ascii="Arial" w:hAnsi="Arial" w:cs="Arial"/>
          <w:color w:val="000000"/>
          <w:sz w:val="22"/>
          <w:szCs w:val="22"/>
        </w:rPr>
        <w:t xml:space="preserve"> National Institute of Mental Health. </w:t>
      </w:r>
      <w:r w:rsidRPr="00B32594">
        <w:rPr>
          <w:rFonts w:ascii="Arial" w:hAnsi="Arial" w:cs="Arial"/>
          <w:i/>
          <w:color w:val="000000"/>
          <w:sz w:val="22"/>
          <w:szCs w:val="22"/>
        </w:rPr>
        <w:t>Type</w:t>
      </w:r>
      <w:r w:rsidRPr="00B32594">
        <w:rPr>
          <w:rFonts w:ascii="Arial" w:hAnsi="Arial" w:cs="Arial"/>
          <w:color w:val="000000"/>
          <w:sz w:val="22"/>
          <w:szCs w:val="22"/>
        </w:rPr>
        <w:t xml:space="preserve">: R01. </w:t>
      </w:r>
      <w:r w:rsidRPr="00B32594">
        <w:rPr>
          <w:rFonts w:ascii="Arial" w:hAnsi="Arial" w:cs="Arial"/>
          <w:i/>
          <w:color w:val="000000"/>
          <w:sz w:val="22"/>
          <w:szCs w:val="22"/>
        </w:rPr>
        <w:t>Role:</w:t>
      </w:r>
      <w:r w:rsidRPr="00B32594">
        <w:rPr>
          <w:rFonts w:ascii="Arial" w:hAnsi="Arial" w:cs="Arial"/>
          <w:color w:val="000000"/>
          <w:sz w:val="22"/>
          <w:szCs w:val="22"/>
        </w:rPr>
        <w:t xml:space="preserve"> Co-</w:t>
      </w:r>
      <w:r w:rsidR="00203E51">
        <w:rPr>
          <w:rFonts w:ascii="Arial" w:hAnsi="Arial" w:cs="Arial"/>
          <w:color w:val="000000"/>
          <w:sz w:val="22"/>
          <w:szCs w:val="22"/>
        </w:rPr>
        <w:t>Investigator</w:t>
      </w:r>
      <w:r w:rsidRPr="00B32594">
        <w:rPr>
          <w:rFonts w:ascii="Arial" w:hAnsi="Arial" w:cs="Arial"/>
          <w:color w:val="000000"/>
          <w:sz w:val="22"/>
          <w:szCs w:val="22"/>
        </w:rPr>
        <w:t xml:space="preserve">. </w:t>
      </w:r>
      <w:r w:rsidRPr="00B32594">
        <w:rPr>
          <w:rFonts w:ascii="Arial" w:hAnsi="Arial" w:cs="Arial"/>
          <w:i/>
          <w:color w:val="000000"/>
          <w:sz w:val="22"/>
          <w:szCs w:val="22"/>
        </w:rPr>
        <w:t>Total Direct Costs</w:t>
      </w:r>
      <w:r w:rsidRPr="00B32594">
        <w:rPr>
          <w:rFonts w:ascii="Arial" w:hAnsi="Arial" w:cs="Arial"/>
          <w:color w:val="000000"/>
          <w:sz w:val="22"/>
          <w:szCs w:val="22"/>
        </w:rPr>
        <w:t xml:space="preserve">: $3,648,781. </w:t>
      </w:r>
      <w:r w:rsidRPr="00B32594">
        <w:rPr>
          <w:rFonts w:ascii="Arial" w:hAnsi="Arial" w:cs="Arial"/>
          <w:i/>
          <w:color w:val="000000"/>
          <w:sz w:val="22"/>
          <w:szCs w:val="22"/>
        </w:rPr>
        <w:t xml:space="preserve">Total ISU Direct Cost: </w:t>
      </w:r>
      <w:r w:rsidRPr="00B32594">
        <w:rPr>
          <w:rFonts w:ascii="Arial" w:hAnsi="Arial" w:cs="Arial"/>
          <w:color w:val="000000"/>
          <w:sz w:val="22"/>
          <w:szCs w:val="22"/>
        </w:rPr>
        <w:t>$98,881.</w:t>
      </w:r>
    </w:p>
    <w:p w14:paraId="21F297B2" w14:textId="74379E59" w:rsidR="00B861B5" w:rsidRPr="00B32594" w:rsidRDefault="00B861B5" w:rsidP="00B861B5">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R01 DA034739</w:t>
      </w:r>
      <w:r w:rsidR="00F46E91" w:rsidRPr="00B32594">
        <w:rPr>
          <w:rFonts w:ascii="Arial" w:hAnsi="Arial" w:cs="Arial"/>
          <w:color w:val="000000"/>
          <w:sz w:val="22"/>
          <w:szCs w:val="22"/>
        </w:rPr>
        <w:t>, 04/01/13-03/31/18</w:t>
      </w:r>
      <w:r w:rsidRPr="00B32594">
        <w:rPr>
          <w:rFonts w:ascii="Arial" w:hAnsi="Arial" w:cs="Arial"/>
          <w:color w:val="000000"/>
          <w:sz w:val="22"/>
          <w:szCs w:val="22"/>
        </w:rPr>
        <w:t xml:space="preserve">: “Stress and Drug Use Vulnerability in the African American Community”. </w:t>
      </w:r>
      <w:r w:rsidRPr="00B32594">
        <w:rPr>
          <w:rFonts w:ascii="Arial" w:hAnsi="Arial" w:cs="Arial"/>
          <w:i/>
          <w:color w:val="000000"/>
          <w:sz w:val="22"/>
          <w:szCs w:val="22"/>
        </w:rPr>
        <w:t xml:space="preserve">Principal </w:t>
      </w:r>
      <w:r w:rsidR="00203E51">
        <w:rPr>
          <w:rFonts w:ascii="Arial" w:hAnsi="Arial" w:cs="Arial"/>
          <w:i/>
          <w:color w:val="000000"/>
          <w:sz w:val="22"/>
          <w:szCs w:val="22"/>
        </w:rPr>
        <w:t>Investigator</w:t>
      </w:r>
      <w:r w:rsidRPr="00B32594">
        <w:rPr>
          <w:rFonts w:ascii="Arial" w:hAnsi="Arial" w:cs="Arial"/>
          <w:i/>
          <w:color w:val="000000"/>
          <w:sz w:val="22"/>
          <w:szCs w:val="22"/>
        </w:rPr>
        <w:t xml:space="preserve">: </w:t>
      </w:r>
      <w:r w:rsidRPr="00B32594">
        <w:rPr>
          <w:rFonts w:ascii="Arial" w:hAnsi="Arial" w:cs="Arial"/>
          <w:color w:val="000000"/>
          <w:sz w:val="22"/>
          <w:szCs w:val="22"/>
        </w:rPr>
        <w:t xml:space="preserve">Ezemenari Obasi. </w:t>
      </w:r>
      <w:r w:rsidRPr="00B32594">
        <w:rPr>
          <w:rFonts w:ascii="Arial" w:hAnsi="Arial" w:cs="Arial"/>
          <w:i/>
          <w:color w:val="000000"/>
          <w:sz w:val="22"/>
          <w:szCs w:val="22"/>
        </w:rPr>
        <w:t xml:space="preserve">Agency: </w:t>
      </w:r>
      <w:r w:rsidRPr="00B32594">
        <w:rPr>
          <w:rFonts w:ascii="Arial" w:hAnsi="Arial" w:cs="Arial"/>
          <w:color w:val="000000"/>
          <w:sz w:val="22"/>
          <w:szCs w:val="22"/>
        </w:rPr>
        <w:t xml:space="preserve">National Institute of Drug Abuse. </w:t>
      </w:r>
      <w:r w:rsidRPr="00B32594">
        <w:rPr>
          <w:rFonts w:ascii="Arial" w:hAnsi="Arial" w:cs="Arial"/>
          <w:i/>
          <w:color w:val="000000"/>
          <w:sz w:val="22"/>
          <w:szCs w:val="22"/>
        </w:rPr>
        <w:t xml:space="preserve">Type: </w:t>
      </w:r>
      <w:r w:rsidRPr="00B32594">
        <w:rPr>
          <w:rFonts w:ascii="Arial" w:hAnsi="Arial" w:cs="Arial"/>
          <w:color w:val="000000"/>
          <w:sz w:val="22"/>
          <w:szCs w:val="22"/>
        </w:rPr>
        <w:t xml:space="preserve">R01. </w:t>
      </w:r>
      <w:r w:rsidRPr="00B32594">
        <w:rPr>
          <w:rFonts w:ascii="Arial" w:hAnsi="Arial" w:cs="Arial"/>
          <w:i/>
          <w:color w:val="000000"/>
          <w:sz w:val="22"/>
          <w:szCs w:val="22"/>
        </w:rPr>
        <w:t>Role:</w:t>
      </w:r>
      <w:r w:rsidRPr="00B32594">
        <w:rPr>
          <w:rFonts w:ascii="Arial" w:hAnsi="Arial" w:cs="Arial"/>
          <w:color w:val="000000"/>
          <w:sz w:val="22"/>
          <w:szCs w:val="22"/>
        </w:rPr>
        <w:t xml:space="preserve"> Co-</w:t>
      </w:r>
      <w:r w:rsidR="00203E51">
        <w:rPr>
          <w:rFonts w:ascii="Arial" w:hAnsi="Arial" w:cs="Arial"/>
          <w:color w:val="000000"/>
          <w:sz w:val="22"/>
          <w:szCs w:val="22"/>
        </w:rPr>
        <w:t>Investigator</w:t>
      </w:r>
      <w:r w:rsidRPr="00B32594">
        <w:rPr>
          <w:rFonts w:ascii="Arial" w:hAnsi="Arial" w:cs="Arial"/>
          <w:color w:val="000000"/>
          <w:sz w:val="22"/>
          <w:szCs w:val="22"/>
        </w:rPr>
        <w:t xml:space="preserve">. </w:t>
      </w:r>
      <w:r w:rsidR="00AE7D60" w:rsidRPr="00B32594">
        <w:rPr>
          <w:rFonts w:ascii="Arial" w:hAnsi="Arial" w:cs="Arial"/>
          <w:i/>
          <w:color w:val="000000"/>
          <w:sz w:val="22"/>
          <w:szCs w:val="22"/>
        </w:rPr>
        <w:t>Total Direct Cost</w:t>
      </w:r>
      <w:r w:rsidR="00AE7D60" w:rsidRPr="00B32594">
        <w:rPr>
          <w:rFonts w:ascii="Arial" w:hAnsi="Arial" w:cs="Arial"/>
          <w:color w:val="000000"/>
          <w:sz w:val="22"/>
          <w:szCs w:val="22"/>
        </w:rPr>
        <w:t xml:space="preserve">: $2,510,912. </w:t>
      </w:r>
      <w:r w:rsidRPr="00B32594">
        <w:rPr>
          <w:rFonts w:ascii="Arial" w:hAnsi="Arial" w:cs="Arial"/>
          <w:i/>
          <w:color w:val="000000"/>
          <w:sz w:val="22"/>
          <w:szCs w:val="22"/>
        </w:rPr>
        <w:t>Subcontract</w:t>
      </w:r>
      <w:r w:rsidRPr="00B32594">
        <w:rPr>
          <w:rFonts w:ascii="Arial" w:hAnsi="Arial" w:cs="Arial"/>
          <w:color w:val="000000"/>
          <w:sz w:val="22"/>
          <w:szCs w:val="22"/>
        </w:rPr>
        <w:t>: $139,517.</w:t>
      </w:r>
    </w:p>
    <w:p w14:paraId="72B2470D" w14:textId="3B34B9D6" w:rsidR="00E23E3F" w:rsidRPr="00B32594" w:rsidRDefault="00E23E3F" w:rsidP="00E23E3F">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R44 AT006634</w:t>
      </w:r>
      <w:r w:rsidR="00F46E91" w:rsidRPr="00B32594">
        <w:rPr>
          <w:rFonts w:ascii="Arial" w:hAnsi="Arial" w:cs="Arial"/>
          <w:color w:val="000000"/>
          <w:sz w:val="22"/>
          <w:szCs w:val="22"/>
        </w:rPr>
        <w:t>, 08/01/2013-05/31/2015</w:t>
      </w:r>
      <w:r w:rsidRPr="00B32594">
        <w:rPr>
          <w:rFonts w:ascii="Arial" w:hAnsi="Arial" w:cs="Arial"/>
          <w:color w:val="000000"/>
          <w:sz w:val="22"/>
          <w:szCs w:val="22"/>
        </w:rPr>
        <w:t xml:space="preserve">: “Phase II of </w:t>
      </w:r>
      <w:proofErr w:type="spellStart"/>
      <w:r w:rsidRPr="00B32594">
        <w:rPr>
          <w:rFonts w:ascii="Arial" w:hAnsi="Arial" w:cs="Arial"/>
          <w:color w:val="000000"/>
          <w:sz w:val="22"/>
          <w:szCs w:val="22"/>
        </w:rPr>
        <w:t>VerOFy</w:t>
      </w:r>
      <w:proofErr w:type="spellEnd"/>
      <w:r w:rsidRPr="00B32594">
        <w:rPr>
          <w:rFonts w:ascii="Arial" w:hAnsi="Arial" w:cs="Arial"/>
          <w:color w:val="000000"/>
          <w:sz w:val="22"/>
          <w:szCs w:val="22"/>
        </w:rPr>
        <w:t xml:space="preserve">: A new tool to improve productivity for stress research”. </w:t>
      </w:r>
      <w:r w:rsidRPr="00B32594">
        <w:rPr>
          <w:rFonts w:ascii="Arial" w:hAnsi="Arial" w:cs="Arial"/>
          <w:i/>
          <w:color w:val="000000"/>
          <w:sz w:val="22"/>
          <w:szCs w:val="22"/>
        </w:rPr>
        <w:t xml:space="preserve">Principal </w:t>
      </w:r>
      <w:r w:rsidR="00203E51">
        <w:rPr>
          <w:rFonts w:ascii="Arial" w:hAnsi="Arial" w:cs="Arial"/>
          <w:i/>
          <w:color w:val="000000"/>
          <w:sz w:val="22"/>
          <w:szCs w:val="22"/>
        </w:rPr>
        <w:t>Investigator</w:t>
      </w:r>
      <w:r w:rsidRPr="00B32594">
        <w:rPr>
          <w:rFonts w:ascii="Arial" w:hAnsi="Arial" w:cs="Arial"/>
          <w:color w:val="000000"/>
          <w:sz w:val="22"/>
          <w:szCs w:val="22"/>
        </w:rPr>
        <w:t xml:space="preserve">: Paul Slowey. </w:t>
      </w:r>
      <w:r w:rsidRPr="00B32594">
        <w:rPr>
          <w:rFonts w:ascii="Arial" w:hAnsi="Arial" w:cs="Arial"/>
          <w:i/>
          <w:color w:val="000000"/>
          <w:sz w:val="22"/>
          <w:szCs w:val="22"/>
        </w:rPr>
        <w:t>Agency</w:t>
      </w:r>
      <w:r w:rsidRPr="00B32594">
        <w:rPr>
          <w:rFonts w:ascii="Arial" w:hAnsi="Arial" w:cs="Arial"/>
          <w:color w:val="000000"/>
          <w:sz w:val="22"/>
          <w:szCs w:val="22"/>
        </w:rPr>
        <w:t xml:space="preserve">: National center for complementary and alternative medicine. </w:t>
      </w:r>
      <w:r w:rsidRPr="00B32594">
        <w:rPr>
          <w:rFonts w:ascii="Arial" w:hAnsi="Arial" w:cs="Arial"/>
          <w:i/>
          <w:color w:val="000000"/>
          <w:sz w:val="22"/>
          <w:szCs w:val="22"/>
        </w:rPr>
        <w:t>Type:</w:t>
      </w:r>
      <w:r w:rsidRPr="00B32594">
        <w:rPr>
          <w:rFonts w:ascii="Arial" w:hAnsi="Arial" w:cs="Arial"/>
          <w:color w:val="000000"/>
          <w:sz w:val="22"/>
          <w:szCs w:val="22"/>
        </w:rPr>
        <w:t xml:space="preserve"> SBIR. </w:t>
      </w:r>
      <w:r w:rsidRPr="00B32594">
        <w:rPr>
          <w:rFonts w:ascii="Arial" w:hAnsi="Arial" w:cs="Arial"/>
          <w:i/>
          <w:color w:val="000000"/>
          <w:sz w:val="22"/>
          <w:szCs w:val="22"/>
        </w:rPr>
        <w:t>Role:</w:t>
      </w:r>
      <w:r w:rsidRPr="00B32594">
        <w:rPr>
          <w:rFonts w:ascii="Arial" w:hAnsi="Arial" w:cs="Arial"/>
          <w:color w:val="000000"/>
          <w:sz w:val="22"/>
          <w:szCs w:val="22"/>
        </w:rPr>
        <w:t xml:space="preserve"> Co-</w:t>
      </w:r>
      <w:r w:rsidR="00203E51">
        <w:rPr>
          <w:rFonts w:ascii="Arial" w:hAnsi="Arial" w:cs="Arial"/>
          <w:color w:val="000000"/>
          <w:sz w:val="22"/>
          <w:szCs w:val="22"/>
        </w:rPr>
        <w:t>Investigator</w:t>
      </w:r>
      <w:r w:rsidRPr="00B32594">
        <w:rPr>
          <w:rFonts w:ascii="Arial" w:hAnsi="Arial" w:cs="Arial"/>
          <w:color w:val="000000"/>
          <w:sz w:val="22"/>
          <w:szCs w:val="22"/>
        </w:rPr>
        <w:t>.</w:t>
      </w:r>
      <w:r w:rsidRPr="00B32594">
        <w:rPr>
          <w:rFonts w:ascii="Arial" w:hAnsi="Arial" w:cs="Arial"/>
          <w:i/>
          <w:color w:val="000000"/>
          <w:sz w:val="22"/>
          <w:szCs w:val="22"/>
        </w:rPr>
        <w:t xml:space="preserve"> Total Direct Costs: </w:t>
      </w:r>
      <w:r w:rsidRPr="00B32594">
        <w:rPr>
          <w:rFonts w:ascii="Arial" w:hAnsi="Arial" w:cs="Arial"/>
          <w:color w:val="000000"/>
          <w:sz w:val="22"/>
          <w:szCs w:val="22"/>
        </w:rPr>
        <w:t xml:space="preserve">$1,308,393. </w:t>
      </w:r>
      <w:r w:rsidRPr="00B32594">
        <w:rPr>
          <w:rFonts w:ascii="Arial" w:hAnsi="Arial" w:cs="Arial"/>
          <w:i/>
          <w:color w:val="000000"/>
          <w:sz w:val="22"/>
          <w:szCs w:val="22"/>
        </w:rPr>
        <w:t>Subcontract</w:t>
      </w:r>
      <w:r w:rsidRPr="00B32594">
        <w:rPr>
          <w:rFonts w:ascii="Arial" w:hAnsi="Arial" w:cs="Arial"/>
          <w:color w:val="000000"/>
          <w:sz w:val="22"/>
          <w:szCs w:val="22"/>
        </w:rPr>
        <w:t xml:space="preserve">: $287,208. </w:t>
      </w:r>
    </w:p>
    <w:p w14:paraId="3C5CB130" w14:textId="3C94ADAA" w:rsidR="00563581" w:rsidRPr="00B32594" w:rsidRDefault="00563581" w:rsidP="00563581">
      <w:pPr>
        <w:autoSpaceDE w:val="0"/>
        <w:autoSpaceDN w:val="0"/>
        <w:adjustRightInd w:val="0"/>
        <w:ind w:left="720" w:hanging="720"/>
        <w:rPr>
          <w:rFonts w:ascii="Arial" w:hAnsi="Arial" w:cs="Arial"/>
          <w:bCs/>
          <w:color w:val="000000"/>
          <w:sz w:val="22"/>
          <w:szCs w:val="22"/>
        </w:rPr>
      </w:pPr>
      <w:r w:rsidRPr="00B32594">
        <w:rPr>
          <w:rFonts w:ascii="Arial" w:hAnsi="Arial" w:cs="Arial"/>
          <w:bCs/>
          <w:color w:val="000000"/>
          <w:sz w:val="22"/>
          <w:szCs w:val="22"/>
        </w:rPr>
        <w:t>Oliver Fund Scholars Award</w:t>
      </w:r>
      <w:r w:rsidR="00BE71E8" w:rsidRPr="00B32594">
        <w:rPr>
          <w:rFonts w:ascii="Arial" w:hAnsi="Arial" w:cs="Arial"/>
          <w:bCs/>
          <w:color w:val="000000"/>
          <w:sz w:val="22"/>
          <w:szCs w:val="22"/>
        </w:rPr>
        <w:t>, 1/1/2014-12/31/2014</w:t>
      </w:r>
      <w:r w:rsidRPr="00B32594">
        <w:rPr>
          <w:rFonts w:ascii="Arial" w:hAnsi="Arial" w:cs="Arial"/>
          <w:bCs/>
          <w:color w:val="000000"/>
          <w:sz w:val="22"/>
          <w:szCs w:val="22"/>
        </w:rPr>
        <w:t xml:space="preserve">: “Tracking Health Disparities Using Innovative Biomarkers of Accelerated Aging in Adolescents.” </w:t>
      </w:r>
      <w:r w:rsidRPr="00B32594">
        <w:rPr>
          <w:rFonts w:ascii="Arial" w:hAnsi="Arial" w:cs="Arial"/>
          <w:bCs/>
          <w:i/>
          <w:color w:val="000000"/>
          <w:sz w:val="22"/>
          <w:szCs w:val="22"/>
        </w:rPr>
        <w:t xml:space="preserve">Principal </w:t>
      </w:r>
      <w:r w:rsidR="00203E51">
        <w:rPr>
          <w:rFonts w:ascii="Arial" w:hAnsi="Arial" w:cs="Arial"/>
          <w:bCs/>
          <w:i/>
          <w:color w:val="000000"/>
          <w:sz w:val="22"/>
          <w:szCs w:val="22"/>
        </w:rPr>
        <w:t>Investigator</w:t>
      </w:r>
      <w:r w:rsidRPr="00B32594">
        <w:rPr>
          <w:rFonts w:ascii="Arial" w:hAnsi="Arial" w:cs="Arial"/>
          <w:bCs/>
          <w:color w:val="000000"/>
          <w:sz w:val="22"/>
          <w:szCs w:val="22"/>
        </w:rPr>
        <w:t xml:space="preserve">: Stacy Drury. </w:t>
      </w:r>
      <w:r w:rsidRPr="00B32594">
        <w:rPr>
          <w:rFonts w:ascii="Arial" w:hAnsi="Arial" w:cs="Arial"/>
          <w:bCs/>
          <w:i/>
          <w:color w:val="000000"/>
          <w:sz w:val="22"/>
          <w:szCs w:val="22"/>
        </w:rPr>
        <w:t>Agency:</w:t>
      </w:r>
      <w:r w:rsidRPr="00B32594">
        <w:rPr>
          <w:rFonts w:ascii="Arial" w:hAnsi="Arial" w:cs="Arial"/>
          <w:bCs/>
          <w:color w:val="000000"/>
          <w:sz w:val="22"/>
          <w:szCs w:val="22"/>
        </w:rPr>
        <w:t xml:space="preserve"> Tulane University. </w:t>
      </w:r>
      <w:r w:rsidRPr="00B32594">
        <w:rPr>
          <w:rFonts w:ascii="Arial" w:hAnsi="Arial" w:cs="Arial"/>
          <w:bCs/>
          <w:i/>
          <w:color w:val="000000"/>
          <w:sz w:val="22"/>
          <w:szCs w:val="22"/>
        </w:rPr>
        <w:t>Type:</w:t>
      </w:r>
      <w:r w:rsidRPr="00B32594">
        <w:rPr>
          <w:rFonts w:ascii="Arial" w:hAnsi="Arial" w:cs="Arial"/>
          <w:bCs/>
          <w:color w:val="000000"/>
          <w:sz w:val="22"/>
          <w:szCs w:val="22"/>
        </w:rPr>
        <w:t xml:space="preserve"> Faculty Development Seed Funding. </w:t>
      </w:r>
      <w:r w:rsidRPr="00B32594">
        <w:rPr>
          <w:rFonts w:ascii="Arial" w:hAnsi="Arial" w:cs="Arial"/>
          <w:bCs/>
          <w:i/>
          <w:color w:val="000000"/>
          <w:sz w:val="22"/>
          <w:szCs w:val="22"/>
        </w:rPr>
        <w:t xml:space="preserve">Role: </w:t>
      </w:r>
      <w:r w:rsidRPr="00B32594">
        <w:rPr>
          <w:rFonts w:ascii="Arial" w:hAnsi="Arial" w:cs="Arial"/>
          <w:bCs/>
          <w:color w:val="000000"/>
          <w:sz w:val="22"/>
          <w:szCs w:val="22"/>
        </w:rPr>
        <w:t>Co-</w:t>
      </w:r>
      <w:r w:rsidR="00203E51">
        <w:rPr>
          <w:rFonts w:ascii="Arial" w:hAnsi="Arial" w:cs="Arial"/>
          <w:bCs/>
          <w:color w:val="000000"/>
          <w:sz w:val="22"/>
          <w:szCs w:val="22"/>
        </w:rPr>
        <w:t>Investigator</w:t>
      </w:r>
      <w:r w:rsidRPr="00B32594">
        <w:rPr>
          <w:rFonts w:ascii="Arial" w:hAnsi="Arial" w:cs="Arial"/>
          <w:bCs/>
          <w:color w:val="000000"/>
          <w:sz w:val="22"/>
          <w:szCs w:val="22"/>
        </w:rPr>
        <w:t xml:space="preserve">. </w:t>
      </w:r>
      <w:r w:rsidRPr="00B32594">
        <w:rPr>
          <w:rFonts w:ascii="Arial" w:hAnsi="Arial" w:cs="Arial"/>
          <w:bCs/>
          <w:color w:val="000000"/>
          <w:sz w:val="22"/>
          <w:szCs w:val="22"/>
        </w:rPr>
        <w:br/>
      </w:r>
      <w:r w:rsidRPr="00B32594">
        <w:rPr>
          <w:rFonts w:ascii="Arial" w:hAnsi="Arial" w:cs="Arial"/>
          <w:bCs/>
          <w:i/>
          <w:color w:val="000000"/>
          <w:sz w:val="22"/>
          <w:szCs w:val="22"/>
        </w:rPr>
        <w:t>Total Direct Costs:</w:t>
      </w:r>
      <w:r w:rsidRPr="00B32594">
        <w:rPr>
          <w:rFonts w:ascii="Arial" w:hAnsi="Arial" w:cs="Arial"/>
          <w:bCs/>
          <w:color w:val="000000"/>
          <w:sz w:val="22"/>
          <w:szCs w:val="22"/>
        </w:rPr>
        <w:t xml:space="preserve"> $40,000.</w:t>
      </w:r>
    </w:p>
    <w:p w14:paraId="4B0654D4" w14:textId="4ED70BD7" w:rsidR="0079252C" w:rsidRPr="00B32594" w:rsidRDefault="0079252C" w:rsidP="00883A53">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R34</w:t>
      </w:r>
      <w:r w:rsidR="00DF674B" w:rsidRPr="00B32594">
        <w:rPr>
          <w:rFonts w:ascii="Arial" w:hAnsi="Arial" w:cs="Arial"/>
          <w:color w:val="000000"/>
          <w:sz w:val="22"/>
          <w:szCs w:val="22"/>
        </w:rPr>
        <w:t xml:space="preserve"> </w:t>
      </w:r>
      <w:r w:rsidRPr="00B32594">
        <w:rPr>
          <w:rFonts w:ascii="Arial" w:hAnsi="Arial" w:cs="Arial"/>
          <w:color w:val="000000"/>
          <w:sz w:val="22"/>
          <w:szCs w:val="22"/>
        </w:rPr>
        <w:t>AT006634</w:t>
      </w:r>
      <w:r w:rsidR="00F46E91" w:rsidRPr="00B32594">
        <w:rPr>
          <w:rFonts w:ascii="Arial" w:hAnsi="Arial" w:cs="Arial"/>
          <w:color w:val="000000"/>
          <w:sz w:val="22"/>
          <w:szCs w:val="22"/>
        </w:rPr>
        <w:t>, 7/18/2011-12/31/2012</w:t>
      </w:r>
      <w:r w:rsidR="00883A53" w:rsidRPr="00B32594">
        <w:rPr>
          <w:rFonts w:ascii="Arial" w:hAnsi="Arial" w:cs="Arial"/>
          <w:color w:val="000000"/>
          <w:sz w:val="22"/>
          <w:szCs w:val="22"/>
        </w:rPr>
        <w:t xml:space="preserve">: </w:t>
      </w:r>
      <w:proofErr w:type="spellStart"/>
      <w:r w:rsidRPr="00B32594">
        <w:rPr>
          <w:rFonts w:ascii="Arial" w:hAnsi="Arial" w:cs="Arial"/>
          <w:color w:val="000000"/>
          <w:sz w:val="22"/>
          <w:szCs w:val="22"/>
        </w:rPr>
        <w:t>VerOFy</w:t>
      </w:r>
      <w:proofErr w:type="spellEnd"/>
      <w:r w:rsidRPr="00B32594">
        <w:rPr>
          <w:rFonts w:ascii="Arial" w:hAnsi="Arial" w:cs="Arial"/>
          <w:color w:val="000000"/>
          <w:sz w:val="22"/>
          <w:szCs w:val="22"/>
        </w:rPr>
        <w:t xml:space="preserve">: A New Tool to Improve Productivity and Reduce Costs for Stress Research. </w:t>
      </w:r>
      <w:r w:rsidRPr="00B32594">
        <w:rPr>
          <w:rFonts w:ascii="Arial" w:hAnsi="Arial" w:cs="Arial"/>
          <w:i/>
          <w:color w:val="000000"/>
          <w:sz w:val="22"/>
          <w:szCs w:val="22"/>
        </w:rPr>
        <w:t xml:space="preserve">Principal </w:t>
      </w:r>
      <w:r w:rsidR="00203E51">
        <w:rPr>
          <w:rFonts w:ascii="Arial" w:hAnsi="Arial" w:cs="Arial"/>
          <w:i/>
          <w:color w:val="000000"/>
          <w:sz w:val="22"/>
          <w:szCs w:val="22"/>
        </w:rPr>
        <w:t>Investigator</w:t>
      </w:r>
      <w:r w:rsidRPr="00B32594">
        <w:rPr>
          <w:rFonts w:ascii="Arial" w:hAnsi="Arial" w:cs="Arial"/>
          <w:i/>
          <w:color w:val="000000"/>
          <w:sz w:val="22"/>
          <w:szCs w:val="22"/>
        </w:rPr>
        <w:t>:</w:t>
      </w:r>
      <w:r w:rsidRPr="00B32594">
        <w:rPr>
          <w:rFonts w:ascii="Arial" w:hAnsi="Arial" w:cs="Arial"/>
          <w:color w:val="000000"/>
          <w:sz w:val="22"/>
          <w:szCs w:val="22"/>
        </w:rPr>
        <w:t xml:space="preserve"> Paul D. Slowey. </w:t>
      </w:r>
      <w:r w:rsidRPr="00B32594">
        <w:rPr>
          <w:rFonts w:ascii="Arial" w:hAnsi="Arial" w:cs="Arial"/>
          <w:i/>
          <w:color w:val="000000"/>
          <w:sz w:val="22"/>
          <w:szCs w:val="22"/>
        </w:rPr>
        <w:t>Agency:</w:t>
      </w:r>
      <w:r w:rsidRPr="00B32594">
        <w:rPr>
          <w:rFonts w:ascii="Arial" w:hAnsi="Arial" w:cs="Arial"/>
          <w:color w:val="000000"/>
          <w:sz w:val="22"/>
          <w:szCs w:val="22"/>
        </w:rPr>
        <w:t xml:space="preserve"> National Center for Complementary and Alternative Medicine</w:t>
      </w:r>
      <w:r w:rsidR="00AE7D60" w:rsidRPr="00B32594">
        <w:rPr>
          <w:rFonts w:ascii="Arial" w:hAnsi="Arial" w:cs="Arial"/>
          <w:color w:val="000000"/>
          <w:sz w:val="22"/>
          <w:szCs w:val="22"/>
        </w:rPr>
        <w:t>:</w:t>
      </w:r>
      <w:r w:rsidRPr="00B32594">
        <w:rPr>
          <w:rFonts w:ascii="Arial" w:hAnsi="Arial" w:cs="Arial"/>
          <w:color w:val="000000"/>
          <w:sz w:val="22"/>
          <w:szCs w:val="22"/>
        </w:rPr>
        <w:t xml:space="preserve"> NIH. </w:t>
      </w:r>
      <w:r w:rsidRPr="00B32594">
        <w:rPr>
          <w:rFonts w:ascii="Arial" w:hAnsi="Arial" w:cs="Arial"/>
          <w:i/>
          <w:color w:val="000000"/>
          <w:sz w:val="22"/>
          <w:szCs w:val="22"/>
        </w:rPr>
        <w:t>Role:</w:t>
      </w:r>
      <w:r w:rsidRPr="00B32594">
        <w:rPr>
          <w:rFonts w:ascii="Arial" w:hAnsi="Arial" w:cs="Arial"/>
          <w:color w:val="000000"/>
          <w:sz w:val="22"/>
          <w:szCs w:val="22"/>
        </w:rPr>
        <w:t xml:space="preserve"> Co-</w:t>
      </w:r>
      <w:r w:rsidR="00203E51">
        <w:rPr>
          <w:rFonts w:ascii="Arial" w:hAnsi="Arial" w:cs="Arial"/>
          <w:color w:val="000000"/>
          <w:sz w:val="22"/>
          <w:szCs w:val="22"/>
        </w:rPr>
        <w:t>Investigator</w:t>
      </w:r>
      <w:r w:rsidRPr="00B32594">
        <w:rPr>
          <w:rFonts w:ascii="Arial" w:hAnsi="Arial" w:cs="Arial"/>
          <w:color w:val="000000"/>
          <w:sz w:val="22"/>
          <w:szCs w:val="22"/>
        </w:rPr>
        <w:t xml:space="preserve">. </w:t>
      </w:r>
      <w:r w:rsidRPr="00B32594">
        <w:rPr>
          <w:rFonts w:ascii="Arial" w:hAnsi="Arial" w:cs="Arial"/>
          <w:i/>
          <w:color w:val="000000"/>
          <w:sz w:val="22"/>
          <w:szCs w:val="22"/>
        </w:rPr>
        <w:t>Total direct cost:</w:t>
      </w:r>
      <w:r w:rsidRPr="00B32594">
        <w:rPr>
          <w:rFonts w:ascii="Arial" w:hAnsi="Arial" w:cs="Arial"/>
          <w:color w:val="000000"/>
          <w:sz w:val="22"/>
          <w:szCs w:val="22"/>
        </w:rPr>
        <w:t xml:space="preserve"> </w:t>
      </w:r>
      <w:r w:rsidR="00AE7D60" w:rsidRPr="00B32594">
        <w:rPr>
          <w:rFonts w:ascii="Arial" w:hAnsi="Arial" w:cs="Arial"/>
          <w:color w:val="000000"/>
          <w:sz w:val="22"/>
          <w:szCs w:val="22"/>
        </w:rPr>
        <w:t xml:space="preserve">$325,567. </w:t>
      </w:r>
      <w:r w:rsidR="00AE7D60" w:rsidRPr="00B32594">
        <w:rPr>
          <w:rFonts w:ascii="Arial" w:hAnsi="Arial" w:cs="Arial"/>
          <w:i/>
          <w:color w:val="000000"/>
          <w:sz w:val="22"/>
          <w:szCs w:val="22"/>
        </w:rPr>
        <w:t>Subcontract</w:t>
      </w:r>
      <w:r w:rsidR="00AE7D60" w:rsidRPr="00B32594">
        <w:rPr>
          <w:rFonts w:ascii="Arial" w:hAnsi="Arial" w:cs="Arial"/>
          <w:color w:val="000000"/>
          <w:sz w:val="22"/>
          <w:szCs w:val="22"/>
        </w:rPr>
        <w:t>: $21,344.</w:t>
      </w:r>
    </w:p>
    <w:p w14:paraId="4CF1336A" w14:textId="41EA4C20" w:rsidR="0079252C" w:rsidRPr="00B32594" w:rsidRDefault="0079252C" w:rsidP="00883A53">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OJA637550. </w:t>
      </w:r>
      <w:r w:rsidR="00BE71E8" w:rsidRPr="00B32594">
        <w:rPr>
          <w:rFonts w:ascii="Arial" w:hAnsi="Arial" w:cs="Arial"/>
          <w:color w:val="000000"/>
          <w:sz w:val="22"/>
          <w:szCs w:val="22"/>
        </w:rPr>
        <w:t>5/1/2006-4/31/20</w:t>
      </w:r>
      <w:r w:rsidR="00E644BF" w:rsidRPr="00B32594">
        <w:rPr>
          <w:rFonts w:ascii="Arial" w:hAnsi="Arial" w:cs="Arial"/>
          <w:color w:val="000000"/>
          <w:sz w:val="22"/>
          <w:szCs w:val="22"/>
        </w:rPr>
        <w:t>0</w:t>
      </w:r>
      <w:r w:rsidR="00BE71E8" w:rsidRPr="00B32594">
        <w:rPr>
          <w:rFonts w:ascii="Arial" w:hAnsi="Arial" w:cs="Arial"/>
          <w:color w:val="000000"/>
          <w:sz w:val="22"/>
          <w:szCs w:val="22"/>
        </w:rPr>
        <w:t>7</w:t>
      </w:r>
      <w:r w:rsidRPr="00B32594">
        <w:rPr>
          <w:rFonts w:ascii="Arial" w:hAnsi="Arial" w:cs="Arial"/>
          <w:color w:val="000000"/>
          <w:sz w:val="22"/>
          <w:szCs w:val="22"/>
        </w:rPr>
        <w:t xml:space="preserve">: “Treatment for Chronically Antisocial Adolescents: Monitoring Cortisol Levels and Behavioral Change in Violent Juveniles” </w:t>
      </w:r>
      <w:r w:rsidRPr="00B32594">
        <w:rPr>
          <w:rFonts w:ascii="Arial" w:hAnsi="Arial" w:cs="Arial"/>
          <w:i/>
          <w:color w:val="000000"/>
          <w:sz w:val="22"/>
          <w:szCs w:val="22"/>
        </w:rPr>
        <w:t xml:space="preserve">Principal </w:t>
      </w:r>
      <w:r w:rsidR="00203E51">
        <w:rPr>
          <w:rFonts w:ascii="Arial" w:hAnsi="Arial" w:cs="Arial"/>
          <w:i/>
          <w:color w:val="000000"/>
          <w:sz w:val="22"/>
          <w:szCs w:val="22"/>
        </w:rPr>
        <w:t>Investigator</w:t>
      </w:r>
      <w:r w:rsidRPr="00B32594">
        <w:rPr>
          <w:rFonts w:ascii="Arial" w:hAnsi="Arial" w:cs="Arial"/>
          <w:color w:val="000000"/>
          <w:sz w:val="22"/>
          <w:szCs w:val="22"/>
        </w:rPr>
        <w:t xml:space="preserve">: Michael Caldwell. </w:t>
      </w:r>
      <w:r w:rsidRPr="00B32594">
        <w:rPr>
          <w:rFonts w:ascii="Arial" w:hAnsi="Arial" w:cs="Arial"/>
          <w:i/>
          <w:color w:val="000000"/>
          <w:sz w:val="22"/>
          <w:szCs w:val="22"/>
        </w:rPr>
        <w:t>Agency</w:t>
      </w:r>
      <w:r w:rsidRPr="00B32594">
        <w:rPr>
          <w:rFonts w:ascii="Arial" w:hAnsi="Arial" w:cs="Arial"/>
          <w:color w:val="000000"/>
          <w:sz w:val="22"/>
          <w:szCs w:val="22"/>
        </w:rPr>
        <w:t xml:space="preserve">: Office of Justice Administration. </w:t>
      </w:r>
      <w:r w:rsidRPr="00B32594">
        <w:rPr>
          <w:rFonts w:ascii="Arial" w:hAnsi="Arial" w:cs="Arial"/>
          <w:i/>
          <w:color w:val="000000"/>
          <w:sz w:val="22"/>
          <w:szCs w:val="22"/>
        </w:rPr>
        <w:t>Role</w:t>
      </w:r>
      <w:r w:rsidRPr="00B32594">
        <w:rPr>
          <w:rFonts w:ascii="Arial" w:hAnsi="Arial" w:cs="Arial"/>
          <w:color w:val="000000"/>
          <w:sz w:val="22"/>
          <w:szCs w:val="22"/>
        </w:rPr>
        <w:t xml:space="preserve">: Co-Principal </w:t>
      </w:r>
      <w:r w:rsidR="00203E51">
        <w:rPr>
          <w:rFonts w:ascii="Arial" w:hAnsi="Arial" w:cs="Arial"/>
          <w:color w:val="000000"/>
          <w:sz w:val="22"/>
          <w:szCs w:val="22"/>
        </w:rPr>
        <w:t>Investigator</w:t>
      </w:r>
      <w:r w:rsidRPr="00B32594">
        <w:rPr>
          <w:rFonts w:ascii="Arial" w:hAnsi="Arial" w:cs="Arial"/>
          <w:color w:val="000000"/>
          <w:sz w:val="22"/>
          <w:szCs w:val="22"/>
        </w:rPr>
        <w:t xml:space="preserve">. </w:t>
      </w:r>
      <w:r w:rsidRPr="00B32594">
        <w:rPr>
          <w:rFonts w:ascii="Arial" w:hAnsi="Arial" w:cs="Arial"/>
          <w:i/>
          <w:color w:val="000000"/>
          <w:sz w:val="22"/>
          <w:szCs w:val="22"/>
        </w:rPr>
        <w:t>Total direct costs</w:t>
      </w:r>
      <w:r w:rsidRPr="00B32594">
        <w:rPr>
          <w:rFonts w:ascii="Arial" w:hAnsi="Arial" w:cs="Arial"/>
          <w:color w:val="000000"/>
          <w:sz w:val="22"/>
          <w:szCs w:val="22"/>
        </w:rPr>
        <w:t>: $50,000</w:t>
      </w:r>
      <w:r w:rsidR="00AE7D60" w:rsidRPr="00B32594">
        <w:rPr>
          <w:rFonts w:ascii="Arial" w:hAnsi="Arial" w:cs="Arial"/>
          <w:color w:val="000000"/>
          <w:sz w:val="22"/>
          <w:szCs w:val="22"/>
        </w:rPr>
        <w:t xml:space="preserve"> (overseen by Shirtcliff and Vitacco)</w:t>
      </w:r>
      <w:r w:rsidRPr="00B32594">
        <w:rPr>
          <w:rFonts w:ascii="Arial" w:hAnsi="Arial" w:cs="Arial"/>
          <w:color w:val="000000"/>
          <w:sz w:val="22"/>
          <w:szCs w:val="22"/>
        </w:rPr>
        <w:t>.</w:t>
      </w:r>
    </w:p>
    <w:p w14:paraId="5C4E40A6" w14:textId="66EC26B8" w:rsidR="0079252C" w:rsidRPr="00B32594" w:rsidRDefault="00DF674B" w:rsidP="00883A53">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R01 </w:t>
      </w:r>
      <w:r w:rsidR="0079252C" w:rsidRPr="00B32594">
        <w:rPr>
          <w:rFonts w:ascii="Arial" w:hAnsi="Arial" w:cs="Arial"/>
          <w:color w:val="000000"/>
          <w:sz w:val="22"/>
          <w:szCs w:val="22"/>
        </w:rPr>
        <w:t xml:space="preserve">MH61285-S. </w:t>
      </w:r>
      <w:r w:rsidR="00BE71E8" w:rsidRPr="00B32594">
        <w:rPr>
          <w:rFonts w:ascii="Arial" w:hAnsi="Arial" w:cs="Arial"/>
          <w:color w:val="000000"/>
          <w:sz w:val="22"/>
          <w:szCs w:val="22"/>
        </w:rPr>
        <w:t>7/31/2005-7/31-2006</w:t>
      </w:r>
      <w:r w:rsidR="0079252C" w:rsidRPr="00B32594">
        <w:rPr>
          <w:rFonts w:ascii="Arial" w:hAnsi="Arial" w:cs="Arial"/>
          <w:color w:val="000000"/>
          <w:sz w:val="22"/>
          <w:szCs w:val="22"/>
        </w:rPr>
        <w:t xml:space="preserve">: “Emotion Processing – Neuroendocrine Supplement” </w:t>
      </w:r>
      <w:r w:rsidR="0079252C" w:rsidRPr="00B32594">
        <w:rPr>
          <w:rFonts w:ascii="Arial" w:hAnsi="Arial" w:cs="Arial"/>
          <w:i/>
          <w:color w:val="000000"/>
          <w:sz w:val="22"/>
          <w:szCs w:val="22"/>
        </w:rPr>
        <w:t xml:space="preserve">Principal </w:t>
      </w:r>
      <w:r w:rsidR="00203E51">
        <w:rPr>
          <w:rFonts w:ascii="Arial" w:hAnsi="Arial" w:cs="Arial"/>
          <w:i/>
          <w:color w:val="000000"/>
          <w:sz w:val="22"/>
          <w:szCs w:val="22"/>
        </w:rPr>
        <w:t>Investigator</w:t>
      </w:r>
      <w:r w:rsidR="0079252C" w:rsidRPr="00B32594">
        <w:rPr>
          <w:rFonts w:ascii="Arial" w:hAnsi="Arial" w:cs="Arial"/>
          <w:color w:val="000000"/>
          <w:sz w:val="22"/>
          <w:szCs w:val="22"/>
        </w:rPr>
        <w:t>: Seth Pollak</w:t>
      </w:r>
      <w:r w:rsidR="00581554" w:rsidRPr="00B32594">
        <w:rPr>
          <w:rFonts w:ascii="Arial" w:hAnsi="Arial" w:cs="Arial"/>
          <w:color w:val="000000"/>
          <w:sz w:val="22"/>
          <w:szCs w:val="22"/>
        </w:rPr>
        <w:t xml:space="preserve"> and Elizabeth Shirtcliff</w:t>
      </w:r>
      <w:r w:rsidR="0079252C" w:rsidRPr="00B32594">
        <w:rPr>
          <w:rFonts w:ascii="Arial" w:hAnsi="Arial" w:cs="Arial"/>
          <w:color w:val="000000"/>
          <w:sz w:val="22"/>
          <w:szCs w:val="22"/>
        </w:rPr>
        <w:t xml:space="preserve">. </w:t>
      </w:r>
      <w:r w:rsidR="0079252C" w:rsidRPr="00B32594">
        <w:rPr>
          <w:rFonts w:ascii="Arial" w:hAnsi="Arial" w:cs="Arial"/>
          <w:i/>
          <w:color w:val="000000"/>
          <w:sz w:val="22"/>
          <w:szCs w:val="22"/>
        </w:rPr>
        <w:t>Agency</w:t>
      </w:r>
      <w:r w:rsidR="0079252C" w:rsidRPr="00B32594">
        <w:rPr>
          <w:rFonts w:ascii="Arial" w:hAnsi="Arial" w:cs="Arial"/>
          <w:color w:val="000000"/>
          <w:sz w:val="22"/>
          <w:szCs w:val="22"/>
        </w:rPr>
        <w:t xml:space="preserve">: National Institute of Mental Health. </w:t>
      </w:r>
      <w:r w:rsidR="0079252C" w:rsidRPr="00B32594">
        <w:rPr>
          <w:rFonts w:ascii="Arial" w:hAnsi="Arial" w:cs="Arial"/>
          <w:i/>
          <w:color w:val="000000"/>
          <w:sz w:val="22"/>
          <w:szCs w:val="22"/>
        </w:rPr>
        <w:t>Type</w:t>
      </w:r>
      <w:r w:rsidR="0079252C" w:rsidRPr="00B32594">
        <w:rPr>
          <w:rFonts w:ascii="Arial" w:hAnsi="Arial" w:cs="Arial"/>
          <w:color w:val="000000"/>
          <w:sz w:val="22"/>
          <w:szCs w:val="22"/>
        </w:rPr>
        <w:t xml:space="preserve">: Supplement to R01. </w:t>
      </w:r>
      <w:r w:rsidR="0079252C" w:rsidRPr="00B32594">
        <w:rPr>
          <w:rFonts w:ascii="Arial" w:hAnsi="Arial" w:cs="Arial"/>
          <w:i/>
          <w:color w:val="000000"/>
          <w:sz w:val="22"/>
          <w:szCs w:val="22"/>
        </w:rPr>
        <w:t>Role</w:t>
      </w:r>
      <w:r w:rsidR="0079252C" w:rsidRPr="00B32594">
        <w:rPr>
          <w:rFonts w:ascii="Arial" w:hAnsi="Arial" w:cs="Arial"/>
          <w:color w:val="000000"/>
          <w:sz w:val="22"/>
          <w:szCs w:val="22"/>
        </w:rPr>
        <w:t xml:space="preserve">: Co-Principal </w:t>
      </w:r>
      <w:r w:rsidR="00203E51">
        <w:rPr>
          <w:rFonts w:ascii="Arial" w:hAnsi="Arial" w:cs="Arial"/>
          <w:color w:val="000000"/>
          <w:sz w:val="22"/>
          <w:szCs w:val="22"/>
        </w:rPr>
        <w:t>Investigator</w:t>
      </w:r>
      <w:r w:rsidR="0079252C" w:rsidRPr="00B32594">
        <w:rPr>
          <w:rFonts w:ascii="Arial" w:hAnsi="Arial" w:cs="Arial"/>
          <w:color w:val="000000"/>
          <w:sz w:val="22"/>
          <w:szCs w:val="22"/>
        </w:rPr>
        <w:t xml:space="preserve">. </w:t>
      </w:r>
      <w:r w:rsidR="0079252C" w:rsidRPr="00B32594">
        <w:rPr>
          <w:rFonts w:ascii="Arial" w:hAnsi="Arial" w:cs="Arial"/>
          <w:i/>
          <w:color w:val="000000"/>
          <w:sz w:val="22"/>
          <w:szCs w:val="22"/>
        </w:rPr>
        <w:t>Total direct costs</w:t>
      </w:r>
      <w:r w:rsidR="0079252C" w:rsidRPr="00B32594">
        <w:rPr>
          <w:rFonts w:ascii="Arial" w:hAnsi="Arial" w:cs="Arial"/>
          <w:color w:val="000000"/>
          <w:sz w:val="22"/>
          <w:szCs w:val="22"/>
        </w:rPr>
        <w:t>: $</w:t>
      </w:r>
      <w:r w:rsidR="00BE71E8" w:rsidRPr="00B32594">
        <w:rPr>
          <w:rFonts w:ascii="Arial" w:hAnsi="Arial" w:cs="Arial"/>
          <w:color w:val="000000"/>
          <w:sz w:val="22"/>
          <w:szCs w:val="22"/>
        </w:rPr>
        <w:t>98,213</w:t>
      </w:r>
      <w:r w:rsidR="0079252C" w:rsidRPr="00B32594">
        <w:rPr>
          <w:rFonts w:ascii="Arial" w:hAnsi="Arial" w:cs="Arial"/>
          <w:color w:val="000000"/>
          <w:sz w:val="22"/>
          <w:szCs w:val="22"/>
        </w:rPr>
        <w:t>.</w:t>
      </w:r>
    </w:p>
    <w:p w14:paraId="411303A9" w14:textId="76A35E7F" w:rsidR="008074C8" w:rsidRPr="00223C34" w:rsidRDefault="00731985" w:rsidP="008074C8">
      <w:pPr>
        <w:pStyle w:val="Subtitle"/>
        <w:rPr>
          <w:rFonts w:ascii="Times New Roman" w:hAnsi="Times New Roman"/>
          <w:smallCaps w:val="0"/>
        </w:rPr>
      </w:pPr>
      <w:r>
        <w:lastRenderedPageBreak/>
        <w:t xml:space="preserve">Select </w:t>
      </w:r>
      <w:r w:rsidR="0079252C" w:rsidRPr="006676F5">
        <w:t>Other Roles</w:t>
      </w:r>
      <w:r>
        <w:br/>
      </w:r>
      <w:r w:rsidR="008074C8" w:rsidRPr="00D031C3">
        <w:rPr>
          <w:rFonts w:ascii="Times New Roman" w:hAnsi="Times New Roman"/>
          <w:i/>
          <w:smallCaps w:val="0"/>
          <w:sz w:val="20"/>
          <w:szCs w:val="20"/>
        </w:rPr>
        <w:t>(</w:t>
      </w:r>
      <w:r w:rsidR="007640B2">
        <w:rPr>
          <w:rFonts w:ascii="Times New Roman" w:hAnsi="Times New Roman"/>
          <w:i/>
          <w:smallCaps w:val="0"/>
          <w:sz w:val="20"/>
          <w:szCs w:val="20"/>
        </w:rPr>
        <w:t>W</w:t>
      </w:r>
      <w:r w:rsidR="008074C8" w:rsidRPr="00D031C3">
        <w:rPr>
          <w:rFonts w:ascii="Times New Roman" w:hAnsi="Times New Roman"/>
          <w:i/>
          <w:smallCaps w:val="0"/>
          <w:sz w:val="20"/>
          <w:szCs w:val="20"/>
        </w:rPr>
        <w:t>here my role typically is to serve as a consultant for expertise with stress, puberty and/or development. Separately, there may be a contractual arrangement for assay services where my lab serves as a fee-for-service lab. Instances in which SPIT lab solely serves as fee-for-service lab are not indicated).</w:t>
      </w:r>
    </w:p>
    <w:p w14:paraId="11803EB1" w14:textId="000D3B6C" w:rsidR="00AE6699" w:rsidRPr="00B32594" w:rsidRDefault="00AE6699" w:rsidP="00AE6699">
      <w:pPr>
        <w:autoSpaceDE w:val="0"/>
        <w:autoSpaceDN w:val="0"/>
        <w:adjustRightInd w:val="0"/>
        <w:ind w:left="720" w:hanging="720"/>
        <w:rPr>
          <w:rFonts w:ascii="Arial" w:hAnsi="Arial" w:cs="Arial"/>
          <w:bCs/>
          <w:color w:val="000000"/>
          <w:sz w:val="22"/>
          <w:szCs w:val="22"/>
        </w:rPr>
      </w:pPr>
      <w:r w:rsidRPr="00B32594">
        <w:rPr>
          <w:rFonts w:ascii="Arial" w:hAnsi="Arial" w:cs="Arial"/>
          <w:bCs/>
          <w:color w:val="000000"/>
          <w:sz w:val="22"/>
          <w:szCs w:val="22"/>
        </w:rPr>
        <w:t xml:space="preserve">R01 MH107418. 8/1/2015-4/30/2020: “Puberty, neural systems for social processes, and early adolescent mental health: A longitudinal neuroimaging study.” Principal </w:t>
      </w:r>
      <w:r w:rsidR="00203E51">
        <w:rPr>
          <w:rFonts w:ascii="Arial" w:hAnsi="Arial" w:cs="Arial"/>
          <w:bCs/>
          <w:color w:val="000000"/>
          <w:sz w:val="22"/>
          <w:szCs w:val="22"/>
        </w:rPr>
        <w:t>Investigator</w:t>
      </w:r>
      <w:r w:rsidRPr="00B32594">
        <w:rPr>
          <w:rFonts w:ascii="Arial" w:hAnsi="Arial" w:cs="Arial"/>
          <w:bCs/>
          <w:color w:val="000000"/>
          <w:sz w:val="22"/>
          <w:szCs w:val="22"/>
        </w:rPr>
        <w:t xml:space="preserve">: Jennifer Pfeifer. Agency: National Institute of Mental Health. Type: R01. Role: Consultant &amp; Contractual Arrangement. </w:t>
      </w:r>
      <w:r w:rsidRPr="00B32594">
        <w:rPr>
          <w:rFonts w:ascii="Arial" w:hAnsi="Arial" w:cs="Arial"/>
          <w:bCs/>
          <w:i/>
          <w:color w:val="000000"/>
          <w:sz w:val="22"/>
          <w:szCs w:val="22"/>
        </w:rPr>
        <w:t>Total Direct Costs:</w:t>
      </w:r>
      <w:r w:rsidRPr="00B32594">
        <w:rPr>
          <w:rFonts w:ascii="Arial" w:hAnsi="Arial" w:cs="Arial"/>
          <w:bCs/>
          <w:color w:val="000000"/>
          <w:sz w:val="22"/>
          <w:szCs w:val="22"/>
        </w:rPr>
        <w:t xml:space="preserve"> $</w:t>
      </w:r>
      <w:r w:rsidRPr="00B32594">
        <w:rPr>
          <w:rFonts w:ascii="Arial" w:hAnsi="Arial" w:cs="Arial"/>
          <w:sz w:val="22"/>
          <w:szCs w:val="22"/>
        </w:rPr>
        <w:t xml:space="preserve"> </w:t>
      </w:r>
      <w:r w:rsidRPr="00B32594">
        <w:rPr>
          <w:rFonts w:ascii="Arial" w:hAnsi="Arial" w:cs="Arial"/>
          <w:bCs/>
          <w:color w:val="000000"/>
          <w:sz w:val="22"/>
          <w:szCs w:val="22"/>
        </w:rPr>
        <w:t>1,958,257.</w:t>
      </w:r>
    </w:p>
    <w:p w14:paraId="7FF1CD09" w14:textId="13ED903B" w:rsidR="00581554" w:rsidRPr="00B32594" w:rsidRDefault="00581554" w:rsidP="00581554">
      <w:pPr>
        <w:autoSpaceDE w:val="0"/>
        <w:autoSpaceDN w:val="0"/>
        <w:adjustRightInd w:val="0"/>
        <w:ind w:left="720" w:hanging="720"/>
        <w:rPr>
          <w:rFonts w:ascii="Arial" w:hAnsi="Arial" w:cs="Arial"/>
          <w:bCs/>
          <w:color w:val="000000"/>
          <w:sz w:val="22"/>
          <w:szCs w:val="22"/>
        </w:rPr>
      </w:pPr>
      <w:r w:rsidRPr="00B32594">
        <w:rPr>
          <w:rFonts w:ascii="Arial" w:hAnsi="Arial" w:cs="Arial"/>
          <w:bCs/>
          <w:color w:val="000000"/>
          <w:sz w:val="22"/>
          <w:szCs w:val="22"/>
        </w:rPr>
        <w:t>R01 MH101533-01</w:t>
      </w:r>
      <w:r w:rsidR="00BE71E8" w:rsidRPr="00B32594">
        <w:rPr>
          <w:rFonts w:ascii="Arial" w:hAnsi="Arial" w:cs="Arial"/>
          <w:bCs/>
          <w:color w:val="000000"/>
          <w:sz w:val="22"/>
          <w:szCs w:val="22"/>
        </w:rPr>
        <w:t>. 07/01/</w:t>
      </w:r>
      <w:r w:rsidR="00E644BF" w:rsidRPr="00B32594">
        <w:rPr>
          <w:rFonts w:ascii="Arial" w:hAnsi="Arial" w:cs="Arial"/>
          <w:bCs/>
          <w:color w:val="000000"/>
          <w:sz w:val="22"/>
          <w:szCs w:val="22"/>
        </w:rPr>
        <w:t>20</w:t>
      </w:r>
      <w:r w:rsidR="00BE71E8" w:rsidRPr="00B32594">
        <w:rPr>
          <w:rFonts w:ascii="Arial" w:hAnsi="Arial" w:cs="Arial"/>
          <w:bCs/>
          <w:color w:val="000000"/>
          <w:sz w:val="22"/>
          <w:szCs w:val="22"/>
        </w:rPr>
        <w:t>13-06/31/</w:t>
      </w:r>
      <w:r w:rsidR="00E644BF" w:rsidRPr="00B32594">
        <w:rPr>
          <w:rFonts w:ascii="Arial" w:hAnsi="Arial" w:cs="Arial"/>
          <w:bCs/>
          <w:color w:val="000000"/>
          <w:sz w:val="22"/>
          <w:szCs w:val="22"/>
        </w:rPr>
        <w:t>20</w:t>
      </w:r>
      <w:r w:rsidR="00BE71E8" w:rsidRPr="00B32594">
        <w:rPr>
          <w:rFonts w:ascii="Arial" w:hAnsi="Arial" w:cs="Arial"/>
          <w:bCs/>
          <w:color w:val="000000"/>
          <w:sz w:val="22"/>
          <w:szCs w:val="22"/>
        </w:rPr>
        <w:t>18</w:t>
      </w:r>
      <w:r w:rsidRPr="00B32594">
        <w:rPr>
          <w:rFonts w:ascii="Arial" w:hAnsi="Arial" w:cs="Arial"/>
          <w:bCs/>
          <w:color w:val="000000"/>
          <w:sz w:val="22"/>
          <w:szCs w:val="22"/>
        </w:rPr>
        <w:t xml:space="preserve">: “Setting a trajectory: Biomarkers of early stress and attachment across development.” </w:t>
      </w:r>
      <w:r w:rsidRPr="00B32594">
        <w:rPr>
          <w:rFonts w:ascii="Arial" w:hAnsi="Arial" w:cs="Arial"/>
          <w:bCs/>
          <w:i/>
          <w:color w:val="000000"/>
          <w:sz w:val="22"/>
          <w:szCs w:val="22"/>
        </w:rPr>
        <w:t xml:space="preserve">Principal </w:t>
      </w:r>
      <w:r w:rsidR="00203E51">
        <w:rPr>
          <w:rFonts w:ascii="Arial" w:hAnsi="Arial" w:cs="Arial"/>
          <w:bCs/>
          <w:i/>
          <w:color w:val="000000"/>
          <w:sz w:val="22"/>
          <w:szCs w:val="22"/>
        </w:rPr>
        <w:t>Investigator</w:t>
      </w:r>
      <w:r w:rsidRPr="00B32594">
        <w:rPr>
          <w:rFonts w:ascii="Arial" w:hAnsi="Arial" w:cs="Arial"/>
          <w:bCs/>
          <w:color w:val="000000"/>
          <w:sz w:val="22"/>
          <w:szCs w:val="22"/>
        </w:rPr>
        <w:t xml:space="preserve">: Stacy Drury. </w:t>
      </w:r>
      <w:r w:rsidRPr="00B32594">
        <w:rPr>
          <w:rFonts w:ascii="Arial" w:hAnsi="Arial" w:cs="Arial"/>
          <w:bCs/>
          <w:i/>
          <w:color w:val="000000"/>
          <w:sz w:val="22"/>
          <w:szCs w:val="22"/>
        </w:rPr>
        <w:t>Agency</w:t>
      </w:r>
      <w:r w:rsidRPr="00B32594">
        <w:rPr>
          <w:rFonts w:ascii="Arial" w:hAnsi="Arial" w:cs="Arial"/>
          <w:bCs/>
          <w:color w:val="000000"/>
          <w:sz w:val="22"/>
          <w:szCs w:val="22"/>
        </w:rPr>
        <w:t xml:space="preserve">: National Institute of Mental Health. </w:t>
      </w:r>
      <w:r w:rsidRPr="00B32594">
        <w:rPr>
          <w:rFonts w:ascii="Arial" w:hAnsi="Arial" w:cs="Arial"/>
          <w:bCs/>
          <w:i/>
          <w:color w:val="000000"/>
          <w:sz w:val="22"/>
          <w:szCs w:val="22"/>
        </w:rPr>
        <w:t>Type</w:t>
      </w:r>
      <w:r w:rsidRPr="00B32594">
        <w:rPr>
          <w:rFonts w:ascii="Arial" w:hAnsi="Arial" w:cs="Arial"/>
          <w:bCs/>
          <w:color w:val="000000"/>
          <w:sz w:val="22"/>
          <w:szCs w:val="22"/>
        </w:rPr>
        <w:t xml:space="preserve">: R01 BRAINS (Biobehavioral Research Award for Innovative New Scientist). </w:t>
      </w:r>
      <w:r w:rsidRPr="00B32594">
        <w:rPr>
          <w:rFonts w:ascii="Arial" w:hAnsi="Arial" w:cs="Arial"/>
          <w:bCs/>
          <w:i/>
          <w:color w:val="000000"/>
          <w:sz w:val="22"/>
          <w:szCs w:val="22"/>
        </w:rPr>
        <w:t>Role</w:t>
      </w:r>
      <w:r w:rsidRPr="00B32594">
        <w:rPr>
          <w:rFonts w:ascii="Arial" w:hAnsi="Arial" w:cs="Arial"/>
          <w:bCs/>
          <w:color w:val="000000"/>
          <w:sz w:val="22"/>
          <w:szCs w:val="22"/>
        </w:rPr>
        <w:t xml:space="preserve">: Consultant &amp; Contractual Arrangement. </w:t>
      </w:r>
      <w:r w:rsidRPr="00B32594">
        <w:rPr>
          <w:rFonts w:ascii="Arial" w:hAnsi="Arial" w:cs="Arial"/>
          <w:bCs/>
          <w:i/>
          <w:color w:val="000000"/>
          <w:sz w:val="22"/>
          <w:szCs w:val="22"/>
        </w:rPr>
        <w:t>Total Direct Costs</w:t>
      </w:r>
      <w:r w:rsidRPr="00B32594">
        <w:rPr>
          <w:rFonts w:ascii="Arial" w:hAnsi="Arial" w:cs="Arial"/>
          <w:bCs/>
          <w:color w:val="000000"/>
          <w:sz w:val="22"/>
          <w:szCs w:val="22"/>
        </w:rPr>
        <w:t>: $1,610,833.</w:t>
      </w:r>
    </w:p>
    <w:p w14:paraId="7A53D012" w14:textId="1ED9B4D4" w:rsidR="0002039C" w:rsidRPr="00B32594" w:rsidRDefault="0002039C" w:rsidP="0002039C">
      <w:pPr>
        <w:autoSpaceDE w:val="0"/>
        <w:autoSpaceDN w:val="0"/>
        <w:adjustRightInd w:val="0"/>
        <w:ind w:left="720" w:hanging="720"/>
        <w:rPr>
          <w:rFonts w:ascii="Arial" w:hAnsi="Arial" w:cs="Arial"/>
          <w:bCs/>
          <w:color w:val="000000"/>
          <w:sz w:val="22"/>
          <w:szCs w:val="22"/>
        </w:rPr>
      </w:pPr>
      <w:r w:rsidRPr="00B32594">
        <w:rPr>
          <w:rFonts w:ascii="Arial" w:hAnsi="Arial" w:cs="Arial"/>
          <w:bCs/>
          <w:color w:val="000000"/>
          <w:sz w:val="22"/>
          <w:szCs w:val="22"/>
        </w:rPr>
        <w:t xml:space="preserve">R01 MH069942: “Temperamental emotionality in preschoolers and depression risk. </w:t>
      </w:r>
      <w:r w:rsidRPr="00B32594">
        <w:rPr>
          <w:rFonts w:ascii="Arial" w:hAnsi="Arial" w:cs="Arial"/>
          <w:bCs/>
          <w:i/>
          <w:color w:val="000000"/>
          <w:sz w:val="22"/>
          <w:szCs w:val="22"/>
        </w:rPr>
        <w:t xml:space="preserve">Principal </w:t>
      </w:r>
      <w:r w:rsidR="00203E51">
        <w:rPr>
          <w:rFonts w:ascii="Arial" w:hAnsi="Arial" w:cs="Arial"/>
          <w:bCs/>
          <w:i/>
          <w:color w:val="000000"/>
          <w:sz w:val="22"/>
          <w:szCs w:val="22"/>
        </w:rPr>
        <w:t>Investigator</w:t>
      </w:r>
      <w:r w:rsidRPr="00B32594">
        <w:rPr>
          <w:rFonts w:ascii="Arial" w:hAnsi="Arial" w:cs="Arial"/>
          <w:bCs/>
          <w:color w:val="000000"/>
          <w:sz w:val="22"/>
          <w:szCs w:val="22"/>
        </w:rPr>
        <w:t xml:space="preserve">: Dan Klein. </w:t>
      </w:r>
      <w:r w:rsidRPr="00B32594">
        <w:rPr>
          <w:rFonts w:ascii="Arial" w:hAnsi="Arial" w:cs="Arial"/>
          <w:bCs/>
          <w:i/>
          <w:color w:val="000000"/>
          <w:sz w:val="22"/>
          <w:szCs w:val="22"/>
        </w:rPr>
        <w:t>Agency</w:t>
      </w:r>
      <w:r w:rsidRPr="00B32594">
        <w:rPr>
          <w:rFonts w:ascii="Arial" w:hAnsi="Arial" w:cs="Arial"/>
          <w:bCs/>
          <w:color w:val="000000"/>
          <w:sz w:val="22"/>
          <w:szCs w:val="22"/>
        </w:rPr>
        <w:t xml:space="preserve">: National Institute of Mental Health. </w:t>
      </w:r>
      <w:r w:rsidRPr="00B32594">
        <w:rPr>
          <w:rFonts w:ascii="Arial" w:hAnsi="Arial" w:cs="Arial"/>
          <w:bCs/>
          <w:i/>
          <w:color w:val="000000"/>
          <w:sz w:val="22"/>
          <w:szCs w:val="22"/>
        </w:rPr>
        <w:t>Type</w:t>
      </w:r>
      <w:r w:rsidRPr="00B32594">
        <w:rPr>
          <w:rFonts w:ascii="Arial" w:hAnsi="Arial" w:cs="Arial"/>
          <w:bCs/>
          <w:color w:val="000000"/>
          <w:sz w:val="22"/>
          <w:szCs w:val="22"/>
        </w:rPr>
        <w:t xml:space="preserve">: R01. </w:t>
      </w:r>
      <w:r w:rsidRPr="00B32594">
        <w:rPr>
          <w:rFonts w:ascii="Arial" w:hAnsi="Arial" w:cs="Arial"/>
          <w:bCs/>
          <w:i/>
          <w:color w:val="000000"/>
          <w:sz w:val="22"/>
          <w:szCs w:val="22"/>
        </w:rPr>
        <w:t>Role:</w:t>
      </w:r>
      <w:r w:rsidRPr="00B32594">
        <w:rPr>
          <w:rFonts w:ascii="Arial" w:hAnsi="Arial" w:cs="Arial"/>
          <w:bCs/>
          <w:color w:val="000000"/>
          <w:sz w:val="22"/>
          <w:szCs w:val="22"/>
        </w:rPr>
        <w:t xml:space="preserve"> Consultant &amp; Contractual Arrangement. </w:t>
      </w:r>
      <w:r w:rsidRPr="00B32594">
        <w:rPr>
          <w:rFonts w:ascii="Arial" w:hAnsi="Arial" w:cs="Arial"/>
          <w:bCs/>
          <w:i/>
          <w:color w:val="000000"/>
          <w:sz w:val="22"/>
          <w:szCs w:val="22"/>
        </w:rPr>
        <w:t xml:space="preserve">Total Direct Costs: </w:t>
      </w:r>
      <w:r w:rsidRPr="00B32594">
        <w:rPr>
          <w:rFonts w:ascii="Arial" w:hAnsi="Arial" w:cs="Arial"/>
          <w:bCs/>
          <w:color w:val="000000"/>
          <w:sz w:val="22"/>
          <w:szCs w:val="22"/>
        </w:rPr>
        <w:t>$2,297,783.</w:t>
      </w:r>
    </w:p>
    <w:p w14:paraId="7C6241D7" w14:textId="541D319B" w:rsidR="001A224A" w:rsidRPr="00B32594" w:rsidRDefault="001A224A" w:rsidP="00883A53">
      <w:pPr>
        <w:autoSpaceDE w:val="0"/>
        <w:autoSpaceDN w:val="0"/>
        <w:adjustRightInd w:val="0"/>
        <w:ind w:left="720" w:hanging="720"/>
        <w:rPr>
          <w:rFonts w:ascii="Arial" w:hAnsi="Arial" w:cs="Arial"/>
          <w:bCs/>
          <w:color w:val="000000"/>
          <w:sz w:val="22"/>
          <w:szCs w:val="22"/>
        </w:rPr>
      </w:pPr>
      <w:r w:rsidRPr="00B32594">
        <w:rPr>
          <w:rFonts w:ascii="Arial" w:hAnsi="Arial" w:cs="Arial"/>
          <w:bCs/>
          <w:color w:val="000000"/>
          <w:sz w:val="22"/>
          <w:szCs w:val="22"/>
        </w:rPr>
        <w:t>R01</w:t>
      </w:r>
      <w:r w:rsidR="00DF674B" w:rsidRPr="00B32594">
        <w:rPr>
          <w:rFonts w:ascii="Arial" w:hAnsi="Arial" w:cs="Arial"/>
          <w:bCs/>
          <w:color w:val="000000"/>
          <w:sz w:val="22"/>
          <w:szCs w:val="22"/>
        </w:rPr>
        <w:t xml:space="preserve"> </w:t>
      </w:r>
      <w:r w:rsidRPr="00B32594">
        <w:rPr>
          <w:rFonts w:ascii="Arial" w:hAnsi="Arial" w:cs="Arial"/>
          <w:bCs/>
          <w:color w:val="000000"/>
          <w:sz w:val="22"/>
          <w:szCs w:val="22"/>
        </w:rPr>
        <w:t>ES020447</w:t>
      </w:r>
      <w:r w:rsidR="00BE71E8" w:rsidRPr="00B32594">
        <w:rPr>
          <w:rFonts w:ascii="Arial" w:hAnsi="Arial" w:cs="Arial"/>
          <w:bCs/>
          <w:color w:val="000000"/>
          <w:sz w:val="22"/>
          <w:szCs w:val="22"/>
        </w:rPr>
        <w:t>. 8/20/2011-12/30/2013</w:t>
      </w:r>
      <w:r w:rsidRPr="00B32594">
        <w:rPr>
          <w:rFonts w:ascii="Arial" w:hAnsi="Arial" w:cs="Arial"/>
          <w:bCs/>
          <w:color w:val="000000"/>
          <w:sz w:val="22"/>
          <w:szCs w:val="22"/>
        </w:rPr>
        <w:t xml:space="preserve">: “Telomere length as a biomarker of allostatic load in children.” </w:t>
      </w:r>
      <w:r w:rsidRPr="00B32594">
        <w:rPr>
          <w:rFonts w:ascii="Arial" w:hAnsi="Arial" w:cs="Arial"/>
          <w:bCs/>
          <w:i/>
          <w:color w:val="000000"/>
          <w:sz w:val="22"/>
          <w:szCs w:val="22"/>
        </w:rPr>
        <w:t xml:space="preserve">Principal </w:t>
      </w:r>
      <w:r w:rsidR="00203E51">
        <w:rPr>
          <w:rFonts w:ascii="Arial" w:hAnsi="Arial" w:cs="Arial"/>
          <w:bCs/>
          <w:i/>
          <w:color w:val="000000"/>
          <w:sz w:val="22"/>
          <w:szCs w:val="22"/>
        </w:rPr>
        <w:t>Investigator</w:t>
      </w:r>
      <w:r w:rsidRPr="00B32594">
        <w:rPr>
          <w:rFonts w:ascii="Arial" w:hAnsi="Arial" w:cs="Arial"/>
          <w:bCs/>
          <w:color w:val="000000"/>
          <w:sz w:val="22"/>
          <w:szCs w:val="22"/>
        </w:rPr>
        <w:t xml:space="preserve">: Katherine Theall. </w:t>
      </w:r>
      <w:r w:rsidRPr="00B32594">
        <w:rPr>
          <w:rFonts w:ascii="Arial" w:hAnsi="Arial" w:cs="Arial"/>
          <w:bCs/>
          <w:i/>
          <w:color w:val="000000"/>
          <w:sz w:val="22"/>
          <w:szCs w:val="22"/>
        </w:rPr>
        <w:t>Agency</w:t>
      </w:r>
      <w:r w:rsidRPr="00B32594">
        <w:rPr>
          <w:rFonts w:ascii="Arial" w:hAnsi="Arial" w:cs="Arial"/>
          <w:bCs/>
          <w:color w:val="000000"/>
          <w:sz w:val="22"/>
          <w:szCs w:val="22"/>
        </w:rPr>
        <w:t xml:space="preserve">: National Institute of Environmental Health Sciences. </w:t>
      </w:r>
      <w:r w:rsidRPr="00B32594">
        <w:rPr>
          <w:rFonts w:ascii="Arial" w:hAnsi="Arial" w:cs="Arial"/>
          <w:bCs/>
          <w:i/>
          <w:color w:val="000000"/>
          <w:sz w:val="22"/>
          <w:szCs w:val="22"/>
        </w:rPr>
        <w:t>Type</w:t>
      </w:r>
      <w:r w:rsidRPr="00B32594">
        <w:rPr>
          <w:rFonts w:ascii="Arial" w:hAnsi="Arial" w:cs="Arial"/>
          <w:bCs/>
          <w:color w:val="000000"/>
          <w:sz w:val="22"/>
          <w:szCs w:val="22"/>
        </w:rPr>
        <w:t xml:space="preserve">: R01. </w:t>
      </w:r>
      <w:r w:rsidRPr="00B32594">
        <w:rPr>
          <w:rFonts w:ascii="Arial" w:hAnsi="Arial" w:cs="Arial"/>
          <w:bCs/>
          <w:i/>
          <w:color w:val="000000"/>
          <w:sz w:val="22"/>
          <w:szCs w:val="22"/>
        </w:rPr>
        <w:t>Role</w:t>
      </w:r>
      <w:r w:rsidRPr="00B32594">
        <w:rPr>
          <w:rFonts w:ascii="Arial" w:hAnsi="Arial" w:cs="Arial"/>
          <w:bCs/>
          <w:color w:val="000000"/>
          <w:sz w:val="22"/>
          <w:szCs w:val="22"/>
        </w:rPr>
        <w:t xml:space="preserve">: Consultant &amp; Contractual Arrangement. </w:t>
      </w:r>
    </w:p>
    <w:p w14:paraId="6084C652" w14:textId="7C157FC1" w:rsidR="00E644BF" w:rsidRPr="00B32594" w:rsidRDefault="00E644BF" w:rsidP="00E644BF">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R03 DA027481-0109. 9/1/2009-8/31/2011.  “Stress and Drug Use Vulnerability in Rural African Americans.” </w:t>
      </w:r>
      <w:r w:rsidRPr="00B32594">
        <w:rPr>
          <w:rFonts w:ascii="Arial" w:hAnsi="Arial" w:cs="Arial"/>
          <w:i/>
          <w:color w:val="000000"/>
          <w:sz w:val="22"/>
          <w:szCs w:val="22"/>
        </w:rPr>
        <w:t xml:space="preserve">Principal </w:t>
      </w:r>
      <w:r w:rsidR="00203E51">
        <w:rPr>
          <w:rFonts w:ascii="Arial" w:hAnsi="Arial" w:cs="Arial"/>
          <w:i/>
          <w:color w:val="000000"/>
          <w:sz w:val="22"/>
          <w:szCs w:val="22"/>
        </w:rPr>
        <w:t>Investigator</w:t>
      </w:r>
      <w:r w:rsidRPr="00B32594">
        <w:rPr>
          <w:rFonts w:ascii="Arial" w:hAnsi="Arial" w:cs="Arial"/>
          <w:color w:val="000000"/>
          <w:sz w:val="22"/>
          <w:szCs w:val="22"/>
        </w:rPr>
        <w:t xml:space="preserve">: Ezemenari M. Obasi.  </w:t>
      </w:r>
      <w:r w:rsidRPr="00B32594">
        <w:rPr>
          <w:rFonts w:ascii="Arial" w:hAnsi="Arial" w:cs="Arial"/>
          <w:i/>
          <w:color w:val="000000"/>
          <w:sz w:val="22"/>
          <w:szCs w:val="22"/>
        </w:rPr>
        <w:t>Agency</w:t>
      </w:r>
      <w:r w:rsidRPr="00B32594">
        <w:rPr>
          <w:rFonts w:ascii="Arial" w:hAnsi="Arial" w:cs="Arial"/>
          <w:color w:val="000000"/>
          <w:sz w:val="22"/>
          <w:szCs w:val="22"/>
        </w:rPr>
        <w:t xml:space="preserve">: National Institute of Drug Abuse. </w:t>
      </w:r>
      <w:r w:rsidRPr="00B32594">
        <w:rPr>
          <w:rFonts w:ascii="Arial" w:hAnsi="Arial" w:cs="Arial"/>
          <w:i/>
          <w:color w:val="000000"/>
          <w:sz w:val="22"/>
          <w:szCs w:val="22"/>
        </w:rPr>
        <w:t>Type</w:t>
      </w:r>
      <w:r w:rsidRPr="00B32594">
        <w:rPr>
          <w:rFonts w:ascii="Arial" w:hAnsi="Arial" w:cs="Arial"/>
          <w:color w:val="000000"/>
          <w:sz w:val="22"/>
          <w:szCs w:val="22"/>
        </w:rPr>
        <w:t xml:space="preserve">: R03. </w:t>
      </w:r>
      <w:r w:rsidRPr="00B32594">
        <w:rPr>
          <w:rFonts w:ascii="Arial" w:hAnsi="Arial" w:cs="Arial"/>
          <w:i/>
          <w:color w:val="000000"/>
          <w:sz w:val="22"/>
          <w:szCs w:val="22"/>
        </w:rPr>
        <w:t>Role</w:t>
      </w:r>
      <w:r w:rsidRPr="00B32594">
        <w:rPr>
          <w:rFonts w:ascii="Arial" w:hAnsi="Arial" w:cs="Arial"/>
          <w:color w:val="000000"/>
          <w:sz w:val="22"/>
          <w:szCs w:val="22"/>
        </w:rPr>
        <w:t xml:space="preserve">: Consultant. </w:t>
      </w:r>
      <w:r w:rsidRPr="00B32594">
        <w:rPr>
          <w:rFonts w:ascii="Arial" w:hAnsi="Arial" w:cs="Arial"/>
          <w:i/>
          <w:color w:val="000000"/>
          <w:sz w:val="22"/>
          <w:szCs w:val="22"/>
        </w:rPr>
        <w:t xml:space="preserve">Total direct costs: </w:t>
      </w:r>
      <w:r w:rsidRPr="00B32594">
        <w:rPr>
          <w:rFonts w:ascii="Arial" w:hAnsi="Arial" w:cs="Arial"/>
          <w:color w:val="000000"/>
          <w:sz w:val="22"/>
          <w:szCs w:val="22"/>
        </w:rPr>
        <w:t>$507,736.</w:t>
      </w:r>
    </w:p>
    <w:p w14:paraId="60B9234F" w14:textId="3DEB7497" w:rsidR="00581554" w:rsidRPr="00B32594" w:rsidRDefault="00581554" w:rsidP="00581554">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R21</w:t>
      </w:r>
      <w:bookmarkStart w:id="25" w:name="OLE_LINK2"/>
      <w:bookmarkStart w:id="26" w:name="OLE_LINK3"/>
      <w:r w:rsidRPr="00B32594">
        <w:rPr>
          <w:rFonts w:ascii="Arial" w:hAnsi="Arial" w:cs="Arial"/>
          <w:color w:val="000000"/>
          <w:sz w:val="22"/>
          <w:szCs w:val="22"/>
        </w:rPr>
        <w:t xml:space="preserve"> MH082705</w:t>
      </w:r>
      <w:bookmarkEnd w:id="25"/>
      <w:bookmarkEnd w:id="26"/>
      <w:r w:rsidRPr="00B32594">
        <w:rPr>
          <w:rFonts w:ascii="Arial" w:hAnsi="Arial" w:cs="Arial"/>
          <w:color w:val="000000"/>
          <w:sz w:val="22"/>
          <w:szCs w:val="22"/>
        </w:rPr>
        <w:t xml:space="preserve">. </w:t>
      </w:r>
      <w:r w:rsidR="00E644BF" w:rsidRPr="00B32594">
        <w:rPr>
          <w:rFonts w:ascii="Arial" w:hAnsi="Arial" w:cs="Arial"/>
          <w:color w:val="000000"/>
          <w:sz w:val="22"/>
          <w:szCs w:val="22"/>
        </w:rPr>
        <w:t>4/1/2009-8/31/2011</w:t>
      </w:r>
      <w:r w:rsidRPr="00B32594">
        <w:rPr>
          <w:rFonts w:ascii="Arial" w:hAnsi="Arial" w:cs="Arial"/>
          <w:color w:val="000000"/>
          <w:sz w:val="22"/>
          <w:szCs w:val="22"/>
        </w:rPr>
        <w:t xml:space="preserve">. “HPA Reactivity and Diurnal Patterns Associated with Adolescent Anxiety/Depression” </w:t>
      </w:r>
      <w:r w:rsidRPr="00B32594">
        <w:rPr>
          <w:rFonts w:ascii="Arial" w:hAnsi="Arial" w:cs="Arial"/>
          <w:i/>
          <w:color w:val="000000"/>
          <w:sz w:val="22"/>
          <w:szCs w:val="22"/>
        </w:rPr>
        <w:t xml:space="preserve">Principal </w:t>
      </w:r>
      <w:r w:rsidR="00203E51">
        <w:rPr>
          <w:rFonts w:ascii="Arial" w:hAnsi="Arial" w:cs="Arial"/>
          <w:i/>
          <w:color w:val="000000"/>
          <w:sz w:val="22"/>
          <w:szCs w:val="22"/>
        </w:rPr>
        <w:t>Investigator</w:t>
      </w:r>
      <w:r w:rsidRPr="00B32594">
        <w:rPr>
          <w:rFonts w:ascii="Arial" w:hAnsi="Arial" w:cs="Arial"/>
          <w:color w:val="000000"/>
          <w:sz w:val="22"/>
          <w:szCs w:val="22"/>
        </w:rPr>
        <w:t xml:space="preserve">: Marilyn J. Essex. </w:t>
      </w:r>
      <w:r w:rsidRPr="00B32594">
        <w:rPr>
          <w:rFonts w:ascii="Arial" w:hAnsi="Arial" w:cs="Arial"/>
          <w:i/>
          <w:color w:val="000000"/>
          <w:sz w:val="22"/>
          <w:szCs w:val="22"/>
        </w:rPr>
        <w:t>Agency</w:t>
      </w:r>
      <w:r w:rsidRPr="00B32594">
        <w:rPr>
          <w:rFonts w:ascii="Arial" w:hAnsi="Arial" w:cs="Arial"/>
          <w:color w:val="000000"/>
          <w:sz w:val="22"/>
          <w:szCs w:val="22"/>
        </w:rPr>
        <w:t xml:space="preserve">: National Institute of Mental Health. </w:t>
      </w:r>
      <w:r w:rsidRPr="00B32594">
        <w:rPr>
          <w:rFonts w:ascii="Arial" w:hAnsi="Arial" w:cs="Arial"/>
          <w:i/>
          <w:color w:val="000000"/>
          <w:sz w:val="22"/>
          <w:szCs w:val="22"/>
        </w:rPr>
        <w:t>Type</w:t>
      </w:r>
      <w:r w:rsidRPr="00B32594">
        <w:rPr>
          <w:rFonts w:ascii="Arial" w:hAnsi="Arial" w:cs="Arial"/>
          <w:color w:val="000000"/>
          <w:sz w:val="22"/>
          <w:szCs w:val="22"/>
        </w:rPr>
        <w:t xml:space="preserve">: R21. </w:t>
      </w:r>
      <w:r w:rsidRPr="00B32594">
        <w:rPr>
          <w:rFonts w:ascii="Arial" w:hAnsi="Arial" w:cs="Arial"/>
          <w:i/>
          <w:color w:val="000000"/>
          <w:sz w:val="22"/>
          <w:szCs w:val="22"/>
        </w:rPr>
        <w:t>Role</w:t>
      </w:r>
      <w:r w:rsidRPr="00B32594">
        <w:rPr>
          <w:rFonts w:ascii="Arial" w:hAnsi="Arial" w:cs="Arial"/>
          <w:color w:val="000000"/>
          <w:sz w:val="22"/>
          <w:szCs w:val="22"/>
        </w:rPr>
        <w:t xml:space="preserve">: Other Significant Contributor. </w:t>
      </w:r>
      <w:r w:rsidRPr="00B32594">
        <w:rPr>
          <w:rFonts w:ascii="Arial" w:hAnsi="Arial" w:cs="Arial"/>
          <w:color w:val="000000"/>
          <w:sz w:val="22"/>
          <w:szCs w:val="22"/>
        </w:rPr>
        <w:br/>
      </w:r>
      <w:r w:rsidRPr="00B32594">
        <w:rPr>
          <w:rFonts w:ascii="Arial" w:hAnsi="Arial" w:cs="Arial"/>
          <w:i/>
          <w:color w:val="000000"/>
          <w:sz w:val="22"/>
          <w:szCs w:val="22"/>
        </w:rPr>
        <w:t>Total Direct Costs</w:t>
      </w:r>
      <w:r w:rsidRPr="00B32594">
        <w:rPr>
          <w:rFonts w:ascii="Arial" w:hAnsi="Arial" w:cs="Arial"/>
          <w:color w:val="000000"/>
          <w:sz w:val="22"/>
          <w:szCs w:val="22"/>
        </w:rPr>
        <w:t>: $275,000.</w:t>
      </w:r>
    </w:p>
    <w:p w14:paraId="398C80A4" w14:textId="36AF269C" w:rsidR="00E644BF" w:rsidRPr="00B32594" w:rsidRDefault="00E644BF" w:rsidP="00E644BF">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R01 DA021737. 02/01/2008-03/31/2014: “Race Disparities of Drug Use in Emerging Adults” </w:t>
      </w:r>
      <w:r w:rsidRPr="00B32594">
        <w:rPr>
          <w:rFonts w:ascii="Arial" w:hAnsi="Arial" w:cs="Arial"/>
          <w:i/>
          <w:color w:val="000000"/>
          <w:sz w:val="22"/>
          <w:szCs w:val="22"/>
        </w:rPr>
        <w:t xml:space="preserve">Principal </w:t>
      </w:r>
      <w:r w:rsidR="00203E51">
        <w:rPr>
          <w:rFonts w:ascii="Arial" w:hAnsi="Arial" w:cs="Arial"/>
          <w:i/>
          <w:color w:val="000000"/>
          <w:sz w:val="22"/>
          <w:szCs w:val="22"/>
        </w:rPr>
        <w:t>Investigator</w:t>
      </w:r>
      <w:r w:rsidRPr="00B32594">
        <w:rPr>
          <w:rFonts w:ascii="Arial" w:hAnsi="Arial" w:cs="Arial"/>
          <w:color w:val="000000"/>
          <w:sz w:val="22"/>
          <w:szCs w:val="22"/>
        </w:rPr>
        <w:t xml:space="preserve">: Kevin Haggerty. </w:t>
      </w:r>
      <w:r w:rsidRPr="00B32594">
        <w:rPr>
          <w:rFonts w:ascii="Arial" w:hAnsi="Arial" w:cs="Arial"/>
          <w:i/>
          <w:color w:val="000000"/>
          <w:sz w:val="22"/>
          <w:szCs w:val="22"/>
        </w:rPr>
        <w:t>Agency</w:t>
      </w:r>
      <w:r w:rsidRPr="00B32594">
        <w:rPr>
          <w:rFonts w:ascii="Arial" w:hAnsi="Arial" w:cs="Arial"/>
          <w:color w:val="000000"/>
          <w:sz w:val="22"/>
          <w:szCs w:val="22"/>
        </w:rPr>
        <w:t xml:space="preserve">: National Institute of Drug Abuse. </w:t>
      </w:r>
      <w:r w:rsidRPr="00B32594">
        <w:rPr>
          <w:rFonts w:ascii="Arial" w:hAnsi="Arial" w:cs="Arial"/>
          <w:i/>
          <w:color w:val="000000"/>
          <w:sz w:val="22"/>
          <w:szCs w:val="22"/>
        </w:rPr>
        <w:t>Type</w:t>
      </w:r>
      <w:r w:rsidRPr="00B32594">
        <w:rPr>
          <w:rFonts w:ascii="Arial" w:hAnsi="Arial" w:cs="Arial"/>
          <w:color w:val="000000"/>
          <w:sz w:val="22"/>
          <w:szCs w:val="22"/>
        </w:rPr>
        <w:t xml:space="preserve">: R01. </w:t>
      </w:r>
      <w:r w:rsidRPr="00B32594">
        <w:rPr>
          <w:rFonts w:ascii="Arial" w:hAnsi="Arial" w:cs="Arial"/>
          <w:i/>
          <w:color w:val="000000"/>
          <w:sz w:val="22"/>
          <w:szCs w:val="22"/>
        </w:rPr>
        <w:t>Role</w:t>
      </w:r>
      <w:r w:rsidRPr="00B32594">
        <w:rPr>
          <w:rFonts w:ascii="Arial" w:hAnsi="Arial" w:cs="Arial"/>
          <w:color w:val="000000"/>
          <w:sz w:val="22"/>
          <w:szCs w:val="22"/>
        </w:rPr>
        <w:t xml:space="preserve">: Consultant. </w:t>
      </w:r>
      <w:r w:rsidRPr="00B32594">
        <w:rPr>
          <w:rFonts w:ascii="Arial" w:hAnsi="Arial" w:cs="Arial"/>
          <w:i/>
          <w:color w:val="000000"/>
          <w:sz w:val="22"/>
          <w:szCs w:val="22"/>
        </w:rPr>
        <w:t xml:space="preserve">Total direct costs: </w:t>
      </w:r>
      <w:r w:rsidRPr="00B32594">
        <w:rPr>
          <w:rFonts w:ascii="Arial" w:hAnsi="Arial" w:cs="Arial"/>
          <w:color w:val="000000"/>
          <w:sz w:val="22"/>
          <w:szCs w:val="22"/>
        </w:rPr>
        <w:t xml:space="preserve">$2,493,179. </w:t>
      </w:r>
    </w:p>
    <w:p w14:paraId="5E2FDF7B" w14:textId="0F02D97B" w:rsidR="001A224A" w:rsidRPr="00B32594" w:rsidRDefault="001A224A" w:rsidP="00883A53">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P50</w:t>
      </w:r>
      <w:r w:rsidR="00DF674B" w:rsidRPr="00B32594">
        <w:rPr>
          <w:rFonts w:ascii="Arial" w:hAnsi="Arial" w:cs="Arial"/>
          <w:color w:val="000000"/>
          <w:sz w:val="22"/>
          <w:szCs w:val="22"/>
        </w:rPr>
        <w:t xml:space="preserve"> </w:t>
      </w:r>
      <w:r w:rsidRPr="00B32594">
        <w:rPr>
          <w:rFonts w:ascii="Arial" w:hAnsi="Arial" w:cs="Arial"/>
          <w:color w:val="000000"/>
          <w:sz w:val="22"/>
          <w:szCs w:val="22"/>
        </w:rPr>
        <w:t xml:space="preserve">MH069315. </w:t>
      </w:r>
      <w:r w:rsidR="00E644BF" w:rsidRPr="00B32594">
        <w:rPr>
          <w:rFonts w:ascii="Arial" w:hAnsi="Arial" w:cs="Arial"/>
          <w:color w:val="000000"/>
          <w:sz w:val="22"/>
          <w:szCs w:val="22"/>
        </w:rPr>
        <w:t>1/1/</w:t>
      </w:r>
      <w:r w:rsidRPr="00B32594">
        <w:rPr>
          <w:rFonts w:ascii="Arial" w:hAnsi="Arial" w:cs="Arial"/>
          <w:color w:val="000000"/>
          <w:sz w:val="22"/>
          <w:szCs w:val="22"/>
        </w:rPr>
        <w:t>2008</w:t>
      </w:r>
      <w:r w:rsidR="00E644BF" w:rsidRPr="00B32594">
        <w:rPr>
          <w:rFonts w:ascii="Arial" w:hAnsi="Arial" w:cs="Arial"/>
          <w:color w:val="000000"/>
          <w:sz w:val="22"/>
          <w:szCs w:val="22"/>
        </w:rPr>
        <w:t>-12/31/2013</w:t>
      </w:r>
      <w:r w:rsidRPr="00B32594">
        <w:rPr>
          <w:rFonts w:ascii="Arial" w:hAnsi="Arial" w:cs="Arial"/>
          <w:color w:val="000000"/>
          <w:sz w:val="22"/>
          <w:szCs w:val="22"/>
        </w:rPr>
        <w:t xml:space="preserve">. “Neurobehavioral Bases of Emotion Regulation and Dysregulation in Adolescence.” </w:t>
      </w:r>
      <w:r w:rsidRPr="00B32594">
        <w:rPr>
          <w:rFonts w:ascii="Arial" w:hAnsi="Arial" w:cs="Arial"/>
          <w:i/>
          <w:color w:val="000000"/>
          <w:sz w:val="22"/>
          <w:szCs w:val="22"/>
        </w:rPr>
        <w:t xml:space="preserve">Principal </w:t>
      </w:r>
      <w:r w:rsidR="00203E51">
        <w:rPr>
          <w:rFonts w:ascii="Arial" w:hAnsi="Arial" w:cs="Arial"/>
          <w:i/>
          <w:color w:val="000000"/>
          <w:sz w:val="22"/>
          <w:szCs w:val="22"/>
        </w:rPr>
        <w:t>Investigator</w:t>
      </w:r>
      <w:r w:rsidRPr="00B32594">
        <w:rPr>
          <w:rFonts w:ascii="Arial" w:hAnsi="Arial" w:cs="Arial"/>
          <w:color w:val="000000"/>
          <w:sz w:val="22"/>
          <w:szCs w:val="22"/>
        </w:rPr>
        <w:t xml:space="preserve">: Davidson, Richard J. P50 Center Mechanism, (total $ 9,999,997).  Project 2 “Longitudinal Associations of Stress Exposure, Cortisol, and the Brain. </w:t>
      </w:r>
      <w:r w:rsidRPr="00B32594">
        <w:rPr>
          <w:rFonts w:ascii="Arial" w:hAnsi="Arial" w:cs="Arial"/>
          <w:i/>
          <w:color w:val="000000"/>
          <w:sz w:val="22"/>
          <w:szCs w:val="22"/>
        </w:rPr>
        <w:t xml:space="preserve">Principal </w:t>
      </w:r>
      <w:r w:rsidR="00203E51">
        <w:rPr>
          <w:rFonts w:ascii="Arial" w:hAnsi="Arial" w:cs="Arial"/>
          <w:i/>
          <w:color w:val="000000"/>
          <w:sz w:val="22"/>
          <w:szCs w:val="22"/>
        </w:rPr>
        <w:t>Investigator</w:t>
      </w:r>
      <w:r w:rsidRPr="00B32594">
        <w:rPr>
          <w:rFonts w:ascii="Arial" w:hAnsi="Arial" w:cs="Arial"/>
          <w:color w:val="000000"/>
          <w:sz w:val="22"/>
          <w:szCs w:val="22"/>
        </w:rPr>
        <w:t xml:space="preserve">: Essex, Marilyn J. </w:t>
      </w:r>
      <w:r w:rsidRPr="00B32594">
        <w:rPr>
          <w:rFonts w:ascii="Arial" w:hAnsi="Arial" w:cs="Arial"/>
          <w:i/>
          <w:color w:val="000000"/>
          <w:sz w:val="22"/>
          <w:szCs w:val="22"/>
        </w:rPr>
        <w:t>Agency</w:t>
      </w:r>
      <w:r w:rsidRPr="00B32594">
        <w:rPr>
          <w:rFonts w:ascii="Arial" w:hAnsi="Arial" w:cs="Arial"/>
          <w:color w:val="000000"/>
          <w:sz w:val="22"/>
          <w:szCs w:val="22"/>
        </w:rPr>
        <w:t xml:space="preserve">: National Institute of Mental Health. </w:t>
      </w:r>
      <w:r w:rsidRPr="00B32594">
        <w:rPr>
          <w:rFonts w:ascii="Arial" w:hAnsi="Arial" w:cs="Arial"/>
          <w:i/>
          <w:color w:val="000000"/>
          <w:sz w:val="22"/>
          <w:szCs w:val="22"/>
        </w:rPr>
        <w:t>Type</w:t>
      </w:r>
      <w:r w:rsidRPr="00B32594">
        <w:rPr>
          <w:rFonts w:ascii="Arial" w:hAnsi="Arial" w:cs="Arial"/>
          <w:color w:val="000000"/>
          <w:sz w:val="22"/>
          <w:szCs w:val="22"/>
        </w:rPr>
        <w:t xml:space="preserve">: P50. </w:t>
      </w:r>
      <w:r w:rsidRPr="00B32594">
        <w:rPr>
          <w:rFonts w:ascii="Arial" w:hAnsi="Arial" w:cs="Arial"/>
          <w:i/>
          <w:color w:val="000000"/>
          <w:sz w:val="22"/>
          <w:szCs w:val="22"/>
        </w:rPr>
        <w:t>Role</w:t>
      </w:r>
      <w:r w:rsidRPr="00B32594">
        <w:rPr>
          <w:rFonts w:ascii="Arial" w:hAnsi="Arial" w:cs="Arial"/>
          <w:color w:val="000000"/>
          <w:sz w:val="22"/>
          <w:szCs w:val="22"/>
        </w:rPr>
        <w:t>: Co-</w:t>
      </w:r>
      <w:r w:rsidR="00203E51">
        <w:rPr>
          <w:rFonts w:ascii="Arial" w:hAnsi="Arial" w:cs="Arial"/>
          <w:color w:val="000000"/>
          <w:sz w:val="22"/>
          <w:szCs w:val="22"/>
        </w:rPr>
        <w:t>Investigator</w:t>
      </w:r>
      <w:r w:rsidRPr="00B32594">
        <w:rPr>
          <w:rFonts w:ascii="Arial" w:hAnsi="Arial" w:cs="Arial"/>
          <w:color w:val="000000"/>
          <w:sz w:val="22"/>
          <w:szCs w:val="22"/>
        </w:rPr>
        <w:t xml:space="preserve"> on Project 2. </w:t>
      </w:r>
      <w:r w:rsidRPr="00B32594">
        <w:rPr>
          <w:rFonts w:ascii="Arial" w:hAnsi="Arial" w:cs="Arial"/>
          <w:color w:val="000000"/>
          <w:sz w:val="22"/>
          <w:szCs w:val="22"/>
        </w:rPr>
        <w:br/>
      </w:r>
      <w:r w:rsidRPr="00B32594">
        <w:rPr>
          <w:rFonts w:ascii="Arial" w:hAnsi="Arial" w:cs="Arial"/>
          <w:i/>
          <w:color w:val="000000"/>
          <w:sz w:val="22"/>
          <w:szCs w:val="22"/>
        </w:rPr>
        <w:t>Total Direct Costs</w:t>
      </w:r>
      <w:r w:rsidRPr="00B32594">
        <w:rPr>
          <w:rFonts w:ascii="Arial" w:hAnsi="Arial" w:cs="Arial"/>
          <w:color w:val="000000"/>
          <w:sz w:val="22"/>
          <w:szCs w:val="22"/>
        </w:rPr>
        <w:t xml:space="preserve">: $999,484. </w:t>
      </w:r>
    </w:p>
    <w:p w14:paraId="6D9D4B98" w14:textId="61A2D1C0" w:rsidR="001A224A" w:rsidRDefault="00DF674B" w:rsidP="00883A53">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R01 </w:t>
      </w:r>
      <w:r w:rsidR="001A224A" w:rsidRPr="00B32594">
        <w:rPr>
          <w:rFonts w:ascii="Arial" w:hAnsi="Arial" w:cs="Arial"/>
          <w:color w:val="000000"/>
          <w:sz w:val="22"/>
          <w:szCs w:val="22"/>
        </w:rPr>
        <w:t xml:space="preserve">MH059785. </w:t>
      </w:r>
      <w:r w:rsidR="00E644BF" w:rsidRPr="00B32594">
        <w:rPr>
          <w:rFonts w:ascii="Arial" w:hAnsi="Arial" w:cs="Arial"/>
          <w:color w:val="000000"/>
          <w:sz w:val="22"/>
          <w:szCs w:val="22"/>
        </w:rPr>
        <w:t>7/1/2006-6/30/2011</w:t>
      </w:r>
      <w:r w:rsidR="001A224A" w:rsidRPr="00B32594">
        <w:rPr>
          <w:rFonts w:ascii="Arial" w:hAnsi="Arial" w:cs="Arial"/>
          <w:color w:val="000000"/>
          <w:sz w:val="22"/>
          <w:szCs w:val="22"/>
        </w:rPr>
        <w:t xml:space="preserve">: “Risk for Child Psychopathology: A Twin-Study Perspective” </w:t>
      </w:r>
      <w:r w:rsidR="001A224A" w:rsidRPr="00B32594">
        <w:rPr>
          <w:rFonts w:ascii="Arial" w:hAnsi="Arial" w:cs="Arial"/>
          <w:i/>
          <w:color w:val="000000"/>
          <w:sz w:val="22"/>
          <w:szCs w:val="22"/>
        </w:rPr>
        <w:t xml:space="preserve">Principal </w:t>
      </w:r>
      <w:r w:rsidR="00203E51">
        <w:rPr>
          <w:rFonts w:ascii="Arial" w:hAnsi="Arial" w:cs="Arial"/>
          <w:i/>
          <w:color w:val="000000"/>
          <w:sz w:val="22"/>
          <w:szCs w:val="22"/>
        </w:rPr>
        <w:t>Investigator</w:t>
      </w:r>
      <w:r w:rsidR="001A224A" w:rsidRPr="00B32594">
        <w:rPr>
          <w:rFonts w:ascii="Arial" w:hAnsi="Arial" w:cs="Arial"/>
          <w:i/>
          <w:color w:val="000000"/>
          <w:sz w:val="22"/>
          <w:szCs w:val="22"/>
        </w:rPr>
        <w:t>:</w:t>
      </w:r>
      <w:r w:rsidR="001A224A" w:rsidRPr="00B32594">
        <w:rPr>
          <w:rFonts w:ascii="Arial" w:hAnsi="Arial" w:cs="Arial"/>
          <w:color w:val="000000"/>
          <w:sz w:val="22"/>
          <w:szCs w:val="22"/>
        </w:rPr>
        <w:t xml:space="preserve"> Hill Goldsmith. </w:t>
      </w:r>
      <w:r w:rsidR="001A224A" w:rsidRPr="00B32594">
        <w:rPr>
          <w:rFonts w:ascii="Arial" w:hAnsi="Arial" w:cs="Arial"/>
          <w:i/>
          <w:color w:val="000000"/>
          <w:sz w:val="22"/>
          <w:szCs w:val="22"/>
        </w:rPr>
        <w:t>Agency:</w:t>
      </w:r>
      <w:r w:rsidR="001A224A" w:rsidRPr="00B32594">
        <w:rPr>
          <w:rFonts w:ascii="Arial" w:hAnsi="Arial" w:cs="Arial"/>
          <w:color w:val="000000"/>
          <w:sz w:val="22"/>
          <w:szCs w:val="22"/>
        </w:rPr>
        <w:t xml:space="preserve"> National Institute of Mental Health. </w:t>
      </w:r>
      <w:r w:rsidR="001A224A" w:rsidRPr="00B32594">
        <w:rPr>
          <w:rFonts w:ascii="Arial" w:hAnsi="Arial" w:cs="Arial"/>
          <w:i/>
          <w:color w:val="000000"/>
          <w:sz w:val="22"/>
          <w:szCs w:val="22"/>
        </w:rPr>
        <w:t>Type</w:t>
      </w:r>
      <w:r w:rsidR="001A224A" w:rsidRPr="00B32594">
        <w:rPr>
          <w:rFonts w:ascii="Arial" w:hAnsi="Arial" w:cs="Arial"/>
          <w:color w:val="000000"/>
          <w:sz w:val="22"/>
          <w:szCs w:val="22"/>
        </w:rPr>
        <w:t xml:space="preserve">: R01. </w:t>
      </w:r>
      <w:r w:rsidR="001A224A" w:rsidRPr="00B32594">
        <w:rPr>
          <w:rFonts w:ascii="Arial" w:hAnsi="Arial" w:cs="Arial"/>
          <w:i/>
          <w:color w:val="000000"/>
          <w:sz w:val="22"/>
          <w:szCs w:val="22"/>
        </w:rPr>
        <w:t>Role</w:t>
      </w:r>
      <w:r w:rsidR="001A224A" w:rsidRPr="00B32594">
        <w:rPr>
          <w:rFonts w:ascii="Arial" w:hAnsi="Arial" w:cs="Arial"/>
          <w:color w:val="000000"/>
          <w:sz w:val="22"/>
          <w:szCs w:val="22"/>
        </w:rPr>
        <w:t xml:space="preserve">: Researcher. </w:t>
      </w:r>
      <w:r w:rsidR="001A224A" w:rsidRPr="00B32594">
        <w:rPr>
          <w:rFonts w:ascii="Arial" w:hAnsi="Arial" w:cs="Arial"/>
          <w:i/>
          <w:color w:val="000000"/>
          <w:sz w:val="22"/>
          <w:szCs w:val="22"/>
        </w:rPr>
        <w:t>Total direct costs</w:t>
      </w:r>
      <w:r w:rsidR="001A224A" w:rsidRPr="00B32594">
        <w:rPr>
          <w:rFonts w:ascii="Arial" w:hAnsi="Arial" w:cs="Arial"/>
          <w:color w:val="000000"/>
          <w:sz w:val="22"/>
          <w:szCs w:val="22"/>
        </w:rPr>
        <w:t xml:space="preserve">: $2,388,459. </w:t>
      </w:r>
    </w:p>
    <w:p w14:paraId="466A0539" w14:textId="77777777" w:rsidR="00BF79A3" w:rsidRPr="006654EC" w:rsidRDefault="00BF79A3" w:rsidP="00BF79A3">
      <w:pPr>
        <w:pStyle w:val="Subtitle"/>
      </w:pPr>
      <w:r>
        <w:t>Internal Grants</w:t>
      </w:r>
    </w:p>
    <w:p w14:paraId="6C57310C" w14:textId="0DFE2D06" w:rsidR="00BF79A3" w:rsidRPr="00B32594" w:rsidRDefault="00BF79A3" w:rsidP="00BF79A3">
      <w:pPr>
        <w:autoSpaceDE w:val="0"/>
        <w:autoSpaceDN w:val="0"/>
        <w:adjustRightInd w:val="0"/>
        <w:ind w:left="720" w:hanging="720"/>
        <w:rPr>
          <w:rFonts w:ascii="Arial" w:hAnsi="Arial" w:cs="Arial"/>
          <w:bCs/>
          <w:color w:val="000000"/>
          <w:sz w:val="22"/>
          <w:szCs w:val="22"/>
        </w:rPr>
      </w:pPr>
      <w:r w:rsidRPr="00B32594">
        <w:rPr>
          <w:rFonts w:ascii="Arial" w:hAnsi="Arial" w:cs="Arial"/>
          <w:bCs/>
          <w:color w:val="000000"/>
          <w:sz w:val="22"/>
          <w:szCs w:val="22"/>
        </w:rPr>
        <w:t xml:space="preserve">HD FS 12 01 2017 “Impact of Personal Financial Literacy Stressor on Autonomic and Emotional Reactivity” </w:t>
      </w:r>
      <w:r w:rsidRPr="00B32594">
        <w:rPr>
          <w:rFonts w:ascii="Arial" w:hAnsi="Arial" w:cs="Arial"/>
          <w:bCs/>
          <w:i/>
          <w:color w:val="000000"/>
          <w:sz w:val="22"/>
          <w:szCs w:val="22"/>
        </w:rPr>
        <w:t xml:space="preserve">Principal </w:t>
      </w:r>
      <w:r w:rsidR="00203E51">
        <w:rPr>
          <w:rFonts w:ascii="Arial" w:hAnsi="Arial" w:cs="Arial"/>
          <w:bCs/>
          <w:i/>
          <w:color w:val="000000"/>
          <w:sz w:val="22"/>
          <w:szCs w:val="22"/>
        </w:rPr>
        <w:t>Investigator</w:t>
      </w:r>
      <w:r w:rsidRPr="00B32594">
        <w:rPr>
          <w:rFonts w:ascii="Arial" w:hAnsi="Arial" w:cs="Arial"/>
          <w:bCs/>
          <w:color w:val="000000"/>
          <w:sz w:val="22"/>
          <w:szCs w:val="22"/>
        </w:rPr>
        <w:t xml:space="preserve">: Elizabeth Shirtcliff &amp; Clinton Gudmunson. </w:t>
      </w:r>
      <w:r w:rsidRPr="00B32594">
        <w:rPr>
          <w:rFonts w:ascii="Arial" w:hAnsi="Arial" w:cs="Arial"/>
          <w:bCs/>
          <w:i/>
          <w:color w:val="000000"/>
          <w:sz w:val="22"/>
          <w:szCs w:val="22"/>
        </w:rPr>
        <w:t>Agency</w:t>
      </w:r>
      <w:r w:rsidRPr="00B32594">
        <w:rPr>
          <w:rFonts w:ascii="Arial" w:hAnsi="Arial" w:cs="Arial"/>
          <w:bCs/>
          <w:color w:val="000000"/>
          <w:sz w:val="22"/>
          <w:szCs w:val="22"/>
        </w:rPr>
        <w:t xml:space="preserve">: Department of Human Development and Family Studies Internal Grant Program. </w:t>
      </w:r>
      <w:r w:rsidRPr="00B32594">
        <w:rPr>
          <w:rFonts w:ascii="Arial" w:hAnsi="Arial" w:cs="Arial"/>
          <w:bCs/>
          <w:i/>
          <w:color w:val="000000"/>
          <w:sz w:val="22"/>
          <w:szCs w:val="22"/>
        </w:rPr>
        <w:t>Type</w:t>
      </w:r>
      <w:r w:rsidRPr="00B32594">
        <w:rPr>
          <w:rFonts w:ascii="Arial" w:hAnsi="Arial" w:cs="Arial"/>
          <w:bCs/>
          <w:color w:val="000000"/>
          <w:sz w:val="22"/>
          <w:szCs w:val="22"/>
        </w:rPr>
        <w:t xml:space="preserve">: Internal Grant Funding. </w:t>
      </w:r>
      <w:r w:rsidRPr="00B32594">
        <w:rPr>
          <w:rFonts w:ascii="Arial" w:hAnsi="Arial" w:cs="Arial"/>
          <w:bCs/>
          <w:i/>
          <w:color w:val="000000"/>
          <w:sz w:val="22"/>
          <w:szCs w:val="22"/>
        </w:rPr>
        <w:t>Role:</w:t>
      </w:r>
      <w:r w:rsidRPr="00B32594">
        <w:rPr>
          <w:rFonts w:ascii="Arial" w:hAnsi="Arial" w:cs="Arial"/>
          <w:bCs/>
          <w:color w:val="000000"/>
          <w:sz w:val="22"/>
          <w:szCs w:val="22"/>
        </w:rPr>
        <w:t xml:space="preserve"> Principal </w:t>
      </w:r>
      <w:r w:rsidR="00203E51">
        <w:rPr>
          <w:rFonts w:ascii="Arial" w:hAnsi="Arial" w:cs="Arial"/>
          <w:bCs/>
          <w:color w:val="000000"/>
          <w:sz w:val="22"/>
          <w:szCs w:val="22"/>
        </w:rPr>
        <w:t>Investigator</w:t>
      </w:r>
      <w:r w:rsidRPr="00B32594">
        <w:rPr>
          <w:rFonts w:ascii="Arial" w:hAnsi="Arial" w:cs="Arial"/>
          <w:bCs/>
          <w:color w:val="000000"/>
          <w:sz w:val="22"/>
          <w:szCs w:val="22"/>
        </w:rPr>
        <w:t xml:space="preserve">. </w:t>
      </w:r>
      <w:r w:rsidRPr="00B32594">
        <w:rPr>
          <w:rFonts w:ascii="Arial" w:hAnsi="Arial" w:cs="Arial"/>
          <w:bCs/>
          <w:i/>
          <w:color w:val="000000"/>
          <w:sz w:val="22"/>
          <w:szCs w:val="22"/>
        </w:rPr>
        <w:t xml:space="preserve">Total Direct Costs: </w:t>
      </w:r>
      <w:r w:rsidRPr="00B32594">
        <w:rPr>
          <w:rFonts w:ascii="Arial" w:hAnsi="Arial" w:cs="Arial"/>
          <w:bCs/>
          <w:color w:val="000000"/>
          <w:sz w:val="22"/>
          <w:szCs w:val="22"/>
        </w:rPr>
        <w:t>$4,000.</w:t>
      </w:r>
    </w:p>
    <w:p w14:paraId="6801954A" w14:textId="59C1BBAE" w:rsidR="00BF79A3" w:rsidRPr="00B32594" w:rsidRDefault="00BF79A3" w:rsidP="00BF79A3">
      <w:pPr>
        <w:autoSpaceDE w:val="0"/>
        <w:autoSpaceDN w:val="0"/>
        <w:adjustRightInd w:val="0"/>
        <w:ind w:left="720" w:hanging="720"/>
        <w:rPr>
          <w:rFonts w:ascii="Arial" w:hAnsi="Arial" w:cs="Arial"/>
          <w:sz w:val="22"/>
          <w:szCs w:val="22"/>
        </w:rPr>
      </w:pPr>
      <w:r w:rsidRPr="00B32594">
        <w:rPr>
          <w:rFonts w:ascii="Arial" w:hAnsi="Arial" w:cs="Arial"/>
          <w:sz w:val="22"/>
          <w:szCs w:val="22"/>
        </w:rPr>
        <w:t xml:space="preserve">CHS Seed Grant Program, “Improving the health of Latino Families with a Community-Based Curriculum: </w:t>
      </w:r>
      <w:proofErr w:type="spellStart"/>
      <w:r w:rsidRPr="00B32594">
        <w:rPr>
          <w:rFonts w:ascii="Arial" w:hAnsi="Arial" w:cs="Arial"/>
          <w:sz w:val="22"/>
          <w:szCs w:val="22"/>
        </w:rPr>
        <w:t>Abriendo</w:t>
      </w:r>
      <w:proofErr w:type="spellEnd"/>
      <w:r w:rsidRPr="00B32594">
        <w:rPr>
          <w:rFonts w:ascii="Arial" w:hAnsi="Arial" w:cs="Arial"/>
          <w:sz w:val="22"/>
          <w:szCs w:val="22"/>
        </w:rPr>
        <w:t xml:space="preserve"> Caminos”. Principal </w:t>
      </w:r>
      <w:r w:rsidR="00203E51">
        <w:rPr>
          <w:rFonts w:ascii="Arial" w:hAnsi="Arial" w:cs="Arial"/>
          <w:sz w:val="22"/>
          <w:szCs w:val="22"/>
        </w:rPr>
        <w:t>Investigator</w:t>
      </w:r>
      <w:r w:rsidRPr="00B32594">
        <w:rPr>
          <w:rFonts w:ascii="Arial" w:hAnsi="Arial" w:cs="Arial"/>
          <w:sz w:val="22"/>
          <w:szCs w:val="22"/>
        </w:rPr>
        <w:t>: Kim Greder. Agency: CHS Intramural Collaboration. Role: Co-</w:t>
      </w:r>
      <w:r w:rsidR="00203E51">
        <w:rPr>
          <w:rFonts w:ascii="Arial" w:hAnsi="Arial" w:cs="Arial"/>
          <w:sz w:val="22"/>
          <w:szCs w:val="22"/>
        </w:rPr>
        <w:t>Investigator</w:t>
      </w:r>
      <w:r w:rsidRPr="00B32594">
        <w:rPr>
          <w:rFonts w:ascii="Arial" w:hAnsi="Arial" w:cs="Arial"/>
          <w:sz w:val="22"/>
          <w:szCs w:val="22"/>
        </w:rPr>
        <w:t>. Total Direct Cost: $25,000 split amongst multiple ISU Co-</w:t>
      </w:r>
      <w:r w:rsidR="00203E51">
        <w:rPr>
          <w:rFonts w:ascii="Arial" w:hAnsi="Arial" w:cs="Arial"/>
          <w:sz w:val="22"/>
          <w:szCs w:val="22"/>
        </w:rPr>
        <w:t>Investigator</w:t>
      </w:r>
      <w:r w:rsidRPr="00B32594">
        <w:rPr>
          <w:rFonts w:ascii="Arial" w:hAnsi="Arial" w:cs="Arial"/>
          <w:sz w:val="22"/>
          <w:szCs w:val="22"/>
        </w:rPr>
        <w:t>s.</w:t>
      </w:r>
    </w:p>
    <w:p w14:paraId="1FC92282" w14:textId="47828E41" w:rsidR="00BF79A3" w:rsidRPr="00B32594" w:rsidRDefault="00BF79A3" w:rsidP="00BF79A3">
      <w:pPr>
        <w:autoSpaceDE w:val="0"/>
        <w:autoSpaceDN w:val="0"/>
        <w:adjustRightInd w:val="0"/>
        <w:ind w:left="720" w:hanging="720"/>
        <w:rPr>
          <w:rFonts w:ascii="Arial" w:hAnsi="Arial" w:cs="Arial"/>
          <w:bCs/>
          <w:color w:val="000000"/>
          <w:sz w:val="22"/>
          <w:szCs w:val="22"/>
        </w:rPr>
      </w:pPr>
      <w:bookmarkStart w:id="27" w:name="_Hlk521595486"/>
      <w:r w:rsidRPr="00B32594">
        <w:rPr>
          <w:rFonts w:ascii="Arial" w:hAnsi="Arial" w:cs="Arial"/>
          <w:bCs/>
          <w:color w:val="000000"/>
          <w:sz w:val="22"/>
          <w:szCs w:val="22"/>
        </w:rPr>
        <w:t>April 2015 Teaching as Research (</w:t>
      </w:r>
      <w:proofErr w:type="spellStart"/>
      <w:r w:rsidRPr="00B32594">
        <w:rPr>
          <w:rFonts w:ascii="Arial" w:hAnsi="Arial" w:cs="Arial"/>
          <w:bCs/>
          <w:color w:val="000000"/>
          <w:sz w:val="22"/>
          <w:szCs w:val="22"/>
        </w:rPr>
        <w:t>TaR</w:t>
      </w:r>
      <w:proofErr w:type="spellEnd"/>
      <w:r w:rsidRPr="00B32594">
        <w:rPr>
          <w:rFonts w:ascii="Arial" w:hAnsi="Arial" w:cs="Arial"/>
          <w:bCs/>
          <w:color w:val="000000"/>
          <w:sz w:val="22"/>
          <w:szCs w:val="22"/>
        </w:rPr>
        <w:t xml:space="preserve">) program. “Scholarly writing stress and the effectiveness of trained graduate peer tutors”. Principal </w:t>
      </w:r>
      <w:r w:rsidR="00203E51">
        <w:rPr>
          <w:rFonts w:ascii="Arial" w:hAnsi="Arial" w:cs="Arial"/>
          <w:bCs/>
          <w:color w:val="000000"/>
          <w:sz w:val="22"/>
          <w:szCs w:val="22"/>
        </w:rPr>
        <w:t>Investigator</w:t>
      </w:r>
      <w:r w:rsidRPr="00B32594">
        <w:rPr>
          <w:rFonts w:ascii="Arial" w:hAnsi="Arial" w:cs="Arial"/>
          <w:bCs/>
          <w:color w:val="000000"/>
          <w:sz w:val="22"/>
          <w:szCs w:val="22"/>
        </w:rPr>
        <w:t xml:space="preserve">s: Jenny Phan (graduate student </w:t>
      </w:r>
      <w:r w:rsidRPr="00B32594">
        <w:rPr>
          <w:rFonts w:ascii="Arial" w:hAnsi="Arial" w:cs="Arial"/>
          <w:bCs/>
          <w:color w:val="000000"/>
          <w:sz w:val="22"/>
          <w:szCs w:val="22"/>
        </w:rPr>
        <w:lastRenderedPageBreak/>
        <w:t>mentee) and Elizabeth Shirtcliff. Agency: Center for the Integration of Research, Teaching and Learning (CERTL). Role: Co-PI. Total Direct Cost: $1500.</w:t>
      </w:r>
    </w:p>
    <w:p w14:paraId="023D9AEA" w14:textId="77777777" w:rsidR="00FE3089" w:rsidRPr="0032755C" w:rsidRDefault="001D5194" w:rsidP="001A224A">
      <w:pPr>
        <w:pStyle w:val="StyleBird"/>
        <w:ind w:left="720" w:hanging="720"/>
      </w:pPr>
      <w:bookmarkStart w:id="28" w:name="_Toc407964526"/>
      <w:bookmarkEnd w:id="27"/>
      <w:r>
        <w:t xml:space="preserve">Select </w:t>
      </w:r>
      <w:r w:rsidR="00FE3089" w:rsidRPr="0032755C">
        <w:t>Pending Grants and Contracts</w:t>
      </w:r>
      <w:bookmarkEnd w:id="28"/>
    </w:p>
    <w:p w14:paraId="106CB3A4" w14:textId="77777777" w:rsidR="001A224A" w:rsidRPr="0032755C" w:rsidRDefault="001A224A" w:rsidP="001A224A">
      <w:pPr>
        <w:pStyle w:val="Subtitle"/>
      </w:pPr>
      <w:r w:rsidRPr="0032755C">
        <w:t>under review</w:t>
      </w:r>
    </w:p>
    <w:p w14:paraId="31F9BF64" w14:textId="50E1287B" w:rsidR="003D3DFF" w:rsidRDefault="00DF22BE" w:rsidP="003D3DFF">
      <w:pPr>
        <w:autoSpaceDE w:val="0"/>
        <w:autoSpaceDN w:val="0"/>
        <w:adjustRightInd w:val="0"/>
        <w:ind w:left="720" w:hanging="720"/>
        <w:rPr>
          <w:rFonts w:ascii="Arial" w:hAnsi="Arial" w:cs="Arial"/>
          <w:sz w:val="22"/>
          <w:szCs w:val="22"/>
        </w:rPr>
      </w:pPr>
      <w:bookmarkStart w:id="29" w:name="_Hlk28535685"/>
      <w:r>
        <w:rPr>
          <w:rFonts w:ascii="Arial" w:hAnsi="Arial" w:cs="Arial"/>
          <w:sz w:val="22"/>
          <w:szCs w:val="22"/>
        </w:rPr>
        <w:t>#TBD</w:t>
      </w:r>
      <w:r w:rsidR="00C04B4F">
        <w:rPr>
          <w:rFonts w:ascii="Arial" w:hAnsi="Arial" w:cs="Arial"/>
          <w:sz w:val="22"/>
          <w:szCs w:val="22"/>
        </w:rPr>
        <w:t>.</w:t>
      </w:r>
      <w:r>
        <w:rPr>
          <w:rFonts w:ascii="Arial" w:hAnsi="Arial" w:cs="Arial"/>
          <w:sz w:val="22"/>
          <w:szCs w:val="22"/>
        </w:rPr>
        <w:t xml:space="preserve"> “Effects of puberty on brain structure and how this relates to internalizing psychopathology in 9 y/o children, prospectively”. Principal Investigator: Amelia Versace. Agency: National Institutes of Mental Health. Role: Co-investigator, with UO subcontract. </w:t>
      </w:r>
    </w:p>
    <w:p w14:paraId="68DAD05F" w14:textId="24FE2ABD" w:rsidR="00DF22BE" w:rsidRDefault="00DF22BE" w:rsidP="003D3DFF">
      <w:pPr>
        <w:autoSpaceDE w:val="0"/>
        <w:autoSpaceDN w:val="0"/>
        <w:adjustRightInd w:val="0"/>
        <w:ind w:left="720" w:hanging="720"/>
        <w:rPr>
          <w:rFonts w:ascii="Arial" w:hAnsi="Arial" w:cs="Arial"/>
          <w:sz w:val="22"/>
          <w:szCs w:val="22"/>
        </w:rPr>
      </w:pPr>
      <w:r>
        <w:rPr>
          <w:rFonts w:ascii="Arial" w:hAnsi="Arial" w:cs="Arial"/>
          <w:sz w:val="22"/>
          <w:szCs w:val="22"/>
        </w:rPr>
        <w:t xml:space="preserve">R15 MH132055. “Parent-child synchrony in depressed and non-depressed dyads: A multi-modal investigation.” </w:t>
      </w:r>
      <w:r w:rsidR="00ED3288">
        <w:rPr>
          <w:rFonts w:ascii="Arial" w:hAnsi="Arial" w:cs="Arial"/>
          <w:sz w:val="22"/>
          <w:szCs w:val="22"/>
        </w:rPr>
        <w:t>Principal Investigator: Sarah Black. Agency: National Institutes of Mental Health. Role: Co-investigator, with UO subcontract. Scored: 19</w:t>
      </w:r>
      <w:r w:rsidR="00ED3288" w:rsidRPr="00ED3288">
        <w:rPr>
          <w:rFonts w:ascii="Arial" w:hAnsi="Arial" w:cs="Arial"/>
          <w:sz w:val="22"/>
          <w:szCs w:val="22"/>
          <w:vertAlign w:val="superscript"/>
        </w:rPr>
        <w:t>th</w:t>
      </w:r>
      <w:r w:rsidR="00ED3288">
        <w:rPr>
          <w:rFonts w:ascii="Arial" w:hAnsi="Arial" w:cs="Arial"/>
          <w:sz w:val="22"/>
          <w:szCs w:val="22"/>
        </w:rPr>
        <w:t xml:space="preserve"> percentile.</w:t>
      </w:r>
    </w:p>
    <w:bookmarkEnd w:id="29"/>
    <w:p w14:paraId="37F37224" w14:textId="77777777" w:rsidR="007640B2" w:rsidRDefault="00731985" w:rsidP="00D031C3">
      <w:pPr>
        <w:ind w:left="720" w:hanging="720"/>
      </w:pPr>
      <w:r w:rsidRPr="00D031C3">
        <w:rPr>
          <w:rStyle w:val="SubtitleChar"/>
        </w:rPr>
        <w:t xml:space="preserve">Select Other Roles Pending </w:t>
      </w:r>
    </w:p>
    <w:p w14:paraId="55303C9D" w14:textId="28857CBF" w:rsidR="00AE6699" w:rsidRPr="00D031C3" w:rsidRDefault="00AE6699" w:rsidP="00D031C3">
      <w:pPr>
        <w:ind w:left="720" w:hanging="720"/>
        <w:rPr>
          <w:rFonts w:ascii="Arial" w:hAnsi="Arial" w:cs="Arial"/>
          <w:sz w:val="22"/>
          <w:szCs w:val="22"/>
        </w:rPr>
      </w:pPr>
      <w:r w:rsidRPr="00D031C3">
        <w:rPr>
          <w:rFonts w:ascii="Arial" w:hAnsi="Arial" w:cs="Arial"/>
          <w:sz w:val="22"/>
          <w:szCs w:val="22"/>
        </w:rPr>
        <w:t xml:space="preserve">February 2, 2021. “Bidirectional Influences of Telomere Health and Chronic Pain in Youth: Contributory Roles of Stress, Psychological Impairment, Neurobiological Functioning, and Psychosocial-Biobehavioral Resilience.” Principal </w:t>
      </w:r>
      <w:r w:rsidR="00203E51">
        <w:rPr>
          <w:rFonts w:ascii="Arial" w:hAnsi="Arial" w:cs="Arial"/>
          <w:sz w:val="22"/>
          <w:szCs w:val="22"/>
        </w:rPr>
        <w:t>Investigator</w:t>
      </w:r>
      <w:r w:rsidRPr="00D031C3">
        <w:rPr>
          <w:rFonts w:ascii="Arial" w:hAnsi="Arial" w:cs="Arial"/>
          <w:sz w:val="22"/>
          <w:szCs w:val="22"/>
        </w:rPr>
        <w:t xml:space="preserve">: Michelle Bosquet Enlow. Role: Consulting and </w:t>
      </w:r>
      <w:r w:rsidR="007640B2">
        <w:rPr>
          <w:rFonts w:ascii="Arial" w:hAnsi="Arial" w:cs="Arial"/>
          <w:sz w:val="22"/>
          <w:szCs w:val="22"/>
        </w:rPr>
        <w:t>C</w:t>
      </w:r>
      <w:r w:rsidRPr="00D031C3">
        <w:rPr>
          <w:rFonts w:ascii="Arial" w:hAnsi="Arial" w:cs="Arial"/>
          <w:sz w:val="22"/>
          <w:szCs w:val="22"/>
        </w:rPr>
        <w:t>ontractual arrangement.</w:t>
      </w:r>
    </w:p>
    <w:p w14:paraId="36923258" w14:textId="012F227D" w:rsidR="00AE6699" w:rsidRPr="00D031C3" w:rsidRDefault="0092215E" w:rsidP="00D031C3">
      <w:pPr>
        <w:ind w:left="720" w:hanging="720"/>
        <w:rPr>
          <w:rFonts w:ascii="Arial" w:hAnsi="Arial" w:cs="Arial"/>
          <w:sz w:val="22"/>
          <w:szCs w:val="22"/>
        </w:rPr>
      </w:pPr>
      <w:r w:rsidRPr="00D031C3">
        <w:rPr>
          <w:rFonts w:ascii="Arial" w:hAnsi="Arial" w:cs="Arial"/>
          <w:sz w:val="22"/>
          <w:szCs w:val="22"/>
        </w:rPr>
        <w:t xml:space="preserve">April 5, 2021. “Neural mechanisms of protective effects of early nutrition on the development of social-emotional difficulties among children in Ghana.” Principal </w:t>
      </w:r>
      <w:r w:rsidR="00203E51">
        <w:rPr>
          <w:rFonts w:ascii="Arial" w:hAnsi="Arial" w:cs="Arial"/>
          <w:sz w:val="22"/>
          <w:szCs w:val="22"/>
        </w:rPr>
        <w:t>Investigator</w:t>
      </w:r>
      <w:r w:rsidRPr="00D031C3">
        <w:rPr>
          <w:rFonts w:ascii="Arial" w:hAnsi="Arial" w:cs="Arial"/>
          <w:sz w:val="22"/>
          <w:szCs w:val="22"/>
        </w:rPr>
        <w:t xml:space="preserve">: Brietta Oaks. Role: Consulting and </w:t>
      </w:r>
      <w:r w:rsidR="007640B2">
        <w:rPr>
          <w:rFonts w:ascii="Arial" w:hAnsi="Arial" w:cs="Arial"/>
          <w:sz w:val="22"/>
          <w:szCs w:val="22"/>
        </w:rPr>
        <w:t>C</w:t>
      </w:r>
      <w:r w:rsidRPr="00D031C3">
        <w:rPr>
          <w:rFonts w:ascii="Arial" w:hAnsi="Arial" w:cs="Arial"/>
          <w:sz w:val="22"/>
          <w:szCs w:val="22"/>
        </w:rPr>
        <w:t>ontractual arrangement.</w:t>
      </w:r>
    </w:p>
    <w:p w14:paraId="21A2359C" w14:textId="39626E9F" w:rsidR="003B75F3" w:rsidRPr="00D031C3" w:rsidRDefault="0092215E" w:rsidP="00D031C3">
      <w:pPr>
        <w:ind w:left="720" w:hanging="720"/>
        <w:rPr>
          <w:rFonts w:ascii="Arial" w:hAnsi="Arial" w:cs="Arial"/>
          <w:sz w:val="22"/>
          <w:szCs w:val="22"/>
        </w:rPr>
      </w:pPr>
      <w:r w:rsidRPr="00D031C3">
        <w:rPr>
          <w:rFonts w:ascii="Arial" w:hAnsi="Arial" w:cs="Arial"/>
          <w:sz w:val="22"/>
          <w:szCs w:val="22"/>
        </w:rPr>
        <w:t xml:space="preserve">May 17, 2021. “Characterizing pubertal and age mechanisms of neurodevelopment and association with rising internalizing symptoms.” Principal </w:t>
      </w:r>
      <w:r w:rsidR="00203E51">
        <w:rPr>
          <w:rFonts w:ascii="Arial" w:hAnsi="Arial" w:cs="Arial"/>
          <w:sz w:val="22"/>
          <w:szCs w:val="22"/>
        </w:rPr>
        <w:t>Investigator</w:t>
      </w:r>
      <w:r w:rsidRPr="00D031C3">
        <w:rPr>
          <w:rFonts w:ascii="Arial" w:hAnsi="Arial" w:cs="Arial"/>
          <w:sz w:val="22"/>
          <w:szCs w:val="22"/>
        </w:rPr>
        <w:t>s: Leah Somerville, Deanna Barch. Role: Consulting and Contractual arrangement</w:t>
      </w:r>
    </w:p>
    <w:p w14:paraId="66EF5AC4" w14:textId="312C548E" w:rsidR="00AE6699" w:rsidRPr="00D031C3" w:rsidRDefault="00AE6699" w:rsidP="00D031C3">
      <w:pPr>
        <w:ind w:left="720" w:hanging="720"/>
        <w:rPr>
          <w:rFonts w:ascii="Arial" w:hAnsi="Arial" w:cs="Arial"/>
          <w:sz w:val="22"/>
          <w:szCs w:val="22"/>
        </w:rPr>
      </w:pPr>
      <w:r w:rsidRPr="00D031C3">
        <w:rPr>
          <w:rFonts w:ascii="Arial" w:hAnsi="Arial" w:cs="Arial"/>
          <w:sz w:val="22"/>
          <w:szCs w:val="22"/>
        </w:rPr>
        <w:t xml:space="preserve">May 24, 2021. “Randomized trial to evaluate a telehealth video coaching intervention for families with a child with a disability, 0-5.” Principal </w:t>
      </w:r>
      <w:r w:rsidR="00203E51">
        <w:rPr>
          <w:rFonts w:ascii="Arial" w:hAnsi="Arial" w:cs="Arial"/>
          <w:sz w:val="22"/>
          <w:szCs w:val="22"/>
        </w:rPr>
        <w:t>Investigator</w:t>
      </w:r>
      <w:r w:rsidRPr="00D031C3">
        <w:rPr>
          <w:rFonts w:ascii="Arial" w:hAnsi="Arial" w:cs="Arial"/>
          <w:sz w:val="22"/>
          <w:szCs w:val="22"/>
        </w:rPr>
        <w:t>: Phil Fisher. Role: Consulting and Contractual arrangement.</w:t>
      </w:r>
    </w:p>
    <w:p w14:paraId="6D967B82" w14:textId="77777777" w:rsidR="00731985" w:rsidRPr="00223C34" w:rsidRDefault="001A224A" w:rsidP="00731985">
      <w:pPr>
        <w:pStyle w:val="Subtitle"/>
        <w:rPr>
          <w:rFonts w:ascii="Times New Roman" w:hAnsi="Times New Roman"/>
          <w:smallCaps w:val="0"/>
        </w:rPr>
      </w:pPr>
      <w:r w:rsidRPr="0032755C">
        <w:t>planned resubmission</w:t>
      </w:r>
      <w:r w:rsidR="00731985">
        <w:t xml:space="preserve"> </w:t>
      </w:r>
      <w:r w:rsidR="00731985" w:rsidRPr="00D031C3">
        <w:rPr>
          <w:rFonts w:ascii="Times New Roman" w:hAnsi="Times New Roman"/>
          <w:b/>
          <w:i/>
          <w:smallCaps w:val="0"/>
          <w:sz w:val="20"/>
          <w:szCs w:val="20"/>
        </w:rPr>
        <w:t>(Ordered according to the timeline/likelihood for a resubmission).</w:t>
      </w:r>
    </w:p>
    <w:p w14:paraId="6B42C5E4" w14:textId="77777777" w:rsidR="000E46C9" w:rsidRPr="00D031C3" w:rsidRDefault="000E46C9" w:rsidP="000E46C9">
      <w:pPr>
        <w:ind w:left="720" w:hanging="720"/>
        <w:rPr>
          <w:rFonts w:ascii="Arial" w:hAnsi="Arial" w:cs="Arial"/>
          <w:sz w:val="22"/>
          <w:szCs w:val="22"/>
        </w:rPr>
      </w:pPr>
      <w:bookmarkStart w:id="30" w:name="_Hlk63002936"/>
      <w:r w:rsidRPr="00D031C3">
        <w:rPr>
          <w:rFonts w:ascii="Arial" w:hAnsi="Arial" w:cs="Arial"/>
          <w:sz w:val="22"/>
          <w:szCs w:val="22"/>
        </w:rPr>
        <w:t xml:space="preserve">February 9, 2021. “Mindful movement: transitioning from vulnerability to resiliency in preschoolers”. Principal </w:t>
      </w:r>
      <w:r>
        <w:rPr>
          <w:rFonts w:ascii="Arial" w:hAnsi="Arial" w:cs="Arial"/>
          <w:sz w:val="22"/>
          <w:szCs w:val="22"/>
        </w:rPr>
        <w:t>Investigator</w:t>
      </w:r>
      <w:r w:rsidRPr="00D031C3">
        <w:rPr>
          <w:rFonts w:ascii="Arial" w:hAnsi="Arial" w:cs="Arial"/>
          <w:sz w:val="22"/>
          <w:szCs w:val="22"/>
        </w:rPr>
        <w:t xml:space="preserve">: Jacinda </w:t>
      </w:r>
      <w:proofErr w:type="spellStart"/>
      <w:r w:rsidRPr="00D031C3">
        <w:rPr>
          <w:rFonts w:ascii="Arial" w:hAnsi="Arial" w:cs="Arial"/>
          <w:sz w:val="22"/>
          <w:szCs w:val="22"/>
        </w:rPr>
        <w:t>Dariotis</w:t>
      </w:r>
      <w:proofErr w:type="spellEnd"/>
      <w:r w:rsidRPr="00D031C3">
        <w:rPr>
          <w:rFonts w:ascii="Arial" w:hAnsi="Arial" w:cs="Arial"/>
          <w:sz w:val="22"/>
          <w:szCs w:val="22"/>
        </w:rPr>
        <w:t>. Role: Consulting and Contractual arrangement.</w:t>
      </w:r>
    </w:p>
    <w:p w14:paraId="410D148D" w14:textId="55E4C3FF" w:rsidR="00173F8C" w:rsidRPr="00B32594" w:rsidRDefault="00173F8C" w:rsidP="00173F8C">
      <w:pPr>
        <w:autoSpaceDE w:val="0"/>
        <w:autoSpaceDN w:val="0"/>
        <w:adjustRightInd w:val="0"/>
        <w:ind w:left="720" w:hanging="720"/>
        <w:rPr>
          <w:rFonts w:ascii="Arial" w:hAnsi="Arial" w:cs="Arial"/>
          <w:sz w:val="22"/>
          <w:szCs w:val="22"/>
        </w:rPr>
      </w:pPr>
      <w:r w:rsidRPr="00B32594">
        <w:rPr>
          <w:rFonts w:ascii="Arial" w:hAnsi="Arial" w:cs="Arial"/>
          <w:sz w:val="22"/>
          <w:szCs w:val="22"/>
        </w:rPr>
        <w:t xml:space="preserve">#149144 </w:t>
      </w:r>
      <w:proofErr w:type="gramStart"/>
      <w:r w:rsidR="00477746">
        <w:rPr>
          <w:rFonts w:ascii="Arial" w:hAnsi="Arial" w:cs="Arial"/>
          <w:sz w:val="22"/>
          <w:szCs w:val="22"/>
        </w:rPr>
        <w:t>November</w:t>
      </w:r>
      <w:r w:rsidRPr="00B32594">
        <w:rPr>
          <w:rFonts w:ascii="Arial" w:hAnsi="Arial" w:cs="Arial"/>
          <w:sz w:val="22"/>
          <w:szCs w:val="22"/>
        </w:rPr>
        <w:t>,</w:t>
      </w:r>
      <w:proofErr w:type="gramEnd"/>
      <w:r w:rsidRPr="00B32594">
        <w:rPr>
          <w:rFonts w:ascii="Arial" w:hAnsi="Arial" w:cs="Arial"/>
          <w:sz w:val="22"/>
          <w:szCs w:val="22"/>
        </w:rPr>
        <w:t xml:space="preserve"> 2020: “Affective development in adolescents: Multimodal assessment of stress, sex hormones, immune response, and brain connectivity.</w:t>
      </w:r>
      <w:r w:rsidR="00731985">
        <w:rPr>
          <w:rFonts w:ascii="Arial" w:hAnsi="Arial" w:cs="Arial"/>
          <w:sz w:val="22"/>
          <w:szCs w:val="22"/>
        </w:rPr>
        <w:t>”</w:t>
      </w:r>
      <w:r w:rsidRPr="00B32594">
        <w:rPr>
          <w:rFonts w:ascii="Arial" w:hAnsi="Arial" w:cs="Arial"/>
          <w:sz w:val="22"/>
          <w:szCs w:val="22"/>
        </w:rPr>
        <w:t xml:space="preserve"> Principal </w:t>
      </w:r>
      <w:r w:rsidR="00203E51">
        <w:rPr>
          <w:rFonts w:ascii="Arial" w:hAnsi="Arial" w:cs="Arial"/>
          <w:sz w:val="22"/>
          <w:szCs w:val="22"/>
        </w:rPr>
        <w:t>Investigator</w:t>
      </w:r>
      <w:r w:rsidRPr="00B32594">
        <w:rPr>
          <w:rFonts w:ascii="Arial" w:hAnsi="Arial" w:cs="Arial"/>
          <w:sz w:val="22"/>
          <w:szCs w:val="22"/>
        </w:rPr>
        <w:t xml:space="preserve">s: Elizabeth Shirtcliff, David Glahn). Agency: National Institutes of Health. Co-Principal </w:t>
      </w:r>
      <w:r w:rsidR="00203E51">
        <w:rPr>
          <w:rFonts w:ascii="Arial" w:hAnsi="Arial" w:cs="Arial"/>
          <w:sz w:val="22"/>
          <w:szCs w:val="22"/>
        </w:rPr>
        <w:t>Investigator</w:t>
      </w:r>
      <w:r w:rsidRPr="00B32594">
        <w:rPr>
          <w:rFonts w:ascii="Arial" w:hAnsi="Arial" w:cs="Arial"/>
          <w:sz w:val="22"/>
          <w:szCs w:val="22"/>
        </w:rPr>
        <w:t xml:space="preserve">. Total </w:t>
      </w:r>
      <w:r w:rsidR="000E46C9">
        <w:rPr>
          <w:rFonts w:ascii="Arial" w:hAnsi="Arial" w:cs="Arial"/>
          <w:sz w:val="22"/>
          <w:szCs w:val="22"/>
        </w:rPr>
        <w:t>institutional</w:t>
      </w:r>
      <w:r w:rsidRPr="00B32594">
        <w:rPr>
          <w:rFonts w:ascii="Arial" w:hAnsi="Arial" w:cs="Arial"/>
          <w:sz w:val="22"/>
          <w:szCs w:val="22"/>
        </w:rPr>
        <w:t xml:space="preserve"> direct costs: $668,352</w:t>
      </w:r>
      <w:r w:rsidR="00477746">
        <w:rPr>
          <w:rFonts w:ascii="Arial" w:hAnsi="Arial" w:cs="Arial"/>
          <w:sz w:val="22"/>
          <w:szCs w:val="22"/>
        </w:rPr>
        <w:t xml:space="preserve">. </w:t>
      </w:r>
      <w:r w:rsidR="00731985">
        <w:rPr>
          <w:rFonts w:ascii="Arial" w:hAnsi="Arial" w:cs="Arial"/>
          <w:sz w:val="22"/>
          <w:szCs w:val="22"/>
        </w:rPr>
        <w:t>*</w:t>
      </w:r>
      <w:proofErr w:type="gramStart"/>
      <w:r w:rsidR="00731985">
        <w:rPr>
          <w:rFonts w:ascii="Arial" w:hAnsi="Arial" w:cs="Arial"/>
          <w:sz w:val="22"/>
          <w:szCs w:val="22"/>
        </w:rPr>
        <w:t>scored</w:t>
      </w:r>
      <w:proofErr w:type="gramEnd"/>
      <w:r w:rsidR="00731985">
        <w:rPr>
          <w:rFonts w:ascii="Arial" w:hAnsi="Arial" w:cs="Arial"/>
          <w:sz w:val="22"/>
          <w:szCs w:val="22"/>
        </w:rPr>
        <w:t xml:space="preserve"> favorably; resubmitting fall 202</w:t>
      </w:r>
      <w:r w:rsidR="000E46C9">
        <w:rPr>
          <w:rFonts w:ascii="Arial" w:hAnsi="Arial" w:cs="Arial"/>
          <w:sz w:val="22"/>
          <w:szCs w:val="22"/>
        </w:rPr>
        <w:t>2</w:t>
      </w:r>
      <w:r w:rsidR="00AE6699">
        <w:rPr>
          <w:rFonts w:ascii="Arial" w:hAnsi="Arial" w:cs="Arial"/>
          <w:sz w:val="22"/>
          <w:szCs w:val="22"/>
        </w:rPr>
        <w:t xml:space="preserve">; pilot data </w:t>
      </w:r>
      <w:r w:rsidR="007640B2">
        <w:rPr>
          <w:rFonts w:ascii="Arial" w:hAnsi="Arial" w:cs="Arial"/>
          <w:sz w:val="22"/>
          <w:szCs w:val="22"/>
        </w:rPr>
        <w:t>acquisition and analysis are</w:t>
      </w:r>
      <w:r w:rsidR="00AE6699">
        <w:rPr>
          <w:rFonts w:ascii="Arial" w:hAnsi="Arial" w:cs="Arial"/>
          <w:sz w:val="22"/>
          <w:szCs w:val="22"/>
        </w:rPr>
        <w:t xml:space="preserve"> currently in progress.</w:t>
      </w:r>
    </w:p>
    <w:p w14:paraId="25A14CDC" w14:textId="77777777" w:rsidR="000E46C9" w:rsidRPr="00B32594" w:rsidRDefault="000E46C9" w:rsidP="000E46C9">
      <w:pPr>
        <w:autoSpaceDE w:val="0"/>
        <w:autoSpaceDN w:val="0"/>
        <w:adjustRightInd w:val="0"/>
        <w:ind w:left="720" w:hanging="720"/>
        <w:rPr>
          <w:rFonts w:ascii="Arial" w:hAnsi="Arial" w:cs="Arial"/>
          <w:sz w:val="22"/>
          <w:szCs w:val="22"/>
        </w:rPr>
      </w:pPr>
      <w:r w:rsidRPr="00B32594">
        <w:rPr>
          <w:rFonts w:ascii="Arial" w:hAnsi="Arial" w:cs="Arial"/>
          <w:sz w:val="22"/>
          <w:szCs w:val="22"/>
        </w:rPr>
        <w:t xml:space="preserve">NSF SL1941236, July 6, 2019: “Collaborative Proposal: Utility of Scientific Visualization to Enhance Learning about Pubertal Development. Principal </w:t>
      </w:r>
      <w:r>
        <w:rPr>
          <w:rFonts w:ascii="Arial" w:hAnsi="Arial" w:cs="Arial"/>
          <w:sz w:val="22"/>
          <w:szCs w:val="22"/>
        </w:rPr>
        <w:t>Investigator</w:t>
      </w:r>
      <w:r w:rsidRPr="00B32594">
        <w:rPr>
          <w:rFonts w:ascii="Arial" w:hAnsi="Arial" w:cs="Arial"/>
          <w:sz w:val="22"/>
          <w:szCs w:val="22"/>
        </w:rPr>
        <w:t xml:space="preserve">s: Elizabeth Shirtcliff, Kristine Marceau, Kimberly Moss. Agency: National Science Foundation Science of Learning. Role: Principal </w:t>
      </w:r>
      <w:r>
        <w:rPr>
          <w:rFonts w:ascii="Arial" w:hAnsi="Arial" w:cs="Arial"/>
          <w:sz w:val="22"/>
          <w:szCs w:val="22"/>
        </w:rPr>
        <w:t>Investigator</w:t>
      </w:r>
      <w:r w:rsidRPr="00B32594">
        <w:rPr>
          <w:rFonts w:ascii="Arial" w:hAnsi="Arial" w:cs="Arial"/>
          <w:sz w:val="22"/>
          <w:szCs w:val="22"/>
        </w:rPr>
        <w:t>. Total ISU costs: $599,270</w:t>
      </w:r>
      <w:r>
        <w:rPr>
          <w:rFonts w:ascii="Arial" w:hAnsi="Arial" w:cs="Arial"/>
          <w:sz w:val="22"/>
          <w:szCs w:val="22"/>
        </w:rPr>
        <w:t>. *</w:t>
      </w:r>
      <w:proofErr w:type="gramStart"/>
      <w:r>
        <w:rPr>
          <w:rFonts w:ascii="Arial" w:hAnsi="Arial" w:cs="Arial"/>
          <w:sz w:val="22"/>
          <w:szCs w:val="22"/>
        </w:rPr>
        <w:t>scored</w:t>
      </w:r>
      <w:proofErr w:type="gramEnd"/>
      <w:r>
        <w:rPr>
          <w:rFonts w:ascii="Arial" w:hAnsi="Arial" w:cs="Arial"/>
          <w:sz w:val="22"/>
          <w:szCs w:val="22"/>
        </w:rPr>
        <w:t xml:space="preserve"> moderately well; will resubmit after obtaining pilot data (in progress). </w:t>
      </w:r>
    </w:p>
    <w:p w14:paraId="1B7BA86A" w14:textId="3EA8814D" w:rsidR="00ED2747" w:rsidRPr="00B32594" w:rsidRDefault="00ED2747" w:rsidP="00ED2747">
      <w:pPr>
        <w:autoSpaceDE w:val="0"/>
        <w:autoSpaceDN w:val="0"/>
        <w:adjustRightInd w:val="0"/>
        <w:ind w:left="720" w:hanging="720"/>
        <w:rPr>
          <w:rFonts w:ascii="Arial" w:hAnsi="Arial" w:cs="Arial"/>
          <w:sz w:val="22"/>
          <w:szCs w:val="22"/>
        </w:rPr>
      </w:pPr>
      <w:r w:rsidRPr="00B32594">
        <w:rPr>
          <w:rFonts w:ascii="Arial" w:hAnsi="Arial" w:cs="Arial"/>
          <w:sz w:val="22"/>
          <w:szCs w:val="22"/>
        </w:rPr>
        <w:t xml:space="preserve">NSF CCSS 2040085, July 6, 2020: “Collaborative Research: Developing Multiplexed Salivary Graphene Biosensors with Machine Learning to Quantify Physiological Stress and Link Tobacco Vaping Dependency.” Principal </w:t>
      </w:r>
      <w:r>
        <w:rPr>
          <w:rFonts w:ascii="Arial" w:hAnsi="Arial" w:cs="Arial"/>
          <w:sz w:val="22"/>
          <w:szCs w:val="22"/>
        </w:rPr>
        <w:t>Investigator</w:t>
      </w:r>
      <w:r w:rsidRPr="00B32594">
        <w:rPr>
          <w:rFonts w:ascii="Arial" w:hAnsi="Arial" w:cs="Arial"/>
          <w:sz w:val="22"/>
          <w:szCs w:val="22"/>
        </w:rPr>
        <w:t xml:space="preserve">s: Jonathan Claussen, Elizabeth Shirtcliff, Baskar </w:t>
      </w:r>
      <w:proofErr w:type="spellStart"/>
      <w:r w:rsidRPr="00B32594">
        <w:rPr>
          <w:rFonts w:ascii="Arial" w:hAnsi="Arial" w:cs="Arial"/>
          <w:sz w:val="22"/>
          <w:szCs w:val="22"/>
        </w:rPr>
        <w:t>Ganapathysubramanian</w:t>
      </w:r>
      <w:proofErr w:type="spellEnd"/>
      <w:r w:rsidRPr="00B32594">
        <w:rPr>
          <w:rFonts w:ascii="Arial" w:hAnsi="Arial" w:cs="Arial"/>
          <w:sz w:val="22"/>
          <w:szCs w:val="22"/>
        </w:rPr>
        <w:t>. Agency: National Science Foundation CCSS-Comms Circuits &amp; Sens Sys</w:t>
      </w:r>
      <w:r>
        <w:rPr>
          <w:rFonts w:ascii="Arial" w:hAnsi="Arial" w:cs="Arial"/>
          <w:sz w:val="22"/>
          <w:szCs w:val="22"/>
        </w:rPr>
        <w:t>t</w:t>
      </w:r>
      <w:r w:rsidRPr="00B32594">
        <w:rPr>
          <w:rFonts w:ascii="Arial" w:hAnsi="Arial" w:cs="Arial"/>
          <w:sz w:val="22"/>
          <w:szCs w:val="22"/>
        </w:rPr>
        <w:t xml:space="preserve">ems. Role: Co-Principal </w:t>
      </w:r>
      <w:r>
        <w:rPr>
          <w:rFonts w:ascii="Arial" w:hAnsi="Arial" w:cs="Arial"/>
          <w:sz w:val="22"/>
          <w:szCs w:val="22"/>
        </w:rPr>
        <w:t>Investigator</w:t>
      </w:r>
      <w:r w:rsidRPr="00B32594">
        <w:rPr>
          <w:rFonts w:ascii="Arial" w:hAnsi="Arial" w:cs="Arial"/>
          <w:sz w:val="22"/>
          <w:szCs w:val="22"/>
        </w:rPr>
        <w:t>. Total direct cost: $348,257.</w:t>
      </w:r>
      <w:r>
        <w:rPr>
          <w:rFonts w:ascii="Arial" w:hAnsi="Arial" w:cs="Arial"/>
          <w:sz w:val="22"/>
          <w:szCs w:val="22"/>
        </w:rPr>
        <w:t xml:space="preserve"> </w:t>
      </w:r>
      <w:proofErr w:type="gramStart"/>
      <w:r>
        <w:rPr>
          <w:rFonts w:ascii="Arial" w:hAnsi="Arial" w:cs="Arial"/>
          <w:sz w:val="22"/>
          <w:szCs w:val="22"/>
        </w:rPr>
        <w:t>Current status</w:t>
      </w:r>
      <w:proofErr w:type="gramEnd"/>
      <w:r>
        <w:rPr>
          <w:rFonts w:ascii="Arial" w:hAnsi="Arial" w:cs="Arial"/>
          <w:sz w:val="22"/>
          <w:szCs w:val="22"/>
        </w:rPr>
        <w:t>: awaiting NSF feedback.</w:t>
      </w:r>
    </w:p>
    <w:p w14:paraId="2DDA3579" w14:textId="3E390F17" w:rsidR="00173F8C" w:rsidRPr="00B32594" w:rsidRDefault="00173F8C" w:rsidP="00173F8C">
      <w:pPr>
        <w:autoSpaceDE w:val="0"/>
        <w:autoSpaceDN w:val="0"/>
        <w:adjustRightInd w:val="0"/>
        <w:ind w:left="720" w:hanging="720"/>
        <w:rPr>
          <w:rFonts w:ascii="Arial" w:hAnsi="Arial" w:cs="Arial"/>
          <w:sz w:val="22"/>
          <w:szCs w:val="22"/>
        </w:rPr>
      </w:pPr>
      <w:r w:rsidRPr="00B32594">
        <w:rPr>
          <w:rFonts w:ascii="Arial" w:hAnsi="Arial" w:cs="Arial"/>
          <w:sz w:val="22"/>
          <w:szCs w:val="22"/>
        </w:rPr>
        <w:t xml:space="preserve">NSF DS 1941770, July 15, 2020: “Collaborative Research: The impact of pubertal development on youths' experiences in schools.” Principal </w:t>
      </w:r>
      <w:r w:rsidR="00203E51">
        <w:rPr>
          <w:rFonts w:ascii="Arial" w:hAnsi="Arial" w:cs="Arial"/>
          <w:sz w:val="22"/>
          <w:szCs w:val="22"/>
        </w:rPr>
        <w:t>Investigator</w:t>
      </w:r>
      <w:r w:rsidRPr="00B32594">
        <w:rPr>
          <w:rFonts w:ascii="Arial" w:hAnsi="Arial" w:cs="Arial"/>
          <w:sz w:val="22"/>
          <w:szCs w:val="22"/>
        </w:rPr>
        <w:t xml:space="preserve">s: Rona Carter, Elizabeth Shirtcliff, Eleanor Seaton. Agency: National Science Foundation Developmental Science. Role: Principal </w:t>
      </w:r>
      <w:r w:rsidR="00203E51">
        <w:rPr>
          <w:rFonts w:ascii="Arial" w:hAnsi="Arial" w:cs="Arial"/>
          <w:sz w:val="22"/>
          <w:szCs w:val="22"/>
        </w:rPr>
        <w:t>Investigator</w:t>
      </w:r>
      <w:r w:rsidRPr="00B32594">
        <w:rPr>
          <w:rFonts w:ascii="Arial" w:hAnsi="Arial" w:cs="Arial"/>
          <w:sz w:val="22"/>
          <w:szCs w:val="22"/>
        </w:rPr>
        <w:t xml:space="preserve"> on collaborative research. Total </w:t>
      </w:r>
      <w:r w:rsidR="000E46C9">
        <w:rPr>
          <w:rFonts w:ascii="Arial" w:hAnsi="Arial" w:cs="Arial"/>
          <w:sz w:val="22"/>
          <w:szCs w:val="22"/>
        </w:rPr>
        <w:t>institutional</w:t>
      </w:r>
      <w:r w:rsidRPr="00B32594">
        <w:rPr>
          <w:rFonts w:ascii="Arial" w:hAnsi="Arial" w:cs="Arial"/>
          <w:sz w:val="22"/>
          <w:szCs w:val="22"/>
        </w:rPr>
        <w:t xml:space="preserve"> direct </w:t>
      </w:r>
      <w:r w:rsidRPr="00B32594">
        <w:rPr>
          <w:rFonts w:ascii="Arial" w:hAnsi="Arial" w:cs="Arial"/>
          <w:sz w:val="22"/>
          <w:szCs w:val="22"/>
        </w:rPr>
        <w:lastRenderedPageBreak/>
        <w:t>cost: $234,526.</w:t>
      </w:r>
      <w:r w:rsidR="00AE6699">
        <w:rPr>
          <w:rFonts w:ascii="Arial" w:hAnsi="Arial" w:cs="Arial"/>
          <w:sz w:val="22"/>
          <w:szCs w:val="22"/>
        </w:rPr>
        <w:t xml:space="preserve"> *</w:t>
      </w:r>
      <w:proofErr w:type="gramStart"/>
      <w:r w:rsidR="00AE6699">
        <w:rPr>
          <w:rFonts w:ascii="Arial" w:hAnsi="Arial" w:cs="Arial"/>
          <w:sz w:val="22"/>
          <w:szCs w:val="22"/>
        </w:rPr>
        <w:t>scored</w:t>
      </w:r>
      <w:proofErr w:type="gramEnd"/>
      <w:r w:rsidR="00AE6699">
        <w:rPr>
          <w:rFonts w:ascii="Arial" w:hAnsi="Arial" w:cs="Arial"/>
          <w:sz w:val="22"/>
          <w:szCs w:val="22"/>
        </w:rPr>
        <w:t xml:space="preserve"> favorably, but decision </w:t>
      </w:r>
      <w:r w:rsidR="007640B2">
        <w:rPr>
          <w:rFonts w:ascii="Arial" w:hAnsi="Arial" w:cs="Arial"/>
          <w:sz w:val="22"/>
          <w:szCs w:val="22"/>
        </w:rPr>
        <w:t>made</w:t>
      </w:r>
      <w:r w:rsidR="00AE6699">
        <w:rPr>
          <w:rFonts w:ascii="Arial" w:hAnsi="Arial" w:cs="Arial"/>
          <w:sz w:val="22"/>
          <w:szCs w:val="22"/>
        </w:rPr>
        <w:t xml:space="preserve"> to submit as a team to </w:t>
      </w:r>
      <w:r w:rsidR="00AE6699" w:rsidRPr="00AE6699">
        <w:rPr>
          <w:rFonts w:ascii="Arial" w:hAnsi="Arial" w:cs="Arial"/>
          <w:sz w:val="22"/>
          <w:szCs w:val="22"/>
        </w:rPr>
        <w:t>RFA-MD-21-004</w:t>
      </w:r>
      <w:r w:rsidR="00AE6699">
        <w:rPr>
          <w:rFonts w:ascii="Arial" w:hAnsi="Arial" w:cs="Arial"/>
          <w:sz w:val="22"/>
          <w:szCs w:val="22"/>
        </w:rPr>
        <w:t xml:space="preserve">, </w:t>
      </w:r>
      <w:r w:rsidR="00AE6699" w:rsidRPr="00AE6699">
        <w:rPr>
          <w:rFonts w:ascii="Arial" w:hAnsi="Arial" w:cs="Arial"/>
          <w:sz w:val="22"/>
          <w:szCs w:val="22"/>
        </w:rPr>
        <w:t>Understanding and Addressing the Impact of Structural Racism and Discrimination on Minority Health and Health Disparities</w:t>
      </w:r>
      <w:r w:rsidR="00AE6699">
        <w:rPr>
          <w:rFonts w:ascii="Arial" w:hAnsi="Arial" w:cs="Arial"/>
          <w:sz w:val="22"/>
          <w:szCs w:val="22"/>
        </w:rPr>
        <w:t>, because critiques stated too strong health focus.</w:t>
      </w:r>
    </w:p>
    <w:bookmarkEnd w:id="30"/>
    <w:p w14:paraId="3079EE6F" w14:textId="380E6CCA" w:rsidR="000171C2" w:rsidRPr="00B32594" w:rsidRDefault="000171C2" w:rsidP="000171C2">
      <w:pPr>
        <w:autoSpaceDE w:val="0"/>
        <w:autoSpaceDN w:val="0"/>
        <w:adjustRightInd w:val="0"/>
        <w:ind w:left="720" w:hanging="720"/>
        <w:rPr>
          <w:rFonts w:ascii="Arial" w:hAnsi="Arial" w:cs="Arial"/>
          <w:sz w:val="22"/>
          <w:szCs w:val="22"/>
        </w:rPr>
      </w:pPr>
      <w:r w:rsidRPr="00B32594">
        <w:rPr>
          <w:rFonts w:ascii="Arial" w:hAnsi="Arial" w:cs="Arial"/>
          <w:sz w:val="22"/>
          <w:szCs w:val="22"/>
        </w:rPr>
        <w:t xml:space="preserve">R21 GRANT12885097, June 15, 2019: “Application of novel virtual reality tasks to understand biobehavioral stress reactivity and cardiometabolic health in high threat occupations”. Principal </w:t>
      </w:r>
      <w:r w:rsidR="00203E51">
        <w:rPr>
          <w:rFonts w:ascii="Arial" w:hAnsi="Arial" w:cs="Arial"/>
          <w:sz w:val="22"/>
          <w:szCs w:val="22"/>
        </w:rPr>
        <w:t>Investigator</w:t>
      </w:r>
      <w:r w:rsidRPr="00B32594">
        <w:rPr>
          <w:rFonts w:ascii="Arial" w:hAnsi="Arial" w:cs="Arial"/>
          <w:sz w:val="22"/>
          <w:szCs w:val="22"/>
        </w:rPr>
        <w:t xml:space="preserve">s: Elizabeth Shirtcliff, Nir Keren. Agency: National Heart, </w:t>
      </w:r>
      <w:proofErr w:type="gramStart"/>
      <w:r w:rsidRPr="00B32594">
        <w:rPr>
          <w:rFonts w:ascii="Arial" w:hAnsi="Arial" w:cs="Arial"/>
          <w:sz w:val="22"/>
          <w:szCs w:val="22"/>
        </w:rPr>
        <w:t>Lung</w:t>
      </w:r>
      <w:proofErr w:type="gramEnd"/>
      <w:r w:rsidRPr="00B32594">
        <w:rPr>
          <w:rFonts w:ascii="Arial" w:hAnsi="Arial" w:cs="Arial"/>
          <w:sz w:val="22"/>
          <w:szCs w:val="22"/>
        </w:rPr>
        <w:t xml:space="preserve"> and Blood Institute. Role: Principal </w:t>
      </w:r>
      <w:r w:rsidR="00203E51">
        <w:rPr>
          <w:rFonts w:ascii="Arial" w:hAnsi="Arial" w:cs="Arial"/>
          <w:sz w:val="22"/>
          <w:szCs w:val="22"/>
        </w:rPr>
        <w:t>Investigator</w:t>
      </w:r>
      <w:r w:rsidRPr="00B32594">
        <w:rPr>
          <w:rFonts w:ascii="Arial" w:hAnsi="Arial" w:cs="Arial"/>
          <w:sz w:val="22"/>
          <w:szCs w:val="22"/>
        </w:rPr>
        <w:t xml:space="preserve">. Total cost: $275,000.  </w:t>
      </w:r>
    </w:p>
    <w:p w14:paraId="50BCDCF5" w14:textId="5E0291C1" w:rsidR="00731985" w:rsidRPr="00B32594" w:rsidRDefault="00731985" w:rsidP="00731985">
      <w:pPr>
        <w:autoSpaceDE w:val="0"/>
        <w:autoSpaceDN w:val="0"/>
        <w:adjustRightInd w:val="0"/>
        <w:ind w:left="720" w:hanging="720"/>
        <w:rPr>
          <w:rFonts w:ascii="Arial" w:hAnsi="Arial" w:cs="Arial"/>
          <w:sz w:val="22"/>
          <w:szCs w:val="22"/>
        </w:rPr>
      </w:pPr>
      <w:bookmarkStart w:id="31" w:name="_Hlk63005453"/>
      <w:r w:rsidRPr="00B32594">
        <w:rPr>
          <w:rFonts w:ascii="Arial" w:hAnsi="Arial" w:cs="Arial"/>
          <w:sz w:val="22"/>
          <w:szCs w:val="22"/>
        </w:rPr>
        <w:t xml:space="preserve">#150603, November 23, 2020. “Validating Dimensional Threat and Reward Constructs in Adolescence: Relationship to Psychosis and Hormones.” Principal </w:t>
      </w:r>
      <w:r w:rsidR="00203E51">
        <w:rPr>
          <w:rFonts w:ascii="Arial" w:hAnsi="Arial" w:cs="Arial"/>
          <w:sz w:val="22"/>
          <w:szCs w:val="22"/>
        </w:rPr>
        <w:t>Investigator</w:t>
      </w:r>
      <w:r w:rsidRPr="00B32594">
        <w:rPr>
          <w:rFonts w:ascii="Arial" w:hAnsi="Arial" w:cs="Arial"/>
          <w:sz w:val="22"/>
          <w:szCs w:val="22"/>
        </w:rPr>
        <w:t xml:space="preserve">s: David Glahn, Carrie Bearden, Katie </w:t>
      </w:r>
      <w:proofErr w:type="spellStart"/>
      <w:r w:rsidRPr="00B32594">
        <w:rPr>
          <w:rFonts w:ascii="Arial" w:hAnsi="Arial" w:cs="Arial"/>
          <w:sz w:val="22"/>
          <w:szCs w:val="22"/>
        </w:rPr>
        <w:t>Karlsgodt</w:t>
      </w:r>
      <w:proofErr w:type="spellEnd"/>
      <w:r w:rsidRPr="00B32594">
        <w:rPr>
          <w:rFonts w:ascii="Arial" w:hAnsi="Arial" w:cs="Arial"/>
          <w:sz w:val="22"/>
          <w:szCs w:val="22"/>
        </w:rPr>
        <w:t xml:space="preserve">, Elizabeth Shirtcliff. Agency: National Institutes of Health. Role: Co-Principal </w:t>
      </w:r>
      <w:r w:rsidR="00203E51">
        <w:rPr>
          <w:rFonts w:ascii="Arial" w:hAnsi="Arial" w:cs="Arial"/>
          <w:sz w:val="22"/>
          <w:szCs w:val="22"/>
        </w:rPr>
        <w:t>Investigator</w:t>
      </w:r>
      <w:r w:rsidRPr="00B32594">
        <w:rPr>
          <w:rFonts w:ascii="Arial" w:hAnsi="Arial" w:cs="Arial"/>
          <w:sz w:val="22"/>
          <w:szCs w:val="22"/>
        </w:rPr>
        <w:t xml:space="preserve">. Total </w:t>
      </w:r>
      <w:r w:rsidR="000E46C9">
        <w:rPr>
          <w:rFonts w:ascii="Arial" w:hAnsi="Arial" w:cs="Arial"/>
          <w:sz w:val="22"/>
          <w:szCs w:val="22"/>
        </w:rPr>
        <w:t>institutional</w:t>
      </w:r>
      <w:r w:rsidRPr="00B32594">
        <w:rPr>
          <w:rFonts w:ascii="Arial" w:hAnsi="Arial" w:cs="Arial"/>
          <w:sz w:val="22"/>
          <w:szCs w:val="22"/>
        </w:rPr>
        <w:t xml:space="preserve"> direct cost: </w:t>
      </w:r>
      <w:r w:rsidR="007640B2">
        <w:rPr>
          <w:rFonts w:ascii="Arial" w:hAnsi="Arial" w:cs="Arial"/>
          <w:sz w:val="22"/>
          <w:szCs w:val="22"/>
        </w:rPr>
        <w:t>$</w:t>
      </w:r>
      <w:r w:rsidRPr="00B32594">
        <w:rPr>
          <w:rFonts w:ascii="Arial" w:hAnsi="Arial" w:cs="Arial"/>
          <w:sz w:val="22"/>
          <w:szCs w:val="22"/>
        </w:rPr>
        <w:t>791,887</w:t>
      </w:r>
      <w:r>
        <w:rPr>
          <w:rFonts w:ascii="Arial" w:hAnsi="Arial" w:cs="Arial"/>
          <w:sz w:val="22"/>
          <w:szCs w:val="22"/>
        </w:rPr>
        <w:t xml:space="preserve">. </w:t>
      </w:r>
    </w:p>
    <w:bookmarkEnd w:id="31"/>
    <w:p w14:paraId="78758B87" w14:textId="777783C1" w:rsidR="001A224A" w:rsidRPr="00B32594" w:rsidRDefault="006674B2" w:rsidP="00883A53">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R21MH107936. “Applying Real-Time Cortisol to Index Individual Differences in Stress Regulation.</w:t>
      </w:r>
      <w:r w:rsidR="007640B2">
        <w:rPr>
          <w:rFonts w:ascii="Arial" w:hAnsi="Arial" w:cs="Arial"/>
          <w:color w:val="000000"/>
          <w:sz w:val="22"/>
          <w:szCs w:val="22"/>
        </w:rPr>
        <w:t>”</w:t>
      </w:r>
      <w:r w:rsidRPr="00B32594">
        <w:rPr>
          <w:rFonts w:ascii="Arial" w:hAnsi="Arial" w:cs="Arial"/>
          <w:color w:val="000000"/>
          <w:sz w:val="22"/>
          <w:szCs w:val="22"/>
        </w:rPr>
        <w:t xml:space="preserve"> </w:t>
      </w:r>
      <w:r w:rsidRPr="007640B2">
        <w:rPr>
          <w:rFonts w:ascii="Arial" w:hAnsi="Arial" w:cs="Arial"/>
          <w:iCs/>
          <w:color w:val="000000"/>
          <w:sz w:val="22"/>
          <w:szCs w:val="22"/>
        </w:rPr>
        <w:t xml:space="preserve">Principal </w:t>
      </w:r>
      <w:r w:rsidR="00203E51">
        <w:rPr>
          <w:rFonts w:ascii="Arial" w:hAnsi="Arial" w:cs="Arial"/>
          <w:iCs/>
          <w:color w:val="000000"/>
          <w:sz w:val="22"/>
          <w:szCs w:val="22"/>
        </w:rPr>
        <w:t>Investigator</w:t>
      </w:r>
      <w:r w:rsidRPr="007640B2">
        <w:rPr>
          <w:rFonts w:ascii="Arial" w:hAnsi="Arial" w:cs="Arial"/>
          <w:iCs/>
          <w:color w:val="000000"/>
          <w:sz w:val="22"/>
          <w:szCs w:val="22"/>
        </w:rPr>
        <w:t>:</w:t>
      </w:r>
      <w:r w:rsidRPr="00B32594">
        <w:rPr>
          <w:rFonts w:ascii="Arial" w:hAnsi="Arial" w:cs="Arial"/>
          <w:color w:val="000000"/>
          <w:sz w:val="22"/>
          <w:szCs w:val="22"/>
        </w:rPr>
        <w:t xml:space="preserve"> Elizabeth Shirtcliff. </w:t>
      </w:r>
      <w:r w:rsidRPr="007640B2">
        <w:rPr>
          <w:rFonts w:ascii="Arial" w:hAnsi="Arial" w:cs="Arial"/>
          <w:iCs/>
          <w:color w:val="000000"/>
          <w:sz w:val="22"/>
          <w:szCs w:val="22"/>
        </w:rPr>
        <w:t>Agency:</w:t>
      </w:r>
      <w:r w:rsidRPr="00B32594">
        <w:rPr>
          <w:rFonts w:ascii="Arial" w:hAnsi="Arial" w:cs="Arial"/>
          <w:color w:val="000000"/>
          <w:sz w:val="22"/>
          <w:szCs w:val="22"/>
        </w:rPr>
        <w:t xml:space="preserve"> National Institute of Mental Health, National Center for Complementary and Alternative Medicine, National Institute of Nursing Research. </w:t>
      </w:r>
      <w:r w:rsidRPr="007640B2">
        <w:rPr>
          <w:rFonts w:ascii="Arial" w:hAnsi="Arial" w:cs="Arial"/>
          <w:iCs/>
          <w:color w:val="000000"/>
          <w:sz w:val="22"/>
          <w:szCs w:val="22"/>
        </w:rPr>
        <w:t>Total direct costs:</w:t>
      </w:r>
      <w:r w:rsidRPr="00B32594">
        <w:rPr>
          <w:rFonts w:ascii="Arial" w:hAnsi="Arial" w:cs="Arial"/>
          <w:color w:val="000000"/>
          <w:sz w:val="22"/>
          <w:szCs w:val="22"/>
        </w:rPr>
        <w:t xml:space="preserve"> $</w:t>
      </w:r>
      <w:proofErr w:type="gramStart"/>
      <w:r w:rsidRPr="00B32594">
        <w:rPr>
          <w:rFonts w:ascii="Arial" w:hAnsi="Arial" w:cs="Arial"/>
          <w:color w:val="000000"/>
          <w:sz w:val="22"/>
          <w:szCs w:val="22"/>
        </w:rPr>
        <w:t>275,000.</w:t>
      </w:r>
      <w:r w:rsidR="00CC1A08">
        <w:rPr>
          <w:rFonts w:ascii="Arial" w:hAnsi="Arial" w:cs="Arial"/>
          <w:color w:val="000000"/>
          <w:sz w:val="22"/>
          <w:szCs w:val="22"/>
        </w:rPr>
        <w:t>*</w:t>
      </w:r>
      <w:proofErr w:type="gramEnd"/>
      <w:r w:rsidR="007640B2">
        <w:rPr>
          <w:rFonts w:ascii="Arial" w:hAnsi="Arial" w:cs="Arial"/>
          <w:color w:val="000000"/>
          <w:sz w:val="22"/>
          <w:szCs w:val="22"/>
        </w:rPr>
        <w:t xml:space="preserve"> </w:t>
      </w:r>
      <w:r w:rsidR="00CC1A08">
        <w:rPr>
          <w:rFonts w:ascii="Arial" w:hAnsi="Arial" w:cs="Arial"/>
          <w:color w:val="000000"/>
          <w:sz w:val="22"/>
          <w:szCs w:val="22"/>
        </w:rPr>
        <w:t>scored favorably</w:t>
      </w:r>
      <w:r w:rsidR="007640B2">
        <w:rPr>
          <w:rFonts w:ascii="Arial" w:hAnsi="Arial" w:cs="Arial"/>
          <w:color w:val="000000"/>
          <w:sz w:val="22"/>
          <w:szCs w:val="22"/>
        </w:rPr>
        <w:t>, r</w:t>
      </w:r>
      <w:r w:rsidR="00CC1A08">
        <w:rPr>
          <w:rFonts w:ascii="Arial" w:hAnsi="Arial" w:cs="Arial"/>
          <w:color w:val="000000"/>
          <w:sz w:val="22"/>
          <w:szCs w:val="22"/>
        </w:rPr>
        <w:t xml:space="preserve">esubmission depends on successful </w:t>
      </w:r>
      <w:proofErr w:type="spellStart"/>
      <w:r w:rsidR="00CC1A08">
        <w:rPr>
          <w:rFonts w:ascii="Arial" w:hAnsi="Arial" w:cs="Arial"/>
          <w:color w:val="000000"/>
          <w:sz w:val="22"/>
          <w:szCs w:val="22"/>
        </w:rPr>
        <w:t>VerOFy</w:t>
      </w:r>
      <w:proofErr w:type="spellEnd"/>
      <w:r w:rsidR="00CC1A08">
        <w:rPr>
          <w:rFonts w:ascii="Arial" w:hAnsi="Arial" w:cs="Arial"/>
          <w:color w:val="000000"/>
          <w:sz w:val="22"/>
          <w:szCs w:val="22"/>
        </w:rPr>
        <w:t>® device in production.</w:t>
      </w:r>
    </w:p>
    <w:p w14:paraId="5076A2CB" w14:textId="77777777" w:rsidR="00363753" w:rsidRPr="0032755C" w:rsidRDefault="00363753" w:rsidP="00363753">
      <w:pPr>
        <w:pStyle w:val="StyleBird"/>
        <w:ind w:left="720" w:hanging="720"/>
      </w:pPr>
      <w:bookmarkStart w:id="32" w:name="_Toc407964527"/>
      <w:r>
        <w:t xml:space="preserve">Mentored </w:t>
      </w:r>
      <w:r w:rsidRPr="0032755C">
        <w:t>Grants</w:t>
      </w:r>
      <w:r w:rsidR="00147619">
        <w:t>, Fellowships</w:t>
      </w:r>
      <w:r w:rsidRPr="0032755C">
        <w:t xml:space="preserve"> and Contracts</w:t>
      </w:r>
    </w:p>
    <w:p w14:paraId="72501D2F" w14:textId="77777777" w:rsidR="006E1E2C" w:rsidRDefault="006E1E2C" w:rsidP="00363753">
      <w:pPr>
        <w:pStyle w:val="Subtitle"/>
      </w:pPr>
      <w:r>
        <w:t xml:space="preserve">Current </w:t>
      </w:r>
    </w:p>
    <w:p w14:paraId="1EED54D0" w14:textId="246BADEF" w:rsidR="00640982" w:rsidRPr="00B32594" w:rsidRDefault="00722E22" w:rsidP="00640982">
      <w:pPr>
        <w:autoSpaceDE w:val="0"/>
        <w:autoSpaceDN w:val="0"/>
        <w:adjustRightInd w:val="0"/>
        <w:ind w:left="720" w:hanging="720"/>
        <w:rPr>
          <w:rFonts w:ascii="Arial" w:hAnsi="Arial" w:cs="Arial"/>
          <w:sz w:val="22"/>
          <w:szCs w:val="22"/>
        </w:rPr>
      </w:pPr>
      <w:bookmarkStart w:id="33" w:name="_Hlk63003153"/>
      <w:bookmarkStart w:id="34" w:name="_Hlk63005170"/>
      <w:bookmarkStart w:id="35" w:name="_Hlk46998300"/>
      <w:bookmarkStart w:id="36" w:name="_Hlk28533927"/>
      <w:r w:rsidRPr="00722E22">
        <w:rPr>
          <w:rFonts w:ascii="Arial" w:hAnsi="Arial" w:cs="Arial"/>
          <w:sz w:val="22"/>
          <w:szCs w:val="22"/>
        </w:rPr>
        <w:t>1000314719</w:t>
      </w:r>
      <w:r w:rsidR="00640982" w:rsidRPr="00722E22">
        <w:rPr>
          <w:rFonts w:ascii="Arial" w:hAnsi="Arial" w:cs="Arial"/>
          <w:sz w:val="22"/>
          <w:szCs w:val="22"/>
        </w:rPr>
        <w:t xml:space="preserve">. April </w:t>
      </w:r>
      <w:r w:rsidRPr="00722E22">
        <w:rPr>
          <w:rFonts w:ascii="Arial" w:hAnsi="Arial" w:cs="Arial"/>
          <w:sz w:val="22"/>
          <w:szCs w:val="22"/>
        </w:rPr>
        <w:t>2022</w:t>
      </w:r>
      <w:r w:rsidR="00640982" w:rsidRPr="00722E22">
        <w:rPr>
          <w:rFonts w:ascii="Arial" w:hAnsi="Arial" w:cs="Arial"/>
          <w:sz w:val="22"/>
          <w:szCs w:val="22"/>
        </w:rPr>
        <w:t xml:space="preserve">: “Biocompatible piezoelectric sensors to improve virtual reality immersion for stress-research.” Principal Investigator: </w:t>
      </w:r>
      <w:r w:rsidR="00640982" w:rsidRPr="00722E22">
        <w:rPr>
          <w:rFonts w:ascii="Arial" w:hAnsi="Arial" w:cs="Arial"/>
          <w:sz w:val="22"/>
          <w:szCs w:val="22"/>
          <w:u w:val="single"/>
        </w:rPr>
        <w:t>Roselynn Conrady</w:t>
      </w:r>
      <w:r w:rsidR="00640982" w:rsidRPr="00722E22">
        <w:rPr>
          <w:rFonts w:ascii="Arial" w:hAnsi="Arial" w:cs="Arial"/>
          <w:sz w:val="22"/>
          <w:szCs w:val="22"/>
        </w:rPr>
        <w:t xml:space="preserve">. Agency: National Science Foundation Graduate Research Fellowship Program. Role: Mentor. *Roselynn received Honorable Mention </w:t>
      </w:r>
      <w:r w:rsidRPr="00722E22">
        <w:rPr>
          <w:rFonts w:ascii="Arial" w:hAnsi="Arial" w:cs="Arial"/>
          <w:sz w:val="22"/>
          <w:szCs w:val="22"/>
        </w:rPr>
        <w:t>in 2021 and was awarded the fellowship in 2022. I will serve as an informal mentor on her award given my departure from ISU</w:t>
      </w:r>
      <w:r w:rsidR="00640982" w:rsidRPr="00722E22">
        <w:rPr>
          <w:rFonts w:ascii="Arial" w:hAnsi="Arial" w:cs="Arial"/>
          <w:sz w:val="22"/>
          <w:szCs w:val="22"/>
        </w:rPr>
        <w:t>.</w:t>
      </w:r>
    </w:p>
    <w:p w14:paraId="4C60D116" w14:textId="45BA4F7B" w:rsidR="00D60A14" w:rsidRPr="00B32594" w:rsidRDefault="00D60A14" w:rsidP="00D60A14">
      <w:pPr>
        <w:autoSpaceDE w:val="0"/>
        <w:autoSpaceDN w:val="0"/>
        <w:adjustRightInd w:val="0"/>
        <w:ind w:left="720" w:hanging="720"/>
        <w:rPr>
          <w:rFonts w:ascii="Arial" w:hAnsi="Arial" w:cs="Arial"/>
          <w:sz w:val="22"/>
          <w:szCs w:val="22"/>
        </w:rPr>
      </w:pPr>
      <w:r w:rsidRPr="00C335FD">
        <w:rPr>
          <w:rFonts w:ascii="Arial" w:hAnsi="Arial" w:cs="Arial"/>
          <w:sz w:val="22"/>
          <w:szCs w:val="22"/>
        </w:rPr>
        <w:t>F99NS125815</w:t>
      </w:r>
      <w:r>
        <w:rPr>
          <w:rFonts w:ascii="Arial" w:hAnsi="Arial" w:cs="Arial"/>
          <w:sz w:val="22"/>
          <w:szCs w:val="22"/>
        </w:rPr>
        <w:t>. “</w:t>
      </w:r>
      <w:r w:rsidRPr="00C335FD">
        <w:rPr>
          <w:rFonts w:ascii="Arial" w:hAnsi="Arial" w:cs="Arial"/>
          <w:sz w:val="22"/>
          <w:szCs w:val="22"/>
        </w:rPr>
        <w:t>Stress Biology and Psychosocial stressors as mechanisms for Racial Health Disparities in Neural and Clinical Impairments of Multiple Sclerosis</w:t>
      </w:r>
      <w:r>
        <w:rPr>
          <w:rFonts w:ascii="Arial" w:hAnsi="Arial" w:cs="Arial"/>
          <w:sz w:val="22"/>
          <w:szCs w:val="22"/>
        </w:rPr>
        <w:t xml:space="preserve">”. Type: NIH Blueprint diversity specialized predoctoral to postdoctoral advancement in neuroscience (D-SPAN) Award. Principal Investigator: Shannin Moody. Agency: National institutes of health. Role: Co-Mentor. Total Direct Cost: $91,243. </w:t>
      </w:r>
    </w:p>
    <w:bookmarkEnd w:id="33"/>
    <w:bookmarkEnd w:id="34"/>
    <w:p w14:paraId="612D82C8" w14:textId="77777777" w:rsidR="00D60A14" w:rsidRDefault="000E46C9" w:rsidP="00D60A14">
      <w:pPr>
        <w:autoSpaceDE w:val="0"/>
        <w:autoSpaceDN w:val="0"/>
        <w:adjustRightInd w:val="0"/>
        <w:ind w:left="720" w:hanging="720"/>
        <w:rPr>
          <w:rFonts w:ascii="Arial" w:hAnsi="Arial" w:cs="Arial"/>
          <w:sz w:val="22"/>
          <w:szCs w:val="22"/>
        </w:rPr>
      </w:pPr>
      <w:r w:rsidRPr="00B32594">
        <w:rPr>
          <w:rFonts w:ascii="Arial" w:hAnsi="Arial" w:cs="Arial"/>
          <w:sz w:val="22"/>
          <w:szCs w:val="22"/>
        </w:rPr>
        <w:t xml:space="preserve">R01 DA045108S. An adoption study of the development of early substance use: the joint roles of genetic influences, prenatal risk, rearing environment, and pubertal maturation-- Supplement”. Type: Diversity Supplement. Principal </w:t>
      </w:r>
      <w:r>
        <w:rPr>
          <w:rFonts w:ascii="Arial" w:hAnsi="Arial" w:cs="Arial"/>
          <w:sz w:val="22"/>
          <w:szCs w:val="22"/>
        </w:rPr>
        <w:t>Investigator</w:t>
      </w:r>
      <w:r w:rsidRPr="00B32594">
        <w:rPr>
          <w:rFonts w:ascii="Arial" w:hAnsi="Arial" w:cs="Arial"/>
          <w:sz w:val="22"/>
          <w:szCs w:val="22"/>
        </w:rPr>
        <w:t xml:space="preserve">: </w:t>
      </w:r>
      <w:r w:rsidRPr="00B32594">
        <w:rPr>
          <w:rFonts w:ascii="Arial" w:hAnsi="Arial" w:cs="Arial"/>
          <w:sz w:val="22"/>
          <w:szCs w:val="22"/>
          <w:u w:val="single"/>
        </w:rPr>
        <w:t>Amali Stephens</w:t>
      </w:r>
      <w:r w:rsidRPr="00B32594">
        <w:rPr>
          <w:rFonts w:ascii="Arial" w:hAnsi="Arial" w:cs="Arial"/>
          <w:sz w:val="22"/>
          <w:szCs w:val="22"/>
        </w:rPr>
        <w:t xml:space="preserve">. </w:t>
      </w:r>
      <w:r w:rsidR="00D60A14" w:rsidRPr="00B32594">
        <w:rPr>
          <w:rFonts w:ascii="Arial" w:hAnsi="Arial" w:cs="Arial"/>
          <w:sz w:val="22"/>
          <w:szCs w:val="22"/>
        </w:rPr>
        <w:t>Agency: National Institute of Drug Abuse. Role: Co-Mentor. Total ISU Direct Cost: $121,533.</w:t>
      </w:r>
    </w:p>
    <w:p w14:paraId="067C934E" w14:textId="6E827755" w:rsidR="00AC5C96" w:rsidRPr="00B32594" w:rsidRDefault="00AC5C96" w:rsidP="00AC5C96">
      <w:pPr>
        <w:autoSpaceDE w:val="0"/>
        <w:autoSpaceDN w:val="0"/>
        <w:adjustRightInd w:val="0"/>
        <w:ind w:left="720" w:hanging="720"/>
        <w:rPr>
          <w:rFonts w:ascii="Arial" w:hAnsi="Arial" w:cs="Arial"/>
          <w:sz w:val="22"/>
          <w:szCs w:val="22"/>
        </w:rPr>
      </w:pPr>
      <w:r w:rsidRPr="00B32594">
        <w:rPr>
          <w:rFonts w:ascii="Arial" w:hAnsi="Arial" w:cs="Arial"/>
          <w:sz w:val="22"/>
          <w:szCs w:val="22"/>
        </w:rPr>
        <w:t>K23 HD09605</w:t>
      </w:r>
      <w:bookmarkEnd w:id="35"/>
      <w:r w:rsidRPr="00B32594">
        <w:rPr>
          <w:rFonts w:ascii="Arial" w:hAnsi="Arial" w:cs="Arial"/>
          <w:sz w:val="22"/>
          <w:szCs w:val="22"/>
        </w:rPr>
        <w:t xml:space="preserve">2. 4/1/2019-3/31/2024: “Psychophysiology and Social Processes in Very Young Children with Externalizing Problems.” Principal </w:t>
      </w:r>
      <w:r w:rsidR="00203E51">
        <w:rPr>
          <w:rFonts w:ascii="Arial" w:hAnsi="Arial" w:cs="Arial"/>
          <w:sz w:val="22"/>
          <w:szCs w:val="22"/>
        </w:rPr>
        <w:t>Investigator</w:t>
      </w:r>
      <w:r w:rsidRPr="00B32594">
        <w:rPr>
          <w:rFonts w:ascii="Arial" w:hAnsi="Arial" w:cs="Arial"/>
          <w:sz w:val="22"/>
          <w:szCs w:val="22"/>
        </w:rPr>
        <w:t xml:space="preserve">: </w:t>
      </w:r>
      <w:r w:rsidRPr="00B32594">
        <w:rPr>
          <w:rFonts w:ascii="Arial" w:hAnsi="Arial" w:cs="Arial"/>
          <w:sz w:val="22"/>
          <w:szCs w:val="22"/>
          <w:u w:val="single"/>
        </w:rPr>
        <w:t>Amy Mikolajewski</w:t>
      </w:r>
      <w:r w:rsidRPr="00B32594">
        <w:rPr>
          <w:rFonts w:ascii="Arial" w:hAnsi="Arial" w:cs="Arial"/>
          <w:sz w:val="22"/>
          <w:szCs w:val="22"/>
        </w:rPr>
        <w:t xml:space="preserve">. Agency: National Institute of Child Health and Human Development. Role: Mentoring Team Member. Total Direct Costs: $540,784. </w:t>
      </w:r>
    </w:p>
    <w:p w14:paraId="742BDB4B" w14:textId="3DA9306F" w:rsidR="00A30FE7" w:rsidRPr="00B32594" w:rsidRDefault="006E1E2C" w:rsidP="00A30FE7">
      <w:pPr>
        <w:autoSpaceDE w:val="0"/>
        <w:autoSpaceDN w:val="0"/>
        <w:adjustRightInd w:val="0"/>
        <w:ind w:left="720" w:hanging="720"/>
        <w:rPr>
          <w:rFonts w:ascii="Arial" w:hAnsi="Arial" w:cs="Arial"/>
          <w:color w:val="000000"/>
          <w:sz w:val="22"/>
          <w:szCs w:val="22"/>
        </w:rPr>
      </w:pPr>
      <w:r w:rsidRPr="00B32594">
        <w:rPr>
          <w:rFonts w:ascii="Arial" w:hAnsi="Arial" w:cs="Arial"/>
          <w:sz w:val="22"/>
          <w:szCs w:val="22"/>
        </w:rPr>
        <w:t xml:space="preserve">K01 MH110643: “The role of testosterone in modulating neural response to threat cues and during emotion regulation in posttraumatic stress disorder. </w:t>
      </w:r>
      <w:r w:rsidRPr="006F5680">
        <w:rPr>
          <w:rFonts w:ascii="Arial" w:hAnsi="Arial" w:cs="Arial"/>
          <w:iCs/>
          <w:sz w:val="22"/>
          <w:szCs w:val="22"/>
        </w:rPr>
        <w:t xml:space="preserve">Principal </w:t>
      </w:r>
      <w:r w:rsidR="00203E51">
        <w:rPr>
          <w:rFonts w:ascii="Arial" w:hAnsi="Arial" w:cs="Arial"/>
          <w:iCs/>
          <w:sz w:val="22"/>
          <w:szCs w:val="22"/>
        </w:rPr>
        <w:t>Investigator</w:t>
      </w:r>
      <w:r w:rsidRPr="006F5680">
        <w:rPr>
          <w:rFonts w:ascii="Arial" w:hAnsi="Arial" w:cs="Arial"/>
          <w:iCs/>
          <w:sz w:val="22"/>
          <w:szCs w:val="22"/>
        </w:rPr>
        <w:t>:</w:t>
      </w:r>
      <w:r w:rsidRPr="00B32594">
        <w:rPr>
          <w:rFonts w:ascii="Arial" w:hAnsi="Arial" w:cs="Arial"/>
          <w:sz w:val="22"/>
          <w:szCs w:val="22"/>
        </w:rPr>
        <w:t xml:space="preserve"> </w:t>
      </w:r>
      <w:r w:rsidRPr="00B32594">
        <w:rPr>
          <w:rFonts w:ascii="Arial" w:hAnsi="Arial" w:cs="Arial"/>
          <w:sz w:val="22"/>
          <w:szCs w:val="22"/>
          <w:u w:val="single"/>
        </w:rPr>
        <w:t>Stuart White</w:t>
      </w:r>
      <w:r w:rsidRPr="00B32594">
        <w:rPr>
          <w:rFonts w:ascii="Arial" w:hAnsi="Arial" w:cs="Arial"/>
          <w:sz w:val="22"/>
          <w:szCs w:val="22"/>
        </w:rPr>
        <w:t xml:space="preserve">. </w:t>
      </w:r>
      <w:r w:rsidRPr="006F5680">
        <w:rPr>
          <w:rFonts w:ascii="Arial" w:hAnsi="Arial" w:cs="Arial"/>
          <w:iCs/>
          <w:sz w:val="22"/>
          <w:szCs w:val="22"/>
        </w:rPr>
        <w:t>Agency</w:t>
      </w:r>
      <w:r w:rsidRPr="00B32594">
        <w:rPr>
          <w:rFonts w:ascii="Arial" w:hAnsi="Arial" w:cs="Arial"/>
          <w:sz w:val="22"/>
          <w:szCs w:val="22"/>
        </w:rPr>
        <w:t>: National Institute of Mental Health.</w:t>
      </w:r>
      <w:r w:rsidRPr="00B32594">
        <w:rPr>
          <w:rFonts w:ascii="Arial" w:hAnsi="Arial" w:cs="Arial"/>
          <w:color w:val="000000"/>
          <w:sz w:val="22"/>
          <w:szCs w:val="22"/>
        </w:rPr>
        <w:t xml:space="preserve"> </w:t>
      </w:r>
      <w:r w:rsidRPr="007452B5">
        <w:rPr>
          <w:rFonts w:ascii="Arial" w:hAnsi="Arial" w:cs="Arial"/>
          <w:iCs/>
          <w:color w:val="000000"/>
          <w:sz w:val="22"/>
          <w:szCs w:val="22"/>
        </w:rPr>
        <w:t>Role</w:t>
      </w:r>
      <w:r w:rsidRPr="00B32594">
        <w:rPr>
          <w:rFonts w:ascii="Arial" w:hAnsi="Arial" w:cs="Arial"/>
          <w:color w:val="000000"/>
          <w:sz w:val="22"/>
          <w:szCs w:val="22"/>
        </w:rPr>
        <w:t xml:space="preserve">: Mentor (with James Blair). Total Direct Costs: $490,298. </w:t>
      </w:r>
    </w:p>
    <w:p w14:paraId="5188C2C8" w14:textId="78E4E881" w:rsidR="00A30FE7" w:rsidRPr="00B32594" w:rsidRDefault="00A30FE7" w:rsidP="00A30FE7">
      <w:pPr>
        <w:autoSpaceDE w:val="0"/>
        <w:autoSpaceDN w:val="0"/>
        <w:adjustRightInd w:val="0"/>
        <w:ind w:left="720" w:hanging="720"/>
        <w:rPr>
          <w:rFonts w:ascii="Arial" w:hAnsi="Arial" w:cs="Arial"/>
          <w:sz w:val="22"/>
          <w:szCs w:val="22"/>
        </w:rPr>
      </w:pPr>
      <w:r w:rsidRPr="00B32594">
        <w:rPr>
          <w:rFonts w:ascii="Arial" w:hAnsi="Arial" w:cs="Arial"/>
          <w:sz w:val="22"/>
          <w:szCs w:val="22"/>
        </w:rPr>
        <w:t xml:space="preserve">K01 MH111951: “The role of brain activity and connectivity in the association between immune function and depressive symptoms, and the effect of pubertal timing: A longitudinal study of adolescent girls.” Principal </w:t>
      </w:r>
      <w:r w:rsidR="00203E51">
        <w:rPr>
          <w:rFonts w:ascii="Arial" w:hAnsi="Arial" w:cs="Arial"/>
          <w:sz w:val="22"/>
          <w:szCs w:val="22"/>
        </w:rPr>
        <w:t>Investigator</w:t>
      </w:r>
      <w:r w:rsidRPr="00B32594">
        <w:rPr>
          <w:rFonts w:ascii="Arial" w:hAnsi="Arial" w:cs="Arial"/>
          <w:sz w:val="22"/>
          <w:szCs w:val="22"/>
        </w:rPr>
        <w:t xml:space="preserve">: </w:t>
      </w:r>
      <w:r w:rsidRPr="00B32594">
        <w:rPr>
          <w:rFonts w:ascii="Arial" w:hAnsi="Arial" w:cs="Arial"/>
          <w:sz w:val="22"/>
          <w:szCs w:val="22"/>
          <w:u w:val="single"/>
        </w:rPr>
        <w:t>Michelle Byrne</w:t>
      </w:r>
      <w:r w:rsidRPr="00B32594">
        <w:rPr>
          <w:rFonts w:ascii="Arial" w:hAnsi="Arial" w:cs="Arial"/>
          <w:sz w:val="22"/>
          <w:szCs w:val="22"/>
        </w:rPr>
        <w:t xml:space="preserve">. Agency: National Institute of Mental Health. Role: Mentoring Advisor. Total Direct Costs: $423,371. </w:t>
      </w:r>
    </w:p>
    <w:p w14:paraId="06A55A49" w14:textId="41AB722C" w:rsidR="00FB013B" w:rsidRPr="00B32594" w:rsidRDefault="00FB013B" w:rsidP="00FB013B">
      <w:pPr>
        <w:autoSpaceDE w:val="0"/>
        <w:autoSpaceDN w:val="0"/>
        <w:adjustRightInd w:val="0"/>
        <w:ind w:left="720" w:hanging="720"/>
        <w:rPr>
          <w:rFonts w:ascii="Arial" w:hAnsi="Arial" w:cs="Arial"/>
          <w:sz w:val="22"/>
          <w:szCs w:val="22"/>
        </w:rPr>
      </w:pPr>
      <w:r w:rsidRPr="00B32594">
        <w:rPr>
          <w:rFonts w:ascii="Arial" w:hAnsi="Arial" w:cs="Arial"/>
          <w:sz w:val="22"/>
          <w:szCs w:val="22"/>
        </w:rPr>
        <w:t>K</w:t>
      </w:r>
      <w:bookmarkStart w:id="37" w:name="_Hlk46998539"/>
      <w:r w:rsidRPr="00B32594">
        <w:rPr>
          <w:rFonts w:ascii="Arial" w:hAnsi="Arial" w:cs="Arial"/>
          <w:sz w:val="22"/>
          <w:szCs w:val="22"/>
        </w:rPr>
        <w:t>01 AG061260</w:t>
      </w:r>
      <w:bookmarkEnd w:id="37"/>
      <w:r w:rsidRPr="00B32594">
        <w:rPr>
          <w:rFonts w:ascii="Arial" w:hAnsi="Arial" w:cs="Arial"/>
          <w:sz w:val="22"/>
          <w:szCs w:val="22"/>
        </w:rPr>
        <w:t xml:space="preserve">. “Sibling relations in the context of dementia parental care: Implications for health and well-being.” </w:t>
      </w:r>
      <w:r w:rsidRPr="00B32594">
        <w:rPr>
          <w:rFonts w:ascii="Arial" w:hAnsi="Arial" w:cs="Arial"/>
          <w:i/>
          <w:sz w:val="22"/>
          <w:szCs w:val="22"/>
        </w:rPr>
        <w:t>Type</w:t>
      </w:r>
      <w:r w:rsidRPr="00B32594">
        <w:rPr>
          <w:rFonts w:ascii="Arial" w:hAnsi="Arial" w:cs="Arial"/>
          <w:sz w:val="22"/>
          <w:szCs w:val="22"/>
        </w:rPr>
        <w:t xml:space="preserve">: K01 Career Development Award. </w:t>
      </w:r>
      <w:r w:rsidRPr="007452B5">
        <w:rPr>
          <w:rFonts w:ascii="Arial" w:hAnsi="Arial" w:cs="Arial"/>
          <w:iCs/>
          <w:sz w:val="22"/>
          <w:szCs w:val="22"/>
        </w:rPr>
        <w:t xml:space="preserve">Principal </w:t>
      </w:r>
      <w:r w:rsidR="00203E51">
        <w:rPr>
          <w:rFonts w:ascii="Arial" w:hAnsi="Arial" w:cs="Arial"/>
          <w:iCs/>
          <w:sz w:val="22"/>
          <w:szCs w:val="22"/>
        </w:rPr>
        <w:t>Investigator</w:t>
      </w:r>
      <w:r w:rsidRPr="00B32594">
        <w:rPr>
          <w:rFonts w:ascii="Arial" w:hAnsi="Arial" w:cs="Arial"/>
          <w:sz w:val="22"/>
          <w:szCs w:val="22"/>
        </w:rPr>
        <w:t xml:space="preserve">: </w:t>
      </w:r>
      <w:r w:rsidRPr="00B32594">
        <w:rPr>
          <w:rFonts w:ascii="Arial" w:hAnsi="Arial" w:cs="Arial"/>
          <w:sz w:val="22"/>
          <w:szCs w:val="22"/>
          <w:u w:val="single"/>
        </w:rPr>
        <w:lastRenderedPageBreak/>
        <w:t>Megan Gilligan</w:t>
      </w:r>
      <w:r w:rsidRPr="00B32594">
        <w:rPr>
          <w:rFonts w:ascii="Arial" w:hAnsi="Arial" w:cs="Arial"/>
          <w:sz w:val="22"/>
          <w:szCs w:val="22"/>
        </w:rPr>
        <w:t xml:space="preserve">. ISU. </w:t>
      </w:r>
      <w:r w:rsidRPr="007452B5">
        <w:rPr>
          <w:rFonts w:ascii="Arial" w:hAnsi="Arial" w:cs="Arial"/>
          <w:iCs/>
          <w:sz w:val="22"/>
          <w:szCs w:val="22"/>
        </w:rPr>
        <w:t>Role</w:t>
      </w:r>
      <w:r w:rsidRPr="00B32594">
        <w:rPr>
          <w:rFonts w:ascii="Arial" w:hAnsi="Arial" w:cs="Arial"/>
          <w:sz w:val="22"/>
          <w:szCs w:val="22"/>
        </w:rPr>
        <w:t xml:space="preserve">: Mentor (with Carolyn Cutrona). </w:t>
      </w:r>
      <w:r w:rsidRPr="007452B5">
        <w:rPr>
          <w:rFonts w:ascii="Arial" w:hAnsi="Arial" w:cs="Arial"/>
          <w:iCs/>
          <w:sz w:val="22"/>
          <w:szCs w:val="22"/>
        </w:rPr>
        <w:t>Total Direct Costs</w:t>
      </w:r>
      <w:r w:rsidRPr="00B32594">
        <w:rPr>
          <w:rFonts w:ascii="Arial" w:hAnsi="Arial" w:cs="Arial"/>
          <w:sz w:val="22"/>
          <w:szCs w:val="22"/>
        </w:rPr>
        <w:t xml:space="preserve"> (to the candidate, at ISU): $571,835. </w:t>
      </w:r>
    </w:p>
    <w:p w14:paraId="10855E04" w14:textId="77777777" w:rsidR="009C52B6" w:rsidRDefault="009C52B6" w:rsidP="009C52B6">
      <w:pPr>
        <w:pStyle w:val="Subtitle"/>
      </w:pPr>
      <w:r>
        <w:t xml:space="preserve">Completed </w:t>
      </w:r>
    </w:p>
    <w:p w14:paraId="67747B78" w14:textId="04A3AC79" w:rsidR="009C52B6" w:rsidRPr="00B32594" w:rsidRDefault="009C52B6" w:rsidP="009C52B6">
      <w:pPr>
        <w:autoSpaceDE w:val="0"/>
        <w:autoSpaceDN w:val="0"/>
        <w:adjustRightInd w:val="0"/>
        <w:ind w:left="720" w:hanging="720"/>
        <w:rPr>
          <w:rFonts w:ascii="Arial" w:hAnsi="Arial" w:cs="Arial"/>
          <w:sz w:val="22"/>
          <w:szCs w:val="22"/>
        </w:rPr>
      </w:pPr>
      <w:bookmarkStart w:id="38" w:name="_Hlk46998365"/>
      <w:bookmarkStart w:id="39" w:name="_Hlk63005163"/>
      <w:r w:rsidRPr="00B32594">
        <w:rPr>
          <w:rFonts w:ascii="Arial" w:hAnsi="Arial" w:cs="Arial"/>
          <w:sz w:val="22"/>
          <w:szCs w:val="22"/>
        </w:rPr>
        <w:t>F31 MH118853</w:t>
      </w:r>
      <w:bookmarkEnd w:id="38"/>
      <w:r w:rsidRPr="00B32594">
        <w:rPr>
          <w:rFonts w:ascii="Arial" w:hAnsi="Arial" w:cs="Arial"/>
          <w:sz w:val="22"/>
          <w:szCs w:val="22"/>
        </w:rPr>
        <w:t xml:space="preserve">. July 15, 2019: “Pubertal impact on adolescents’ mental health and developmental disability symptoms.” Principal </w:t>
      </w:r>
      <w:r w:rsidR="00203E51">
        <w:rPr>
          <w:rFonts w:ascii="Arial" w:hAnsi="Arial" w:cs="Arial"/>
          <w:sz w:val="22"/>
          <w:szCs w:val="22"/>
        </w:rPr>
        <w:t>Investigator</w:t>
      </w:r>
      <w:r w:rsidRPr="00B32594">
        <w:rPr>
          <w:rFonts w:ascii="Arial" w:hAnsi="Arial" w:cs="Arial"/>
          <w:sz w:val="22"/>
          <w:szCs w:val="22"/>
        </w:rPr>
        <w:t xml:space="preserve">: </w:t>
      </w:r>
      <w:r w:rsidRPr="00B32594">
        <w:rPr>
          <w:rFonts w:ascii="Arial" w:hAnsi="Arial" w:cs="Arial"/>
          <w:sz w:val="22"/>
          <w:szCs w:val="22"/>
          <w:u w:val="single"/>
        </w:rPr>
        <w:t>Jenny Phan</w:t>
      </w:r>
      <w:r w:rsidRPr="00B32594">
        <w:rPr>
          <w:rFonts w:ascii="Arial" w:hAnsi="Arial" w:cs="Arial"/>
          <w:sz w:val="22"/>
          <w:szCs w:val="22"/>
        </w:rPr>
        <w:t>. Agency: National Institute of Mental Health. Role: Mentoring Advisor. Total Direct Costs: $39,116.</w:t>
      </w:r>
      <w:bookmarkEnd w:id="39"/>
      <w:r w:rsidRPr="00B32594">
        <w:rPr>
          <w:rFonts w:ascii="Arial" w:hAnsi="Arial" w:cs="Arial"/>
          <w:sz w:val="22"/>
          <w:szCs w:val="22"/>
        </w:rPr>
        <w:t xml:space="preserve"> </w:t>
      </w:r>
    </w:p>
    <w:p w14:paraId="7AB19763" w14:textId="586F955B" w:rsidR="00CC1A08" w:rsidRPr="00B32594" w:rsidRDefault="00CC1A08" w:rsidP="00CC1A08">
      <w:pPr>
        <w:autoSpaceDE w:val="0"/>
        <w:autoSpaceDN w:val="0"/>
        <w:adjustRightInd w:val="0"/>
        <w:ind w:left="720" w:hanging="720"/>
        <w:rPr>
          <w:rFonts w:ascii="Arial" w:hAnsi="Arial" w:cs="Arial"/>
          <w:sz w:val="22"/>
          <w:szCs w:val="22"/>
        </w:rPr>
      </w:pPr>
      <w:bookmarkStart w:id="40" w:name="_Hlk46998414"/>
      <w:bookmarkStart w:id="41" w:name="_Hlk63005154"/>
      <w:r w:rsidRPr="00B32594">
        <w:rPr>
          <w:rFonts w:ascii="Arial" w:hAnsi="Arial" w:cs="Arial"/>
          <w:sz w:val="22"/>
          <w:szCs w:val="22"/>
        </w:rPr>
        <w:t>R01HL137246-03S1</w:t>
      </w:r>
      <w:bookmarkEnd w:id="40"/>
      <w:r w:rsidRPr="00B32594">
        <w:rPr>
          <w:rFonts w:ascii="Arial" w:hAnsi="Arial" w:cs="Arial"/>
          <w:sz w:val="22"/>
          <w:szCs w:val="22"/>
        </w:rPr>
        <w:t xml:space="preserve">: “Research Supplements to Promote Diversity in Health-Related Research National Heart, Lung, and Blood Institute Examining biomarkers and mechanisms of health disparities in sexual minority women 2019-2021” Principal </w:t>
      </w:r>
      <w:r w:rsidR="00203E51">
        <w:rPr>
          <w:rFonts w:ascii="Arial" w:hAnsi="Arial" w:cs="Arial"/>
          <w:sz w:val="22"/>
          <w:szCs w:val="22"/>
        </w:rPr>
        <w:t>Investigator</w:t>
      </w:r>
      <w:r w:rsidRPr="00B32594">
        <w:rPr>
          <w:rFonts w:ascii="Arial" w:hAnsi="Arial" w:cs="Arial"/>
          <w:sz w:val="22"/>
          <w:szCs w:val="22"/>
        </w:rPr>
        <w:t xml:space="preserve">: Kathryn Keenan. Agency: National Heart, Lung, Blood Institute. Mentee: </w:t>
      </w:r>
      <w:r w:rsidRPr="00B32594">
        <w:rPr>
          <w:rFonts w:ascii="Arial" w:hAnsi="Arial" w:cs="Arial"/>
          <w:sz w:val="22"/>
          <w:szCs w:val="22"/>
          <w:u w:val="single"/>
        </w:rPr>
        <w:t xml:space="preserve">Johnny </w:t>
      </w:r>
      <w:proofErr w:type="spellStart"/>
      <w:r w:rsidRPr="00B32594">
        <w:rPr>
          <w:rFonts w:ascii="Arial" w:hAnsi="Arial" w:cs="Arial"/>
          <w:sz w:val="22"/>
          <w:szCs w:val="22"/>
          <w:u w:val="single"/>
        </w:rPr>
        <w:t>Berona</w:t>
      </w:r>
      <w:proofErr w:type="spellEnd"/>
      <w:r w:rsidRPr="00B32594">
        <w:rPr>
          <w:rFonts w:ascii="Arial" w:hAnsi="Arial" w:cs="Arial"/>
          <w:sz w:val="22"/>
          <w:szCs w:val="22"/>
        </w:rPr>
        <w:t xml:space="preserve">. Role: Mentoring Team Member. Total </w:t>
      </w:r>
      <w:r w:rsidR="007452B5">
        <w:rPr>
          <w:rFonts w:ascii="Arial" w:hAnsi="Arial" w:cs="Arial"/>
          <w:sz w:val="22"/>
          <w:szCs w:val="22"/>
        </w:rPr>
        <w:t xml:space="preserve">Direct </w:t>
      </w:r>
      <w:r w:rsidRPr="00B32594">
        <w:rPr>
          <w:rFonts w:ascii="Arial" w:hAnsi="Arial" w:cs="Arial"/>
          <w:sz w:val="22"/>
          <w:szCs w:val="22"/>
        </w:rPr>
        <w:t>Costs: $182,055</w:t>
      </w:r>
    </w:p>
    <w:bookmarkEnd w:id="41"/>
    <w:p w14:paraId="0A09A748" w14:textId="5FAABD04" w:rsidR="00CC1A08" w:rsidRPr="00B32594" w:rsidRDefault="00CC1A08" w:rsidP="00CC1A08">
      <w:pPr>
        <w:autoSpaceDE w:val="0"/>
        <w:autoSpaceDN w:val="0"/>
        <w:adjustRightInd w:val="0"/>
        <w:ind w:left="720" w:hanging="720"/>
        <w:rPr>
          <w:rFonts w:ascii="Arial" w:hAnsi="Arial" w:cs="Arial"/>
          <w:sz w:val="22"/>
          <w:szCs w:val="22"/>
        </w:rPr>
      </w:pPr>
      <w:r w:rsidRPr="00B32594">
        <w:rPr>
          <w:rFonts w:ascii="Arial" w:hAnsi="Arial" w:cs="Arial"/>
          <w:sz w:val="22"/>
          <w:szCs w:val="22"/>
        </w:rPr>
        <w:t xml:space="preserve">F32 MH114317: Neurodevelopmental mechanisms linking childhood adversity with adolescent psychopathology: Pubertal timing and cortical-limbic circuitry.” Principal </w:t>
      </w:r>
      <w:r w:rsidR="00203E51">
        <w:rPr>
          <w:rFonts w:ascii="Arial" w:hAnsi="Arial" w:cs="Arial"/>
          <w:sz w:val="22"/>
          <w:szCs w:val="22"/>
        </w:rPr>
        <w:t>Investigator</w:t>
      </w:r>
      <w:r w:rsidRPr="00B32594">
        <w:rPr>
          <w:rFonts w:ascii="Arial" w:hAnsi="Arial" w:cs="Arial"/>
          <w:sz w:val="22"/>
          <w:szCs w:val="22"/>
        </w:rPr>
        <w:t xml:space="preserve">: </w:t>
      </w:r>
      <w:r w:rsidRPr="00B32594">
        <w:rPr>
          <w:rFonts w:ascii="Arial" w:hAnsi="Arial" w:cs="Arial"/>
          <w:sz w:val="22"/>
          <w:szCs w:val="22"/>
          <w:u w:val="single"/>
        </w:rPr>
        <w:t>Natalie Colich</w:t>
      </w:r>
      <w:r w:rsidRPr="00B32594">
        <w:rPr>
          <w:rFonts w:ascii="Arial" w:hAnsi="Arial" w:cs="Arial"/>
          <w:sz w:val="22"/>
          <w:szCs w:val="22"/>
        </w:rPr>
        <w:t>. Agency: National Institute of Mental Health. Role: Mentoring Team Member.</w:t>
      </w:r>
      <w:r w:rsidRPr="00B32594">
        <w:rPr>
          <w:rFonts w:ascii="Arial" w:hAnsi="Arial" w:cs="Arial"/>
          <w:color w:val="000000"/>
          <w:sz w:val="22"/>
          <w:szCs w:val="22"/>
        </w:rPr>
        <w:t xml:space="preserve"> Total Direct Costs: $71,304</w:t>
      </w:r>
    </w:p>
    <w:p w14:paraId="2F632171" w14:textId="77777777" w:rsidR="00724BAC" w:rsidRDefault="00724BAC" w:rsidP="00724BAC">
      <w:pPr>
        <w:pStyle w:val="Subtitle"/>
      </w:pPr>
      <w:r>
        <w:t>Under Review</w:t>
      </w:r>
    </w:p>
    <w:p w14:paraId="41B6C512" w14:textId="77777777" w:rsidR="00D60A14" w:rsidRPr="00B32594" w:rsidRDefault="00D60A14" w:rsidP="00D60A14">
      <w:pPr>
        <w:autoSpaceDE w:val="0"/>
        <w:autoSpaceDN w:val="0"/>
        <w:adjustRightInd w:val="0"/>
        <w:ind w:left="720" w:hanging="720"/>
        <w:rPr>
          <w:rFonts w:ascii="Arial" w:hAnsi="Arial" w:cs="Arial"/>
          <w:sz w:val="22"/>
          <w:szCs w:val="22"/>
        </w:rPr>
      </w:pPr>
      <w:r w:rsidRPr="00B32594">
        <w:rPr>
          <w:rFonts w:ascii="Arial" w:hAnsi="Arial" w:cs="Arial"/>
          <w:sz w:val="22"/>
          <w:szCs w:val="22"/>
        </w:rPr>
        <w:t xml:space="preserve">K24 MH125991. January 3, 2021: “Advancing the Field of Early Childhood Psychiatry through Training and Mentorship: An Integration of Central and Peripheral Stress Markers.” Principal </w:t>
      </w:r>
      <w:r>
        <w:rPr>
          <w:rFonts w:ascii="Arial" w:hAnsi="Arial" w:cs="Arial"/>
          <w:sz w:val="22"/>
          <w:szCs w:val="22"/>
        </w:rPr>
        <w:t>Investigator</w:t>
      </w:r>
      <w:r w:rsidRPr="00B32594">
        <w:rPr>
          <w:rFonts w:ascii="Arial" w:hAnsi="Arial" w:cs="Arial"/>
          <w:sz w:val="22"/>
          <w:szCs w:val="22"/>
        </w:rPr>
        <w:t xml:space="preserve">: </w:t>
      </w:r>
      <w:r w:rsidRPr="00B32594">
        <w:rPr>
          <w:rFonts w:ascii="Arial" w:hAnsi="Arial" w:cs="Arial"/>
          <w:sz w:val="22"/>
          <w:szCs w:val="22"/>
          <w:u w:val="single"/>
        </w:rPr>
        <w:t>Perlman, Susan</w:t>
      </w:r>
      <w:r w:rsidRPr="00B32594">
        <w:rPr>
          <w:rFonts w:ascii="Arial" w:hAnsi="Arial" w:cs="Arial"/>
          <w:sz w:val="22"/>
          <w:szCs w:val="22"/>
        </w:rPr>
        <w:t xml:space="preserve">. Agency: National Institute of Health. Role: Mentoring Advisor. Total Direct Costs: $894,450. </w:t>
      </w:r>
      <w:r>
        <w:rPr>
          <w:rFonts w:ascii="Arial" w:hAnsi="Arial" w:cs="Arial"/>
          <w:sz w:val="22"/>
          <w:szCs w:val="22"/>
        </w:rPr>
        <w:t>*</w:t>
      </w:r>
      <w:proofErr w:type="gramStart"/>
      <w:r>
        <w:rPr>
          <w:rFonts w:ascii="Arial" w:hAnsi="Arial" w:cs="Arial"/>
          <w:sz w:val="22"/>
          <w:szCs w:val="22"/>
        </w:rPr>
        <w:t>scored</w:t>
      </w:r>
      <w:proofErr w:type="gramEnd"/>
      <w:r>
        <w:rPr>
          <w:rFonts w:ascii="Arial" w:hAnsi="Arial" w:cs="Arial"/>
          <w:sz w:val="22"/>
          <w:szCs w:val="22"/>
        </w:rPr>
        <w:t xml:space="preserve"> favorably </w:t>
      </w:r>
    </w:p>
    <w:p w14:paraId="7504E4D3" w14:textId="77777777" w:rsidR="00D60A14" w:rsidRDefault="00D60A14" w:rsidP="00D60A14">
      <w:pPr>
        <w:autoSpaceDE w:val="0"/>
        <w:autoSpaceDN w:val="0"/>
        <w:adjustRightInd w:val="0"/>
        <w:ind w:left="720" w:hanging="720"/>
        <w:rPr>
          <w:rFonts w:ascii="Arial" w:hAnsi="Arial" w:cs="Arial"/>
          <w:sz w:val="22"/>
          <w:szCs w:val="22"/>
        </w:rPr>
      </w:pPr>
      <w:r w:rsidRPr="00B32594">
        <w:rPr>
          <w:rFonts w:ascii="Arial" w:hAnsi="Arial" w:cs="Arial"/>
          <w:sz w:val="22"/>
          <w:szCs w:val="22"/>
        </w:rPr>
        <w:t xml:space="preserve">K01 MH125176. July 8, 2020: “Sensitivity </w:t>
      </w:r>
      <w:proofErr w:type="gramStart"/>
      <w:r w:rsidRPr="00B32594">
        <w:rPr>
          <w:rFonts w:ascii="Arial" w:hAnsi="Arial" w:cs="Arial"/>
          <w:sz w:val="22"/>
          <w:szCs w:val="22"/>
        </w:rPr>
        <w:t>To</w:t>
      </w:r>
      <w:proofErr w:type="gramEnd"/>
      <w:r w:rsidRPr="00B32594">
        <w:rPr>
          <w:rFonts w:ascii="Arial" w:hAnsi="Arial" w:cs="Arial"/>
          <w:sz w:val="22"/>
          <w:szCs w:val="22"/>
        </w:rPr>
        <w:t xml:space="preserve"> Loss Of Reward In Childhood As A Risk Factor For Adolescent Depression in Girls: Neural, Hormonal and Behavioral Indicators.” Principal </w:t>
      </w:r>
      <w:r>
        <w:rPr>
          <w:rFonts w:ascii="Arial" w:hAnsi="Arial" w:cs="Arial"/>
          <w:sz w:val="22"/>
          <w:szCs w:val="22"/>
        </w:rPr>
        <w:t>Investigator</w:t>
      </w:r>
      <w:r w:rsidRPr="00B32594">
        <w:rPr>
          <w:rFonts w:ascii="Arial" w:hAnsi="Arial" w:cs="Arial"/>
          <w:sz w:val="22"/>
          <w:szCs w:val="22"/>
        </w:rPr>
        <w:t xml:space="preserve">: </w:t>
      </w:r>
      <w:r w:rsidRPr="00B32594">
        <w:rPr>
          <w:rFonts w:ascii="Arial" w:hAnsi="Arial" w:cs="Arial"/>
          <w:sz w:val="22"/>
          <w:szCs w:val="22"/>
          <w:u w:val="single"/>
        </w:rPr>
        <w:t>Katherine Luking</w:t>
      </w:r>
      <w:r w:rsidRPr="00B32594">
        <w:rPr>
          <w:rFonts w:ascii="Arial" w:hAnsi="Arial" w:cs="Arial"/>
          <w:sz w:val="22"/>
          <w:szCs w:val="22"/>
        </w:rPr>
        <w:t xml:space="preserve">. Agency: National Institute of Health. Role: Mentor Team Member. Total Direct Costs: $820,395. </w:t>
      </w:r>
      <w:r>
        <w:rPr>
          <w:rFonts w:ascii="Arial" w:hAnsi="Arial" w:cs="Arial"/>
          <w:sz w:val="22"/>
          <w:szCs w:val="22"/>
        </w:rPr>
        <w:t>*</w:t>
      </w:r>
      <w:proofErr w:type="gramStart"/>
      <w:r>
        <w:rPr>
          <w:rFonts w:ascii="Arial" w:hAnsi="Arial" w:cs="Arial"/>
          <w:sz w:val="22"/>
          <w:szCs w:val="22"/>
        </w:rPr>
        <w:t>scored</w:t>
      </w:r>
      <w:proofErr w:type="gramEnd"/>
      <w:r>
        <w:rPr>
          <w:rFonts w:ascii="Arial" w:hAnsi="Arial" w:cs="Arial"/>
          <w:sz w:val="22"/>
          <w:szCs w:val="22"/>
        </w:rPr>
        <w:t xml:space="preserve"> very favorably but surprisingly unfunded.  Resubmission planned. </w:t>
      </w:r>
    </w:p>
    <w:p w14:paraId="13C3834D" w14:textId="39422424" w:rsidR="00572D12" w:rsidRDefault="00572D12" w:rsidP="00572D12">
      <w:pPr>
        <w:pStyle w:val="Subtitle"/>
      </w:pPr>
      <w:r>
        <w:t>Planned Resubmission</w:t>
      </w:r>
    </w:p>
    <w:p w14:paraId="73BBA813" w14:textId="488FB178" w:rsidR="00BF79A3" w:rsidRPr="00B32594" w:rsidRDefault="00BF79A3" w:rsidP="00BF79A3">
      <w:pPr>
        <w:autoSpaceDE w:val="0"/>
        <w:autoSpaceDN w:val="0"/>
        <w:adjustRightInd w:val="0"/>
        <w:ind w:left="720" w:hanging="720"/>
        <w:rPr>
          <w:rFonts w:ascii="Arial" w:hAnsi="Arial" w:cs="Arial"/>
          <w:sz w:val="22"/>
          <w:szCs w:val="22"/>
        </w:rPr>
      </w:pPr>
      <w:bookmarkStart w:id="42" w:name="_Hlk63005180"/>
      <w:r w:rsidRPr="00B32594">
        <w:rPr>
          <w:rFonts w:ascii="Arial" w:hAnsi="Arial" w:cs="Arial"/>
          <w:sz w:val="22"/>
          <w:szCs w:val="22"/>
        </w:rPr>
        <w:t xml:space="preserve">K01 HL157675. “Neurodevelopmental and cardiometabolic effects of gender-affirming hormone therapy.” Principal </w:t>
      </w:r>
      <w:r w:rsidR="00203E51">
        <w:rPr>
          <w:rFonts w:ascii="Arial" w:hAnsi="Arial" w:cs="Arial"/>
          <w:sz w:val="22"/>
          <w:szCs w:val="22"/>
        </w:rPr>
        <w:t>Investigator</w:t>
      </w:r>
      <w:r w:rsidRPr="00B32594">
        <w:rPr>
          <w:rFonts w:ascii="Arial" w:hAnsi="Arial" w:cs="Arial"/>
          <w:sz w:val="22"/>
          <w:szCs w:val="22"/>
        </w:rPr>
        <w:t xml:space="preserve">: </w:t>
      </w:r>
      <w:r w:rsidRPr="00B32594">
        <w:rPr>
          <w:rFonts w:ascii="Arial" w:hAnsi="Arial" w:cs="Arial"/>
          <w:sz w:val="22"/>
          <w:szCs w:val="22"/>
          <w:u w:val="single"/>
        </w:rPr>
        <w:t xml:space="preserve">Johnny </w:t>
      </w:r>
      <w:proofErr w:type="spellStart"/>
      <w:r w:rsidRPr="00B32594">
        <w:rPr>
          <w:rFonts w:ascii="Arial" w:hAnsi="Arial" w:cs="Arial"/>
          <w:sz w:val="22"/>
          <w:szCs w:val="22"/>
          <w:u w:val="single"/>
        </w:rPr>
        <w:t>Berona</w:t>
      </w:r>
      <w:proofErr w:type="spellEnd"/>
      <w:r w:rsidRPr="00B32594">
        <w:rPr>
          <w:rFonts w:ascii="Arial" w:hAnsi="Arial" w:cs="Arial"/>
          <w:sz w:val="22"/>
          <w:szCs w:val="22"/>
        </w:rPr>
        <w:t>. Agency: National Institute of Health. Role: Mentoring Advisor. Total Direct Costs: $489,838.</w:t>
      </w:r>
      <w:r>
        <w:rPr>
          <w:rFonts w:ascii="Arial" w:hAnsi="Arial" w:cs="Arial"/>
          <w:sz w:val="22"/>
          <w:szCs w:val="22"/>
        </w:rPr>
        <w:t xml:space="preserve"> *Not discussed because focus was on cardiometabolic </w:t>
      </w:r>
      <w:proofErr w:type="gramStart"/>
      <w:r>
        <w:rPr>
          <w:rFonts w:ascii="Arial" w:hAnsi="Arial" w:cs="Arial"/>
          <w:sz w:val="22"/>
          <w:szCs w:val="22"/>
        </w:rPr>
        <w:t>effects</w:t>
      </w:r>
      <w:proofErr w:type="gramEnd"/>
      <w:r>
        <w:rPr>
          <w:rFonts w:ascii="Arial" w:hAnsi="Arial" w:cs="Arial"/>
          <w:sz w:val="22"/>
          <w:szCs w:val="22"/>
        </w:rPr>
        <w:t xml:space="preserve"> but reviewers wanted focus on suicide prevention. Resubmission planned after Johnny transitions to faculty</w:t>
      </w:r>
      <w:r w:rsidR="00203E51">
        <w:rPr>
          <w:rFonts w:ascii="Arial" w:hAnsi="Arial" w:cs="Arial"/>
          <w:sz w:val="22"/>
          <w:szCs w:val="22"/>
        </w:rPr>
        <w:t xml:space="preserve">, </w:t>
      </w:r>
      <w:r>
        <w:rPr>
          <w:rFonts w:ascii="Arial" w:hAnsi="Arial" w:cs="Arial"/>
          <w:sz w:val="22"/>
          <w:szCs w:val="22"/>
        </w:rPr>
        <w:t>Fall 2021.</w:t>
      </w:r>
    </w:p>
    <w:p w14:paraId="012BD5B8" w14:textId="77777777" w:rsidR="008E690B" w:rsidRPr="0032755C" w:rsidRDefault="008E690B" w:rsidP="007C378C">
      <w:pPr>
        <w:pStyle w:val="StyleBird"/>
      </w:pPr>
      <w:bookmarkStart w:id="43" w:name="_Toc407964528"/>
      <w:bookmarkEnd w:id="32"/>
      <w:bookmarkEnd w:id="36"/>
      <w:bookmarkEnd w:id="42"/>
      <w:r w:rsidRPr="0032755C">
        <w:t>Publications</w:t>
      </w:r>
      <w:bookmarkEnd w:id="43"/>
      <w:r w:rsidRPr="0032755C">
        <w:t xml:space="preserve"> </w:t>
      </w:r>
    </w:p>
    <w:p w14:paraId="36B4E797" w14:textId="77777777" w:rsidR="00203E51" w:rsidRDefault="00203E51" w:rsidP="00C43A9C">
      <w:pPr>
        <w:pStyle w:val="Subtitle"/>
        <w:rPr>
          <w:color w:val="000000"/>
        </w:rPr>
      </w:pPr>
    </w:p>
    <w:p w14:paraId="12C47CFE" w14:textId="792879C0" w:rsidR="00203E51" w:rsidRPr="00203E51" w:rsidRDefault="00203E51" w:rsidP="00203E51">
      <w:pPr>
        <w:rPr>
          <w:rFonts w:ascii="Arial Black" w:hAnsi="Arial Black" w:cs="Arial"/>
          <w:b/>
          <w:iCs/>
          <w:smallCaps/>
          <w:color w:val="000000"/>
          <w:sz w:val="20"/>
          <w:szCs w:val="20"/>
        </w:rPr>
      </w:pPr>
      <w:bookmarkStart w:id="44" w:name="_Hlk521601752"/>
      <w:r w:rsidRPr="003E13DA">
        <w:rPr>
          <w:rFonts w:ascii="Arial Black" w:hAnsi="Arial Black" w:cs="Arial"/>
          <w:b/>
          <w:smallCaps/>
          <w:color w:val="000000"/>
          <w:sz w:val="20"/>
          <w:szCs w:val="20"/>
        </w:rPr>
        <w:t>(*Denotes Mentored Scholar-Led Publications); H-index=</w:t>
      </w:r>
      <w:r w:rsidR="00275B81">
        <w:rPr>
          <w:rFonts w:ascii="Arial Black" w:hAnsi="Arial Black" w:cs="Arial"/>
          <w:b/>
          <w:smallCaps/>
          <w:color w:val="000000"/>
          <w:sz w:val="20"/>
          <w:szCs w:val="20"/>
        </w:rPr>
        <w:t>5</w:t>
      </w:r>
      <w:r w:rsidR="009973A4">
        <w:rPr>
          <w:rFonts w:ascii="Arial Black" w:hAnsi="Arial Black" w:cs="Arial"/>
          <w:b/>
          <w:smallCaps/>
          <w:color w:val="000000"/>
          <w:sz w:val="20"/>
          <w:szCs w:val="20"/>
        </w:rPr>
        <w:t>2</w:t>
      </w:r>
      <w:r>
        <w:rPr>
          <w:rFonts w:ascii="Arial Black" w:hAnsi="Arial Black" w:cs="Arial"/>
          <w:b/>
          <w:smallCaps/>
          <w:color w:val="000000"/>
          <w:sz w:val="20"/>
          <w:szCs w:val="20"/>
        </w:rPr>
        <w:t>, i10-index-</w:t>
      </w:r>
      <w:r w:rsidR="00865B2F">
        <w:rPr>
          <w:rFonts w:ascii="Arial Black" w:hAnsi="Arial Black" w:cs="Arial"/>
          <w:b/>
          <w:smallCaps/>
          <w:color w:val="000000"/>
          <w:sz w:val="20"/>
          <w:szCs w:val="20"/>
        </w:rPr>
        <w:t>91</w:t>
      </w:r>
      <w:r w:rsidR="0049635A">
        <w:rPr>
          <w:rFonts w:ascii="Arial Black" w:hAnsi="Arial Black" w:cs="Arial"/>
          <w:b/>
          <w:smallCaps/>
          <w:color w:val="000000"/>
          <w:sz w:val="20"/>
          <w:szCs w:val="20"/>
        </w:rPr>
        <w:t>,</w:t>
      </w:r>
      <w:r>
        <w:rPr>
          <w:rFonts w:ascii="Arial Black" w:hAnsi="Arial Black" w:cs="Arial"/>
          <w:b/>
          <w:smallCaps/>
          <w:color w:val="000000"/>
          <w:sz w:val="20"/>
          <w:szCs w:val="20"/>
        </w:rPr>
        <w:t xml:space="preserve"> and #citations=1</w:t>
      </w:r>
      <w:r w:rsidR="00865B2F">
        <w:rPr>
          <w:rFonts w:ascii="Arial Black" w:hAnsi="Arial Black" w:cs="Arial"/>
          <w:b/>
          <w:smallCaps/>
          <w:color w:val="000000"/>
          <w:sz w:val="20"/>
          <w:szCs w:val="20"/>
        </w:rPr>
        <w:t>2,706</w:t>
      </w:r>
      <w:r>
        <w:rPr>
          <w:rFonts w:ascii="Arial Black" w:hAnsi="Arial Black" w:cs="Arial"/>
          <w:b/>
          <w:smallCaps/>
          <w:color w:val="000000"/>
          <w:sz w:val="20"/>
          <w:szCs w:val="20"/>
        </w:rPr>
        <w:t xml:space="preserve"> according to google scholar </w:t>
      </w:r>
      <w:r w:rsidR="00865B2F">
        <w:rPr>
          <w:rFonts w:ascii="Arial Black" w:hAnsi="Arial Black" w:cs="Arial"/>
          <w:b/>
          <w:smallCaps/>
          <w:color w:val="000000"/>
          <w:sz w:val="20"/>
          <w:szCs w:val="20"/>
        </w:rPr>
        <w:t>5</w:t>
      </w:r>
      <w:r w:rsidR="0028328C">
        <w:rPr>
          <w:rFonts w:ascii="Arial Black" w:hAnsi="Arial Black" w:cs="Arial"/>
          <w:b/>
          <w:smallCaps/>
          <w:color w:val="000000"/>
          <w:sz w:val="20"/>
          <w:szCs w:val="20"/>
        </w:rPr>
        <w:t>/</w:t>
      </w:r>
      <w:r w:rsidR="00865B2F">
        <w:rPr>
          <w:rFonts w:ascii="Arial Black" w:hAnsi="Arial Black" w:cs="Arial"/>
          <w:b/>
          <w:smallCaps/>
          <w:color w:val="000000"/>
          <w:sz w:val="20"/>
          <w:szCs w:val="20"/>
        </w:rPr>
        <w:t>27</w:t>
      </w:r>
      <w:r w:rsidR="0028328C">
        <w:rPr>
          <w:rFonts w:ascii="Arial Black" w:hAnsi="Arial Black" w:cs="Arial"/>
          <w:b/>
          <w:smallCaps/>
          <w:color w:val="000000"/>
          <w:sz w:val="20"/>
          <w:szCs w:val="20"/>
        </w:rPr>
        <w:t>/</w:t>
      </w:r>
      <w:r>
        <w:rPr>
          <w:rFonts w:ascii="Arial Black" w:hAnsi="Arial Black" w:cs="Arial"/>
          <w:b/>
          <w:smallCaps/>
          <w:color w:val="000000"/>
          <w:sz w:val="20"/>
          <w:szCs w:val="20"/>
        </w:rPr>
        <w:t>202</w:t>
      </w:r>
      <w:r w:rsidR="00865B2F">
        <w:rPr>
          <w:rFonts w:ascii="Arial Black" w:hAnsi="Arial Black" w:cs="Arial"/>
          <w:b/>
          <w:smallCaps/>
          <w:color w:val="000000"/>
          <w:sz w:val="20"/>
          <w:szCs w:val="20"/>
        </w:rPr>
        <w:t>2</w:t>
      </w:r>
      <w:r>
        <w:rPr>
          <w:rFonts w:ascii="Arial Black" w:hAnsi="Arial Black" w:cs="Arial"/>
          <w:b/>
          <w:smallCaps/>
          <w:color w:val="000000"/>
          <w:sz w:val="20"/>
          <w:szCs w:val="20"/>
        </w:rPr>
        <w:t xml:space="preserve">; </w:t>
      </w:r>
      <w:r w:rsidRPr="00203E51">
        <w:rPr>
          <w:rFonts w:ascii="Arial Black" w:hAnsi="Arial Black" w:cs="Arial"/>
          <w:b/>
          <w:iCs/>
          <w:smallCaps/>
          <w:color w:val="000000"/>
          <w:sz w:val="20"/>
          <w:szCs w:val="20"/>
        </w:rPr>
        <w:sym w:font="Symbol" w:char="F0B6"/>
      </w:r>
      <w:r w:rsidRPr="00203E51">
        <w:rPr>
          <w:rFonts w:ascii="Arial Black" w:hAnsi="Arial Black" w:cs="Arial"/>
          <w:b/>
          <w:iCs/>
          <w:smallCaps/>
          <w:color w:val="000000"/>
          <w:sz w:val="20"/>
          <w:szCs w:val="20"/>
        </w:rPr>
        <w:t xml:space="preserve"> Denotes Publications Cited Over 100 Times; </w:t>
      </w:r>
      <w:r w:rsidRPr="00203E51">
        <w:rPr>
          <w:rFonts w:ascii="Arial Black" w:hAnsi="Arial Black" w:cs="Arial"/>
          <w:b/>
          <w:iCs/>
          <w:smallCaps/>
          <w:color w:val="000000"/>
          <w:sz w:val="20"/>
          <w:szCs w:val="20"/>
        </w:rPr>
        <w:sym w:font="Wingdings" w:char="F061"/>
      </w:r>
      <w:r w:rsidRPr="00203E51">
        <w:rPr>
          <w:rFonts w:ascii="Arial Black" w:hAnsi="Arial Black" w:cs="Arial"/>
          <w:b/>
          <w:iCs/>
          <w:smallCaps/>
          <w:color w:val="000000"/>
          <w:sz w:val="20"/>
          <w:szCs w:val="20"/>
        </w:rPr>
        <w:t xml:space="preserve"> denotes publications cited over 400 times.</w:t>
      </w:r>
      <w:bookmarkEnd w:id="44"/>
      <w:r>
        <w:rPr>
          <w:rFonts w:ascii="Arial Black" w:hAnsi="Arial Black" w:cs="Arial"/>
          <w:b/>
          <w:iCs/>
          <w:smallCaps/>
          <w:color w:val="000000"/>
          <w:sz w:val="20"/>
          <w:szCs w:val="20"/>
        </w:rPr>
        <w:t>)</w:t>
      </w:r>
    </w:p>
    <w:p w14:paraId="09B2AE37" w14:textId="3E29FEAA" w:rsidR="00C43A9C" w:rsidRDefault="00C43A9C" w:rsidP="00C43A9C">
      <w:pPr>
        <w:pStyle w:val="Subtitle"/>
        <w:rPr>
          <w:color w:val="000000"/>
        </w:rPr>
      </w:pPr>
      <w:r w:rsidRPr="003E13DA">
        <w:rPr>
          <w:color w:val="000000"/>
        </w:rPr>
        <w:t>Journal Articles In Press</w:t>
      </w:r>
      <w:r w:rsidR="007833E5">
        <w:rPr>
          <w:color w:val="000000"/>
        </w:rPr>
        <w:t>/ Published online ahead of Publication</w:t>
      </w:r>
    </w:p>
    <w:p w14:paraId="6300BE4C" w14:textId="77777777" w:rsidR="00D55CBA" w:rsidRPr="00D55CBA" w:rsidRDefault="00D55CBA" w:rsidP="00D55CBA">
      <w:pPr>
        <w:pStyle w:val="ListParagraph"/>
        <w:numPr>
          <w:ilvl w:val="0"/>
          <w:numId w:val="14"/>
        </w:numPr>
        <w:autoSpaceDE w:val="0"/>
        <w:autoSpaceDN w:val="0"/>
        <w:adjustRightInd w:val="0"/>
        <w:rPr>
          <w:rFonts w:ascii="Arial" w:hAnsi="Arial" w:cs="Arial"/>
          <w:color w:val="000000"/>
          <w:sz w:val="22"/>
          <w:szCs w:val="22"/>
        </w:rPr>
      </w:pPr>
      <w:proofErr w:type="spellStart"/>
      <w:r w:rsidRPr="00D55CBA">
        <w:rPr>
          <w:rFonts w:ascii="Arial" w:hAnsi="Arial" w:cs="Arial"/>
          <w:color w:val="000000"/>
          <w:sz w:val="22"/>
          <w:szCs w:val="22"/>
        </w:rPr>
        <w:t>Stegemöller</w:t>
      </w:r>
      <w:proofErr w:type="spellEnd"/>
      <w:r w:rsidRPr="00D55CBA">
        <w:rPr>
          <w:rFonts w:ascii="Arial" w:hAnsi="Arial" w:cs="Arial"/>
          <w:color w:val="000000"/>
          <w:sz w:val="22"/>
          <w:szCs w:val="22"/>
        </w:rPr>
        <w:t xml:space="preserve">, E. L., Zaman, A., Shelley, M., Patel, B., </w:t>
      </w:r>
      <w:proofErr w:type="spellStart"/>
      <w:r w:rsidRPr="00D55CBA">
        <w:rPr>
          <w:rFonts w:ascii="Arial" w:hAnsi="Arial" w:cs="Arial"/>
          <w:color w:val="000000"/>
          <w:sz w:val="22"/>
          <w:szCs w:val="22"/>
        </w:rPr>
        <w:t>Kouzi</w:t>
      </w:r>
      <w:proofErr w:type="spellEnd"/>
      <w:r w:rsidRPr="00D55CBA">
        <w:rPr>
          <w:rFonts w:ascii="Arial" w:hAnsi="Arial" w:cs="Arial"/>
          <w:color w:val="000000"/>
          <w:sz w:val="22"/>
          <w:szCs w:val="22"/>
        </w:rPr>
        <w:t xml:space="preserve">, A. E., &amp; Shirtcliff, E. A. (2021). The Effects of Group Therapeutic Singing on Cortisol and Motor Symptoms in Persons </w:t>
      </w:r>
      <w:proofErr w:type="gramStart"/>
      <w:r w:rsidRPr="00D55CBA">
        <w:rPr>
          <w:rFonts w:ascii="Arial" w:hAnsi="Arial" w:cs="Arial"/>
          <w:color w:val="000000"/>
          <w:sz w:val="22"/>
          <w:szCs w:val="22"/>
        </w:rPr>
        <w:t>With</w:t>
      </w:r>
      <w:proofErr w:type="gramEnd"/>
      <w:r w:rsidRPr="00D55CBA">
        <w:rPr>
          <w:rFonts w:ascii="Arial" w:hAnsi="Arial" w:cs="Arial"/>
          <w:color w:val="000000"/>
          <w:sz w:val="22"/>
          <w:szCs w:val="22"/>
        </w:rPr>
        <w:t xml:space="preserve"> Parkinson's Disease. Frontiers in Human Neuroscience, 412.</w:t>
      </w:r>
    </w:p>
    <w:p w14:paraId="6C1B89B6" w14:textId="6205BC61" w:rsidR="007833E5" w:rsidRDefault="007833E5" w:rsidP="007833E5">
      <w:pPr>
        <w:pStyle w:val="ListParagraph"/>
        <w:numPr>
          <w:ilvl w:val="0"/>
          <w:numId w:val="14"/>
        </w:numPr>
        <w:rPr>
          <w:rFonts w:ascii="Arial" w:hAnsi="Arial" w:cs="Arial"/>
          <w:sz w:val="22"/>
        </w:rPr>
      </w:pPr>
      <w:r w:rsidRPr="007833E5">
        <w:rPr>
          <w:rFonts w:ascii="Arial" w:hAnsi="Arial" w:cs="Arial"/>
          <w:sz w:val="22"/>
        </w:rPr>
        <w:t xml:space="preserve">Barendse, M., Byrne, M. L., Flournoy, J., McNeilly, E. A., Williamson, V. G., Barrett, A. M., </w:t>
      </w:r>
      <w:r>
        <w:rPr>
          <w:rFonts w:ascii="Arial" w:hAnsi="Arial" w:cs="Arial"/>
          <w:sz w:val="22"/>
        </w:rPr>
        <w:t xml:space="preserve">Chavez, S.J., Shirtcliff, E.A., Allen, N.B., </w:t>
      </w:r>
      <w:r w:rsidRPr="007833E5">
        <w:rPr>
          <w:rFonts w:ascii="Arial" w:hAnsi="Arial" w:cs="Arial"/>
          <w:sz w:val="22"/>
        </w:rPr>
        <w:t>&amp; Pfeifer, J. (2020). Multi-method assessment of pubertal timing and associations with internalizing psychopathology in early adolescent girls.</w:t>
      </w:r>
      <w:r w:rsidR="00E26335">
        <w:rPr>
          <w:rFonts w:ascii="Arial" w:hAnsi="Arial" w:cs="Arial"/>
          <w:sz w:val="22"/>
        </w:rPr>
        <w:t xml:space="preserve"> Journal of Abnormal Psychology.</w:t>
      </w:r>
    </w:p>
    <w:p w14:paraId="3D2F3CE0" w14:textId="4797AA58" w:rsidR="007833E5" w:rsidRDefault="007833E5" w:rsidP="007833E5">
      <w:pPr>
        <w:pStyle w:val="ListParagraph"/>
        <w:numPr>
          <w:ilvl w:val="0"/>
          <w:numId w:val="14"/>
        </w:numPr>
        <w:rPr>
          <w:rFonts w:ascii="Arial" w:hAnsi="Arial" w:cs="Arial"/>
          <w:sz w:val="22"/>
        </w:rPr>
      </w:pPr>
      <w:r w:rsidRPr="007833E5">
        <w:rPr>
          <w:rFonts w:ascii="Arial" w:hAnsi="Arial" w:cs="Arial"/>
          <w:sz w:val="22"/>
        </w:rPr>
        <w:lastRenderedPageBreak/>
        <w:t xml:space="preserve">Wang, W., van Dammen, L., Moody, S. N., Kiesner, J., Neiderhiser, J. M., Dismukes, A., </w:t>
      </w:r>
      <w:r w:rsidR="0042099D">
        <w:rPr>
          <w:rFonts w:ascii="Arial" w:hAnsi="Arial" w:cs="Arial"/>
          <w:sz w:val="22"/>
        </w:rPr>
        <w:t xml:space="preserve">Zhu, J., Constantinidis, C., </w:t>
      </w:r>
      <w:r w:rsidRPr="007833E5">
        <w:rPr>
          <w:rFonts w:ascii="Arial" w:hAnsi="Arial" w:cs="Arial"/>
          <w:sz w:val="22"/>
        </w:rPr>
        <w:t>&amp; Shirtcliff, E. A. (2020). The validation of estradiol extraction and analysis from hair.</w:t>
      </w:r>
    </w:p>
    <w:p w14:paraId="206EBA47" w14:textId="5D690637" w:rsidR="00DA5FBE" w:rsidRDefault="00791120" w:rsidP="007833E5">
      <w:pPr>
        <w:pStyle w:val="ListParagraph"/>
        <w:numPr>
          <w:ilvl w:val="0"/>
          <w:numId w:val="14"/>
        </w:numPr>
        <w:rPr>
          <w:rFonts w:ascii="Arial" w:hAnsi="Arial" w:cs="Arial"/>
          <w:sz w:val="22"/>
        </w:rPr>
      </w:pPr>
      <w:r w:rsidRPr="00791120">
        <w:rPr>
          <w:rFonts w:ascii="Arial" w:hAnsi="Arial" w:cs="Arial"/>
          <w:sz w:val="22"/>
        </w:rPr>
        <w:t xml:space="preserve">Rahal, D., Shirtcliff, E., </w:t>
      </w:r>
      <w:proofErr w:type="spellStart"/>
      <w:r w:rsidRPr="00791120">
        <w:rPr>
          <w:rFonts w:ascii="Arial" w:hAnsi="Arial" w:cs="Arial"/>
          <w:sz w:val="22"/>
        </w:rPr>
        <w:t>Fuligni</w:t>
      </w:r>
      <w:proofErr w:type="spellEnd"/>
      <w:r w:rsidRPr="00791120">
        <w:rPr>
          <w:rFonts w:ascii="Arial" w:hAnsi="Arial" w:cs="Arial"/>
          <w:sz w:val="22"/>
        </w:rPr>
        <w:t xml:space="preserve">, A., Kogut, K., Gonzales, N., Johnson, M., </w:t>
      </w:r>
      <w:r>
        <w:rPr>
          <w:rFonts w:ascii="Arial" w:hAnsi="Arial" w:cs="Arial"/>
          <w:sz w:val="22"/>
        </w:rPr>
        <w:t xml:space="preserve">Eskenazi, B., </w:t>
      </w:r>
      <w:r w:rsidRPr="00791120">
        <w:rPr>
          <w:rFonts w:ascii="Arial" w:hAnsi="Arial" w:cs="Arial"/>
          <w:sz w:val="22"/>
        </w:rPr>
        <w:t xml:space="preserve">Deardorff, J. (2022). Dampened psychobiological responses to stress and substance use in adolescence. Development and Psychopathology, 1-18. </w:t>
      </w:r>
    </w:p>
    <w:p w14:paraId="7902AAD1" w14:textId="77777777" w:rsidR="00D547EC" w:rsidRPr="007833E5" w:rsidRDefault="00D547EC" w:rsidP="00865B2F">
      <w:pPr>
        <w:pStyle w:val="ListParagraph"/>
        <w:rPr>
          <w:rFonts w:ascii="Arial" w:hAnsi="Arial" w:cs="Arial"/>
          <w:sz w:val="22"/>
        </w:rPr>
      </w:pPr>
    </w:p>
    <w:p w14:paraId="30C6CAC5" w14:textId="77777777" w:rsidR="008122F3" w:rsidRPr="003E13DA" w:rsidRDefault="008122F3" w:rsidP="00164E46">
      <w:pPr>
        <w:pStyle w:val="Subtitle"/>
        <w:rPr>
          <w:color w:val="000000"/>
        </w:rPr>
      </w:pPr>
      <w:r w:rsidRPr="003E13DA">
        <w:rPr>
          <w:color w:val="000000"/>
        </w:rPr>
        <w:t>Journal Articles Published</w:t>
      </w:r>
    </w:p>
    <w:p w14:paraId="272E1B40" w14:textId="7AEE7525" w:rsidR="00501CE3" w:rsidRPr="00501CE3" w:rsidRDefault="00501CE3" w:rsidP="00E26335">
      <w:pPr>
        <w:numPr>
          <w:ilvl w:val="0"/>
          <w:numId w:val="6"/>
        </w:numPr>
        <w:tabs>
          <w:tab w:val="left" w:pos="540"/>
        </w:tabs>
        <w:autoSpaceDE w:val="0"/>
        <w:autoSpaceDN w:val="0"/>
        <w:adjustRightInd w:val="0"/>
        <w:ind w:left="720" w:hanging="720"/>
        <w:rPr>
          <w:rFonts w:ascii="Arial" w:hAnsi="Arial" w:cs="Arial"/>
          <w:color w:val="000000"/>
          <w:sz w:val="22"/>
          <w:szCs w:val="22"/>
        </w:rPr>
      </w:pPr>
      <w:bookmarkStart w:id="45" w:name="_Hlk28534692"/>
      <w:bookmarkStart w:id="46" w:name="_Hlk63001502"/>
      <w:bookmarkStart w:id="47" w:name="_Hlk63000944"/>
      <w:bookmarkStart w:id="48" w:name="_Hlk63005379"/>
      <w:bookmarkStart w:id="49" w:name="_Hlk63001291"/>
      <w:bookmarkStart w:id="50" w:name="_Hlk63001521"/>
      <w:bookmarkStart w:id="51" w:name="_Hlk28534650"/>
      <w:bookmarkStart w:id="52" w:name="_Hlk521601684"/>
      <w:r w:rsidRPr="00501CE3">
        <w:rPr>
          <w:rFonts w:ascii="Arial" w:hAnsi="Arial" w:cs="Arial"/>
          <w:color w:val="000000"/>
          <w:sz w:val="22"/>
          <w:szCs w:val="22"/>
        </w:rPr>
        <w:t xml:space="preserve">Moody, S. N., van Dammen, L., Wang, W., Greder, K. A., Neiderhiser, J. M., Afulani, P. A., </w:t>
      </w:r>
      <w:r>
        <w:rPr>
          <w:rFonts w:ascii="Arial" w:hAnsi="Arial" w:cs="Arial"/>
          <w:color w:val="000000"/>
          <w:sz w:val="22"/>
          <w:szCs w:val="22"/>
        </w:rPr>
        <w:t xml:space="preserve">Willette, A., </w:t>
      </w:r>
      <w:r w:rsidRPr="00501CE3">
        <w:rPr>
          <w:rFonts w:ascii="Arial" w:hAnsi="Arial" w:cs="Arial"/>
          <w:color w:val="000000"/>
          <w:sz w:val="22"/>
          <w:szCs w:val="22"/>
        </w:rPr>
        <w:t xml:space="preserve">Shirtcliff, E. A. (2022). Impact of Hair Type, Hair Sample Weight, External Hair Exposures, and Race on Cumulative Hair Cortisol. </w:t>
      </w:r>
      <w:proofErr w:type="spellStart"/>
      <w:r w:rsidRPr="00501CE3">
        <w:rPr>
          <w:rFonts w:ascii="Arial" w:hAnsi="Arial" w:cs="Arial"/>
          <w:color w:val="000000"/>
          <w:sz w:val="22"/>
          <w:szCs w:val="22"/>
        </w:rPr>
        <w:t>Psychoneuroendocrinology</w:t>
      </w:r>
      <w:proofErr w:type="spellEnd"/>
      <w:r w:rsidRPr="00501CE3">
        <w:rPr>
          <w:rFonts w:ascii="Arial" w:hAnsi="Arial" w:cs="Arial"/>
          <w:color w:val="000000"/>
          <w:sz w:val="22"/>
          <w:szCs w:val="22"/>
        </w:rPr>
        <w:t>, 105805.</w:t>
      </w:r>
    </w:p>
    <w:p w14:paraId="0C07E98F" w14:textId="62425E72" w:rsidR="00ED3288" w:rsidRPr="00ED3288" w:rsidRDefault="00ED3288" w:rsidP="00E26335">
      <w:pPr>
        <w:numPr>
          <w:ilvl w:val="0"/>
          <w:numId w:val="6"/>
        </w:numPr>
        <w:tabs>
          <w:tab w:val="left" w:pos="540"/>
        </w:tabs>
        <w:autoSpaceDE w:val="0"/>
        <w:autoSpaceDN w:val="0"/>
        <w:adjustRightInd w:val="0"/>
        <w:ind w:left="720" w:hanging="720"/>
        <w:rPr>
          <w:rFonts w:ascii="Arial" w:hAnsi="Arial" w:cs="Arial"/>
          <w:color w:val="000000"/>
          <w:sz w:val="22"/>
          <w:szCs w:val="22"/>
        </w:rPr>
      </w:pPr>
      <w:r w:rsidRPr="00ED3288">
        <w:rPr>
          <w:rFonts w:ascii="Arial" w:hAnsi="Arial" w:cs="Arial"/>
          <w:sz w:val="22"/>
        </w:rPr>
        <w:t xml:space="preserve">Deardorff, J., Reeves, J. W., Hyland, C., Tilles, S., Rauch, S., Kogut, K., </w:t>
      </w:r>
      <w:r>
        <w:rPr>
          <w:rFonts w:ascii="Arial" w:hAnsi="Arial" w:cs="Arial"/>
          <w:sz w:val="22"/>
        </w:rPr>
        <w:t>Greenspan, L.C., Shirtcliff, E.A., Lustig, R.H., Eskenazi, B</w:t>
      </w:r>
      <w:r w:rsidRPr="00ED3288">
        <w:rPr>
          <w:rFonts w:ascii="Arial" w:hAnsi="Arial" w:cs="Arial"/>
          <w:sz w:val="22"/>
        </w:rPr>
        <w:t>.</w:t>
      </w:r>
      <w:r>
        <w:rPr>
          <w:rFonts w:ascii="Arial" w:hAnsi="Arial" w:cs="Arial"/>
          <w:sz w:val="22"/>
        </w:rPr>
        <w:t>,</w:t>
      </w:r>
      <w:r w:rsidRPr="00ED3288">
        <w:rPr>
          <w:rFonts w:ascii="Arial" w:hAnsi="Arial" w:cs="Arial"/>
          <w:sz w:val="22"/>
        </w:rPr>
        <w:t xml:space="preserve"> Harley, K. (2022). Childhood overweight and obesity and pubertal onset among </w:t>
      </w:r>
      <w:proofErr w:type="gramStart"/>
      <w:r w:rsidRPr="00ED3288">
        <w:rPr>
          <w:rFonts w:ascii="Arial" w:hAnsi="Arial" w:cs="Arial"/>
          <w:sz w:val="22"/>
        </w:rPr>
        <w:t>Mexican-American</w:t>
      </w:r>
      <w:proofErr w:type="gramEnd"/>
      <w:r w:rsidRPr="00ED3288">
        <w:rPr>
          <w:rFonts w:ascii="Arial" w:hAnsi="Arial" w:cs="Arial"/>
          <w:sz w:val="22"/>
        </w:rPr>
        <w:t xml:space="preserve"> boys and girls in the CHAMACOS longitudinal study. American journal of epidemiology, 191(1), 7-16.</w:t>
      </w:r>
    </w:p>
    <w:p w14:paraId="2A48D9F4" w14:textId="682FC791" w:rsidR="00ED3288" w:rsidRPr="00ED3288" w:rsidRDefault="00ED3288" w:rsidP="00E26335">
      <w:pPr>
        <w:numPr>
          <w:ilvl w:val="0"/>
          <w:numId w:val="6"/>
        </w:numPr>
        <w:tabs>
          <w:tab w:val="left" w:pos="540"/>
        </w:tabs>
        <w:autoSpaceDE w:val="0"/>
        <w:autoSpaceDN w:val="0"/>
        <w:adjustRightInd w:val="0"/>
        <w:ind w:left="720" w:hanging="720"/>
        <w:rPr>
          <w:rFonts w:ascii="Arial" w:hAnsi="Arial" w:cs="Arial"/>
          <w:color w:val="000000"/>
          <w:sz w:val="22"/>
          <w:szCs w:val="22"/>
        </w:rPr>
      </w:pPr>
      <w:r>
        <w:rPr>
          <w:rFonts w:ascii="Arial" w:hAnsi="Arial" w:cs="Arial"/>
          <w:sz w:val="22"/>
        </w:rPr>
        <w:t xml:space="preserve">van Dammen, L.*, Finseth, T.T., McCurdy, B.H., Barnett, N.P., Conrady, R., Leach, A.G., Deick, A.F., Van Steenis, A., Gardner, R., Smith, B., Kay, A., Shirtcliff, E.A. (2022). </w:t>
      </w:r>
      <w:r w:rsidRPr="00DA5FBE">
        <w:rPr>
          <w:rFonts w:ascii="Arial" w:hAnsi="Arial" w:cs="Arial"/>
          <w:sz w:val="22"/>
        </w:rPr>
        <w:t>Evoking stress reactivity in virtual reality: a systematic review and meta-analysis</w:t>
      </w:r>
      <w:r>
        <w:rPr>
          <w:rFonts w:ascii="Arial" w:hAnsi="Arial" w:cs="Arial"/>
          <w:sz w:val="22"/>
        </w:rPr>
        <w:t>. Neuroscience and Biobehavioral Reviews, 104709.</w:t>
      </w:r>
    </w:p>
    <w:p w14:paraId="5D3D40E8" w14:textId="78F6AC9C" w:rsidR="00E26335" w:rsidRDefault="00E26335" w:rsidP="00E26335">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Deardorff, J., Reeves, J., Hyland, C., Tilles, S., Rauch, S., Kogut, K., Greenspan, L.C., Shirtcliff, E.A, Lustig, R.H., Eskenazi, B. &amp; Harley, K. </w:t>
      </w:r>
      <w:r>
        <w:rPr>
          <w:rFonts w:ascii="Arial" w:hAnsi="Arial" w:cs="Arial"/>
          <w:color w:val="000000"/>
          <w:sz w:val="22"/>
          <w:szCs w:val="22"/>
        </w:rPr>
        <w:t xml:space="preserve">(2022). </w:t>
      </w:r>
      <w:r w:rsidRPr="00B32594">
        <w:rPr>
          <w:rFonts w:ascii="Arial" w:hAnsi="Arial" w:cs="Arial"/>
          <w:color w:val="000000"/>
          <w:sz w:val="22"/>
          <w:szCs w:val="22"/>
        </w:rPr>
        <w:t xml:space="preserve">Childhood overweight and obesity and pubertal onset among Mexican Americans in the CHAMACOS longitudinal study. </w:t>
      </w:r>
      <w:r w:rsidRPr="00203E51">
        <w:rPr>
          <w:rFonts w:ascii="Arial" w:hAnsi="Arial" w:cs="Arial"/>
          <w:i/>
          <w:iCs/>
          <w:color w:val="000000"/>
          <w:sz w:val="22"/>
          <w:szCs w:val="22"/>
        </w:rPr>
        <w:t>American Journal of Epidemiology</w:t>
      </w:r>
      <w:r>
        <w:rPr>
          <w:rFonts w:ascii="Arial" w:hAnsi="Arial" w:cs="Arial"/>
          <w:i/>
          <w:iCs/>
          <w:color w:val="000000"/>
          <w:sz w:val="22"/>
          <w:szCs w:val="22"/>
        </w:rPr>
        <w:t>, 19(1), 7-16</w:t>
      </w:r>
      <w:r w:rsidRPr="00B32594">
        <w:rPr>
          <w:rFonts w:ascii="Arial" w:hAnsi="Arial" w:cs="Arial"/>
          <w:color w:val="000000"/>
          <w:sz w:val="22"/>
          <w:szCs w:val="22"/>
        </w:rPr>
        <w:t>.</w:t>
      </w:r>
    </w:p>
    <w:p w14:paraId="71E5B7DD" w14:textId="77777777" w:rsidR="007833E5" w:rsidRPr="007833E5" w:rsidRDefault="007833E5" w:rsidP="007833E5">
      <w:pPr>
        <w:pStyle w:val="ListParagraph"/>
        <w:numPr>
          <w:ilvl w:val="0"/>
          <w:numId w:val="6"/>
        </w:numPr>
        <w:tabs>
          <w:tab w:val="left" w:pos="540"/>
        </w:tabs>
        <w:ind w:left="720" w:hanging="720"/>
        <w:rPr>
          <w:rFonts w:ascii="Arial" w:hAnsi="Arial" w:cs="Arial"/>
          <w:sz w:val="22"/>
          <w:szCs w:val="22"/>
        </w:rPr>
      </w:pPr>
      <w:proofErr w:type="spellStart"/>
      <w:r w:rsidRPr="007833E5">
        <w:rPr>
          <w:rFonts w:ascii="Arial" w:hAnsi="Arial" w:cs="Arial"/>
          <w:sz w:val="22"/>
          <w:szCs w:val="22"/>
        </w:rPr>
        <w:t>Bendezú</w:t>
      </w:r>
      <w:proofErr w:type="spellEnd"/>
      <w:r w:rsidRPr="007833E5">
        <w:rPr>
          <w:rFonts w:ascii="Arial" w:hAnsi="Arial" w:cs="Arial"/>
          <w:sz w:val="22"/>
          <w:szCs w:val="22"/>
        </w:rPr>
        <w:t xml:space="preserve">, J. J., Howland, M., Thai, M., Marceau, K., Shirtcliff, E. A., Hastings, P. D., Zahn-Waxler, C., &amp; Klimes-Dougan, B. (2021). Adolescent cortisol and DHEA responses to stress as prospective predictors of emotional and behavioral difficulties: A person-centered approach. </w:t>
      </w:r>
      <w:proofErr w:type="spellStart"/>
      <w:r w:rsidRPr="007833E5">
        <w:rPr>
          <w:rFonts w:ascii="Arial" w:hAnsi="Arial" w:cs="Arial"/>
          <w:sz w:val="22"/>
          <w:szCs w:val="22"/>
        </w:rPr>
        <w:t>Psychoneuroendocrinology</w:t>
      </w:r>
      <w:proofErr w:type="spellEnd"/>
      <w:r w:rsidRPr="007833E5">
        <w:rPr>
          <w:rFonts w:ascii="Arial" w:hAnsi="Arial" w:cs="Arial"/>
          <w:sz w:val="22"/>
          <w:szCs w:val="22"/>
        </w:rPr>
        <w:t>, 132, 105365.</w:t>
      </w:r>
    </w:p>
    <w:bookmarkEnd w:id="45"/>
    <w:p w14:paraId="28011A24" w14:textId="749EB72E" w:rsidR="007833E5" w:rsidRPr="007833E5" w:rsidRDefault="007833E5" w:rsidP="007833E5">
      <w:pPr>
        <w:pStyle w:val="ListParagraph"/>
        <w:numPr>
          <w:ilvl w:val="0"/>
          <w:numId w:val="6"/>
        </w:numPr>
        <w:tabs>
          <w:tab w:val="left" w:pos="540"/>
        </w:tabs>
        <w:ind w:left="720" w:hanging="720"/>
        <w:rPr>
          <w:rFonts w:ascii="Arial" w:hAnsi="Arial" w:cs="Arial"/>
          <w:sz w:val="22"/>
          <w:szCs w:val="22"/>
        </w:rPr>
      </w:pPr>
      <w:r w:rsidRPr="007833E5">
        <w:rPr>
          <w:rFonts w:ascii="Arial" w:hAnsi="Arial" w:cs="Arial"/>
          <w:sz w:val="22"/>
          <w:szCs w:val="22"/>
        </w:rPr>
        <w:t xml:space="preserve">Hastings, P. D., Ugarte, E., </w:t>
      </w:r>
      <w:proofErr w:type="spellStart"/>
      <w:r w:rsidRPr="007833E5">
        <w:rPr>
          <w:rFonts w:ascii="Arial" w:hAnsi="Arial" w:cs="Arial"/>
          <w:sz w:val="22"/>
          <w:szCs w:val="22"/>
        </w:rPr>
        <w:t>Mashash</w:t>
      </w:r>
      <w:proofErr w:type="spellEnd"/>
      <w:r w:rsidRPr="007833E5">
        <w:rPr>
          <w:rFonts w:ascii="Arial" w:hAnsi="Arial" w:cs="Arial"/>
          <w:sz w:val="22"/>
          <w:szCs w:val="22"/>
        </w:rPr>
        <w:t>, M., Marceau, K., Natsuaki, M. N., Shirtcliff, E. A., Zahn-Waxler, C., &amp; Klimes</w:t>
      </w:r>
      <w:r w:rsidRPr="007833E5">
        <w:rPr>
          <w:rFonts w:ascii="Cambria Math" w:hAnsi="Cambria Math" w:cs="Cambria Math"/>
          <w:sz w:val="22"/>
          <w:szCs w:val="22"/>
        </w:rPr>
        <w:t>‐</w:t>
      </w:r>
      <w:r w:rsidRPr="007833E5">
        <w:rPr>
          <w:rFonts w:ascii="Arial" w:hAnsi="Arial" w:cs="Arial"/>
          <w:sz w:val="22"/>
          <w:szCs w:val="22"/>
        </w:rPr>
        <w:t xml:space="preserve">Dougan, B. (2021). The </w:t>
      </w:r>
      <w:proofErr w:type="spellStart"/>
      <w:r w:rsidRPr="007833E5">
        <w:rPr>
          <w:rFonts w:ascii="Arial" w:hAnsi="Arial" w:cs="Arial"/>
          <w:sz w:val="22"/>
          <w:szCs w:val="22"/>
        </w:rPr>
        <w:t>codevelopment</w:t>
      </w:r>
      <w:proofErr w:type="spellEnd"/>
      <w:r w:rsidRPr="007833E5">
        <w:rPr>
          <w:rFonts w:ascii="Arial" w:hAnsi="Arial" w:cs="Arial"/>
          <w:sz w:val="22"/>
          <w:szCs w:val="22"/>
        </w:rPr>
        <w:t xml:space="preserve"> of adolescents' and parents' anxiety and depression: Moderating influences of youth gender and psychophysiology. Depression and anxiety</w:t>
      </w:r>
      <w:r w:rsidR="00E26335">
        <w:rPr>
          <w:rFonts w:ascii="Arial" w:hAnsi="Arial" w:cs="Arial"/>
          <w:sz w:val="22"/>
          <w:szCs w:val="22"/>
        </w:rPr>
        <w:t>, 38 (12), 1234-1244.</w:t>
      </w:r>
    </w:p>
    <w:p w14:paraId="0994FBAA" w14:textId="008F0A74" w:rsidR="006739BE" w:rsidRPr="00B32594" w:rsidRDefault="006739BE" w:rsidP="007833E5">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 </w:t>
      </w:r>
      <w:r w:rsidRPr="006739BE">
        <w:rPr>
          <w:rFonts w:ascii="Arial" w:hAnsi="Arial" w:cs="Arial"/>
          <w:color w:val="000000"/>
          <w:sz w:val="22"/>
          <w:szCs w:val="22"/>
        </w:rPr>
        <w:t xml:space="preserve">Phan, J. M., Van Hulle, C. A., Shirtcliff, E. A., Schmidt, N. L., &amp; Goldsmith, H. H. (2021). Longitudinal effects of family psychopathology and stress on pubertal maturation and hormone coupling in adolescent twins. </w:t>
      </w:r>
      <w:r w:rsidRPr="00203E51">
        <w:rPr>
          <w:rFonts w:ascii="Arial" w:hAnsi="Arial" w:cs="Arial"/>
          <w:i/>
          <w:iCs/>
          <w:color w:val="000000"/>
          <w:sz w:val="22"/>
          <w:szCs w:val="22"/>
        </w:rPr>
        <w:t>Developmental Psychobiology, 63</w:t>
      </w:r>
      <w:r w:rsidRPr="006739BE">
        <w:rPr>
          <w:rFonts w:ascii="Arial" w:hAnsi="Arial" w:cs="Arial"/>
          <w:color w:val="000000"/>
          <w:sz w:val="22"/>
          <w:szCs w:val="22"/>
        </w:rPr>
        <w:t>(3), 512-528.</w:t>
      </w:r>
      <w:r>
        <w:rPr>
          <w:rFonts w:ascii="Arial" w:hAnsi="Arial" w:cs="Arial"/>
          <w:color w:val="000000"/>
          <w:sz w:val="22"/>
          <w:szCs w:val="22"/>
        </w:rPr>
        <w:t xml:space="preserve"> </w:t>
      </w:r>
      <w:r w:rsidRPr="00203E51">
        <w:rPr>
          <w:rFonts w:ascii="Arial" w:hAnsi="Arial" w:cs="Arial"/>
          <w:iCs/>
          <w:color w:val="000000"/>
          <w:sz w:val="22"/>
          <w:szCs w:val="22"/>
        </w:rPr>
        <w:t>Special issue on Advances and New Approaches to the Study of Stress, Early Experiences, and Developmental (SEED) Science</w:t>
      </w:r>
      <w:r w:rsidR="00203E51">
        <w:rPr>
          <w:rFonts w:ascii="Arial" w:hAnsi="Arial" w:cs="Arial"/>
          <w:iCs/>
          <w:color w:val="000000"/>
          <w:sz w:val="22"/>
          <w:szCs w:val="22"/>
        </w:rPr>
        <w:t>.</w:t>
      </w:r>
    </w:p>
    <w:bookmarkEnd w:id="46"/>
    <w:bookmarkEnd w:id="47"/>
    <w:p w14:paraId="33875019" w14:textId="77777777" w:rsidR="006739BE" w:rsidRDefault="006739BE"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6739BE">
        <w:rPr>
          <w:rFonts w:ascii="Arial" w:hAnsi="Arial" w:cs="Arial"/>
          <w:color w:val="000000"/>
          <w:sz w:val="22"/>
          <w:szCs w:val="22"/>
        </w:rPr>
        <w:t xml:space="preserve">Cheng, T. W., </w:t>
      </w:r>
      <w:proofErr w:type="spellStart"/>
      <w:r w:rsidRPr="006739BE">
        <w:rPr>
          <w:rFonts w:ascii="Arial" w:hAnsi="Arial" w:cs="Arial"/>
          <w:color w:val="000000"/>
          <w:sz w:val="22"/>
          <w:szCs w:val="22"/>
        </w:rPr>
        <w:t>Magis</w:t>
      </w:r>
      <w:proofErr w:type="spellEnd"/>
      <w:r w:rsidRPr="006739BE">
        <w:rPr>
          <w:rFonts w:ascii="Arial" w:hAnsi="Arial" w:cs="Arial"/>
          <w:color w:val="000000"/>
          <w:sz w:val="22"/>
          <w:szCs w:val="22"/>
        </w:rPr>
        <w:t xml:space="preserve">-Weinberg, L., Williamson, V. G., Ladouceur, C. D., Whittle, S. L., Herting, M. M., </w:t>
      </w:r>
      <w:r>
        <w:rPr>
          <w:rFonts w:ascii="Arial" w:hAnsi="Arial" w:cs="Arial"/>
          <w:color w:val="000000"/>
          <w:sz w:val="22"/>
          <w:szCs w:val="22"/>
        </w:rPr>
        <w:t>Uban, K.A., Byrne, M.L., Barendse, M.E.A., Shirtcliff, E.A.,</w:t>
      </w:r>
      <w:r w:rsidRPr="006739BE">
        <w:rPr>
          <w:rFonts w:ascii="Arial" w:hAnsi="Arial" w:cs="Arial"/>
          <w:color w:val="000000"/>
          <w:sz w:val="22"/>
          <w:szCs w:val="22"/>
        </w:rPr>
        <w:t xml:space="preserve"> &amp; Pfeifer, J. H. (2021). A Researcher’s Guide to the Measurement and Modeling of Puberty in the ABCD Study® at Baseline. </w:t>
      </w:r>
      <w:r w:rsidRPr="00203E51">
        <w:rPr>
          <w:rFonts w:ascii="Arial" w:hAnsi="Arial" w:cs="Arial"/>
          <w:i/>
          <w:iCs/>
          <w:color w:val="000000"/>
          <w:sz w:val="22"/>
          <w:szCs w:val="22"/>
        </w:rPr>
        <w:t>Frontiers in Endocrinology, 12</w:t>
      </w:r>
      <w:r w:rsidRPr="006739BE">
        <w:rPr>
          <w:rFonts w:ascii="Arial" w:hAnsi="Arial" w:cs="Arial"/>
          <w:color w:val="000000"/>
          <w:sz w:val="22"/>
          <w:szCs w:val="22"/>
        </w:rPr>
        <w:t>.</w:t>
      </w:r>
    </w:p>
    <w:bookmarkEnd w:id="48"/>
    <w:p w14:paraId="6E6941B1" w14:textId="77777777" w:rsidR="00A765AC" w:rsidRPr="00B32594" w:rsidRDefault="00A765AC"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Shirtcliff, E. A., Hanson, J. L., Phan, J. M., Ruttle, P. L., &amp; Pollak, S. D. (2020). Hyper-and hypo-cortisol functioning in post-institutionalized adolescents: The role of severity of neglect and context</w:t>
      </w:r>
      <w:r w:rsidRPr="00203E51">
        <w:rPr>
          <w:rFonts w:ascii="Arial" w:hAnsi="Arial" w:cs="Arial"/>
          <w:i/>
          <w:iCs/>
          <w:color w:val="000000"/>
          <w:sz w:val="22"/>
          <w:szCs w:val="22"/>
        </w:rPr>
        <w:t xml:space="preserve">. </w:t>
      </w:r>
      <w:proofErr w:type="spellStart"/>
      <w:r w:rsidRPr="00203E51">
        <w:rPr>
          <w:rFonts w:ascii="Arial" w:hAnsi="Arial" w:cs="Arial"/>
          <w:i/>
          <w:iCs/>
          <w:color w:val="000000"/>
          <w:sz w:val="22"/>
          <w:szCs w:val="22"/>
        </w:rPr>
        <w:t>Psychoneuroendocrinology</w:t>
      </w:r>
      <w:proofErr w:type="spellEnd"/>
      <w:r w:rsidRPr="00203E51">
        <w:rPr>
          <w:rFonts w:ascii="Arial" w:hAnsi="Arial" w:cs="Arial"/>
          <w:i/>
          <w:iCs/>
          <w:color w:val="000000"/>
          <w:sz w:val="22"/>
          <w:szCs w:val="22"/>
        </w:rPr>
        <w:t>, 124</w:t>
      </w:r>
      <w:r w:rsidRPr="00B32594">
        <w:rPr>
          <w:rFonts w:ascii="Arial" w:hAnsi="Arial" w:cs="Arial"/>
          <w:color w:val="000000"/>
          <w:sz w:val="22"/>
          <w:szCs w:val="22"/>
        </w:rPr>
        <w:t>, 105067.</w:t>
      </w:r>
    </w:p>
    <w:p w14:paraId="570A27EC" w14:textId="77777777" w:rsidR="00A765AC" w:rsidRPr="00B32594" w:rsidRDefault="00A765AC" w:rsidP="006739BE">
      <w:pPr>
        <w:numPr>
          <w:ilvl w:val="0"/>
          <w:numId w:val="6"/>
        </w:numPr>
        <w:tabs>
          <w:tab w:val="left" w:pos="540"/>
        </w:tabs>
        <w:autoSpaceDE w:val="0"/>
        <w:autoSpaceDN w:val="0"/>
        <w:adjustRightInd w:val="0"/>
        <w:ind w:left="720" w:hanging="720"/>
        <w:rPr>
          <w:rFonts w:ascii="Arial" w:hAnsi="Arial" w:cs="Arial"/>
          <w:color w:val="000000"/>
          <w:sz w:val="22"/>
          <w:szCs w:val="22"/>
        </w:rPr>
      </w:pPr>
      <w:bookmarkStart w:id="53" w:name="_Hlk63001308"/>
      <w:bookmarkEnd w:id="49"/>
      <w:r w:rsidRPr="00B32594">
        <w:rPr>
          <w:rFonts w:ascii="Arial" w:hAnsi="Arial" w:cs="Arial"/>
          <w:color w:val="000000"/>
          <w:sz w:val="22"/>
          <w:szCs w:val="22"/>
        </w:rPr>
        <w:t xml:space="preserve">Marceau, K., Wang, W., Robertson, O., &amp; Shirtcliff, E. A. (2020). A Systematic Review of Hair Cortisol during Pregnancy: Reference Ranges and Methodological Considerations. </w:t>
      </w:r>
      <w:proofErr w:type="spellStart"/>
      <w:r w:rsidRPr="00203E51">
        <w:rPr>
          <w:rFonts w:ascii="Arial" w:hAnsi="Arial" w:cs="Arial"/>
          <w:i/>
          <w:iCs/>
          <w:color w:val="000000"/>
          <w:sz w:val="22"/>
          <w:szCs w:val="22"/>
        </w:rPr>
        <w:t>Psychoneuroendocrinology</w:t>
      </w:r>
      <w:proofErr w:type="spellEnd"/>
      <w:r w:rsidRPr="00B32594">
        <w:rPr>
          <w:rFonts w:ascii="Arial" w:hAnsi="Arial" w:cs="Arial"/>
          <w:color w:val="000000"/>
          <w:sz w:val="22"/>
          <w:szCs w:val="22"/>
        </w:rPr>
        <w:t>, 104904.</w:t>
      </w:r>
    </w:p>
    <w:p w14:paraId="3BAA760E" w14:textId="227D5E1E" w:rsidR="00A765AC" w:rsidRPr="00B32594" w:rsidRDefault="00A765AC" w:rsidP="006739BE">
      <w:pPr>
        <w:numPr>
          <w:ilvl w:val="0"/>
          <w:numId w:val="6"/>
        </w:numPr>
        <w:tabs>
          <w:tab w:val="left" w:pos="540"/>
        </w:tabs>
        <w:autoSpaceDE w:val="0"/>
        <w:autoSpaceDN w:val="0"/>
        <w:adjustRightInd w:val="0"/>
        <w:ind w:left="720" w:hanging="720"/>
        <w:rPr>
          <w:rFonts w:ascii="Arial" w:hAnsi="Arial" w:cs="Arial"/>
          <w:color w:val="000000"/>
          <w:sz w:val="22"/>
          <w:szCs w:val="22"/>
        </w:rPr>
      </w:pPr>
      <w:bookmarkStart w:id="54" w:name="_Hlk63001326"/>
      <w:bookmarkEnd w:id="53"/>
      <w:r w:rsidRPr="00B32594">
        <w:rPr>
          <w:rFonts w:ascii="Arial" w:hAnsi="Arial" w:cs="Arial"/>
          <w:color w:val="000000"/>
          <w:sz w:val="22"/>
          <w:szCs w:val="22"/>
        </w:rPr>
        <w:t xml:space="preserve">Marceau, K., Rolan, E., Robertson, O., Wang, W., &amp; Shirtcliff, E. A. (2020). Within-person changes of cortisol, dehydroepiandrosterone, testosterone, estradiol, and progesterone in hair across pregnancy, with comparison to a non-pregnant reference group. </w:t>
      </w:r>
      <w:r w:rsidRPr="00203E51">
        <w:rPr>
          <w:rFonts w:ascii="Arial" w:hAnsi="Arial" w:cs="Arial"/>
          <w:i/>
          <w:iCs/>
          <w:color w:val="000000"/>
          <w:sz w:val="22"/>
          <w:szCs w:val="22"/>
        </w:rPr>
        <w:t xml:space="preserve">Comprehensive </w:t>
      </w:r>
      <w:proofErr w:type="spellStart"/>
      <w:r w:rsidRPr="00203E51">
        <w:rPr>
          <w:rFonts w:ascii="Arial" w:hAnsi="Arial" w:cs="Arial"/>
          <w:i/>
          <w:iCs/>
          <w:color w:val="000000"/>
          <w:sz w:val="22"/>
          <w:szCs w:val="22"/>
        </w:rPr>
        <w:t>Psychoneuroendocrinology</w:t>
      </w:r>
      <w:proofErr w:type="spellEnd"/>
      <w:r w:rsidRPr="00B32594">
        <w:rPr>
          <w:rFonts w:ascii="Arial" w:hAnsi="Arial" w:cs="Arial"/>
          <w:color w:val="000000"/>
          <w:sz w:val="22"/>
          <w:szCs w:val="22"/>
        </w:rPr>
        <w:t xml:space="preserve">, </w:t>
      </w:r>
      <w:r w:rsidR="00E26335">
        <w:rPr>
          <w:rFonts w:ascii="Arial" w:hAnsi="Arial" w:cs="Arial"/>
          <w:color w:val="000000"/>
          <w:sz w:val="22"/>
          <w:szCs w:val="22"/>
        </w:rPr>
        <w:t>5, 100024</w:t>
      </w:r>
      <w:r w:rsidRPr="00B32594">
        <w:rPr>
          <w:rFonts w:ascii="Arial" w:hAnsi="Arial" w:cs="Arial"/>
          <w:color w:val="000000"/>
          <w:sz w:val="22"/>
          <w:szCs w:val="22"/>
        </w:rPr>
        <w:t xml:space="preserve">. </w:t>
      </w:r>
    </w:p>
    <w:p w14:paraId="157FD174" w14:textId="77777777" w:rsidR="00A765AC" w:rsidRPr="00B32594" w:rsidRDefault="004B71D6" w:rsidP="006739BE">
      <w:pPr>
        <w:numPr>
          <w:ilvl w:val="0"/>
          <w:numId w:val="6"/>
        </w:numPr>
        <w:tabs>
          <w:tab w:val="left" w:pos="540"/>
        </w:tabs>
        <w:autoSpaceDE w:val="0"/>
        <w:autoSpaceDN w:val="0"/>
        <w:adjustRightInd w:val="0"/>
        <w:ind w:left="720" w:hanging="720"/>
        <w:rPr>
          <w:rFonts w:ascii="Arial" w:hAnsi="Arial" w:cs="Arial"/>
          <w:color w:val="000000"/>
          <w:sz w:val="22"/>
          <w:szCs w:val="22"/>
        </w:rPr>
      </w:pPr>
      <w:bookmarkStart w:id="55" w:name="_Hlk63000964"/>
      <w:bookmarkEnd w:id="54"/>
      <w:r w:rsidRPr="00B32594">
        <w:rPr>
          <w:rFonts w:ascii="Arial" w:hAnsi="Arial" w:cs="Arial"/>
          <w:color w:val="000000"/>
          <w:sz w:val="22"/>
          <w:szCs w:val="22"/>
        </w:rPr>
        <w:lastRenderedPageBreak/>
        <w:t>*</w:t>
      </w:r>
      <w:r w:rsidR="00A765AC" w:rsidRPr="00B32594">
        <w:rPr>
          <w:rFonts w:ascii="Arial" w:hAnsi="Arial" w:cs="Arial"/>
          <w:color w:val="000000"/>
          <w:sz w:val="22"/>
          <w:szCs w:val="22"/>
        </w:rPr>
        <w:t xml:space="preserve">Johnson, M., Shirtcliff, E. A., van Dammen, L., Dahl, R. E., Gonzales, N., Harley, K. G., </w:t>
      </w:r>
      <w:r w:rsidR="006739BE">
        <w:rPr>
          <w:rFonts w:ascii="Arial" w:hAnsi="Arial" w:cs="Arial"/>
          <w:color w:val="000000"/>
          <w:sz w:val="22"/>
          <w:szCs w:val="22"/>
        </w:rPr>
        <w:t xml:space="preserve">Rauch, S., Greenspan, L.C., Eskenazi, B., </w:t>
      </w:r>
      <w:r w:rsidR="00A765AC" w:rsidRPr="00B32594">
        <w:rPr>
          <w:rFonts w:ascii="Arial" w:hAnsi="Arial" w:cs="Arial"/>
          <w:color w:val="000000"/>
          <w:sz w:val="22"/>
          <w:szCs w:val="22"/>
        </w:rPr>
        <w:t xml:space="preserve">&amp; Deardorff, J. (2020). Earlier age of sex and substance use initiation is associated with unique hormone profiles during social evaluative threat in Mexican American adolescents. </w:t>
      </w:r>
      <w:proofErr w:type="spellStart"/>
      <w:r w:rsidR="00A765AC" w:rsidRPr="00203E51">
        <w:rPr>
          <w:rFonts w:ascii="Arial" w:hAnsi="Arial" w:cs="Arial"/>
          <w:i/>
          <w:iCs/>
          <w:color w:val="000000"/>
          <w:sz w:val="22"/>
          <w:szCs w:val="22"/>
        </w:rPr>
        <w:t>Psychoneuroendocrinology</w:t>
      </w:r>
      <w:proofErr w:type="spellEnd"/>
      <w:r w:rsidR="00A765AC" w:rsidRPr="00203E51">
        <w:rPr>
          <w:rFonts w:ascii="Arial" w:hAnsi="Arial" w:cs="Arial"/>
          <w:i/>
          <w:iCs/>
          <w:color w:val="000000"/>
          <w:sz w:val="22"/>
          <w:szCs w:val="22"/>
        </w:rPr>
        <w:t>, 121</w:t>
      </w:r>
      <w:r w:rsidR="00A765AC" w:rsidRPr="00B32594">
        <w:rPr>
          <w:rFonts w:ascii="Arial" w:hAnsi="Arial" w:cs="Arial"/>
          <w:color w:val="000000"/>
          <w:sz w:val="22"/>
          <w:szCs w:val="22"/>
        </w:rPr>
        <w:t>, 104828.</w:t>
      </w:r>
    </w:p>
    <w:bookmarkEnd w:id="55"/>
    <w:p w14:paraId="639304DD" w14:textId="77777777" w:rsidR="00A765AC" w:rsidRPr="00B32594" w:rsidRDefault="00A765AC"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Barch, D. M., Shirtcliff, E. A., Elsayed, N. M., Whalen, D., Gilbert, K., Vogel, A. C., Tillman, R. &amp; Luby, J. L. (2020). Testosterone and hippocampal trajectories mediate relationship of poverty to emotion dysregulation and depression. </w:t>
      </w:r>
      <w:r w:rsidRPr="00203E51">
        <w:rPr>
          <w:rFonts w:ascii="Arial" w:hAnsi="Arial" w:cs="Arial"/>
          <w:i/>
          <w:iCs/>
          <w:color w:val="000000"/>
          <w:sz w:val="22"/>
          <w:szCs w:val="22"/>
        </w:rPr>
        <w:t>Proceedings of the National Academy of Sciences, 117</w:t>
      </w:r>
      <w:r w:rsidRPr="00B32594">
        <w:rPr>
          <w:rFonts w:ascii="Arial" w:hAnsi="Arial" w:cs="Arial"/>
          <w:color w:val="000000"/>
          <w:sz w:val="22"/>
          <w:szCs w:val="22"/>
        </w:rPr>
        <w:t>(36), 22015-22023.</w:t>
      </w:r>
    </w:p>
    <w:p w14:paraId="1A2E7531" w14:textId="77777777" w:rsidR="00253436" w:rsidRPr="00B32594" w:rsidRDefault="00253436" w:rsidP="006739BE">
      <w:pPr>
        <w:numPr>
          <w:ilvl w:val="0"/>
          <w:numId w:val="6"/>
        </w:numPr>
        <w:tabs>
          <w:tab w:val="left" w:pos="540"/>
        </w:tabs>
        <w:autoSpaceDE w:val="0"/>
        <w:autoSpaceDN w:val="0"/>
        <w:adjustRightInd w:val="0"/>
        <w:ind w:left="720" w:hanging="720"/>
        <w:rPr>
          <w:rFonts w:ascii="Arial" w:hAnsi="Arial" w:cs="Arial"/>
          <w:color w:val="000000"/>
          <w:sz w:val="22"/>
          <w:szCs w:val="22"/>
        </w:rPr>
      </w:pPr>
      <w:bookmarkStart w:id="56" w:name="_Hlk63001369"/>
      <w:r w:rsidRPr="00B32594">
        <w:rPr>
          <w:rFonts w:ascii="Arial" w:hAnsi="Arial" w:cs="Arial"/>
          <w:color w:val="000000"/>
          <w:sz w:val="22"/>
          <w:szCs w:val="22"/>
        </w:rPr>
        <w:t xml:space="preserve">Rawls, E., Miskovic, V., Moody, S. N., Lee, Y., Shirtcliff, E. A., &amp; Lamm, C. (2020). Feedback-Related Negativity and Frontal Midline Theta Reflect Dissociable Processing of Reinforcement. </w:t>
      </w:r>
      <w:r w:rsidRPr="00203E51">
        <w:rPr>
          <w:rFonts w:ascii="Arial" w:hAnsi="Arial" w:cs="Arial"/>
          <w:i/>
          <w:iCs/>
          <w:color w:val="000000"/>
          <w:sz w:val="22"/>
          <w:szCs w:val="22"/>
        </w:rPr>
        <w:t>Frontiers in Human Neuroscience, 13</w:t>
      </w:r>
      <w:r w:rsidRPr="00B32594">
        <w:rPr>
          <w:rFonts w:ascii="Arial" w:hAnsi="Arial" w:cs="Arial"/>
          <w:color w:val="000000"/>
          <w:sz w:val="22"/>
          <w:szCs w:val="22"/>
        </w:rPr>
        <w:t>, 452.</w:t>
      </w:r>
    </w:p>
    <w:bookmarkEnd w:id="56"/>
    <w:p w14:paraId="0352A9A7" w14:textId="77777777" w:rsidR="001E67CA" w:rsidRPr="00B32594" w:rsidRDefault="001E67CA"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Viscardi, A. V., Shirtcliff, E., Eppler, E., Miller, S., &amp; Coetzee, J. (2020). 83 Evaluation of </w:t>
      </w:r>
      <w:proofErr w:type="spellStart"/>
      <w:r w:rsidRPr="00B32594">
        <w:rPr>
          <w:rFonts w:ascii="Arial" w:hAnsi="Arial" w:cs="Arial"/>
          <w:color w:val="000000"/>
          <w:sz w:val="22"/>
          <w:szCs w:val="22"/>
        </w:rPr>
        <w:t>transmammary</w:t>
      </w:r>
      <w:proofErr w:type="spellEnd"/>
      <w:r w:rsidRPr="00B32594">
        <w:rPr>
          <w:rFonts w:ascii="Arial" w:hAnsi="Arial" w:cs="Arial"/>
          <w:color w:val="000000"/>
          <w:sz w:val="22"/>
          <w:szCs w:val="22"/>
        </w:rPr>
        <w:t xml:space="preserve">-delivered firocoxib and an ethyl chloride spray to mitigate pain associated with processing procedures in piglets. </w:t>
      </w:r>
      <w:r w:rsidRPr="00203E51">
        <w:rPr>
          <w:rFonts w:ascii="Arial" w:hAnsi="Arial" w:cs="Arial"/>
          <w:i/>
          <w:iCs/>
          <w:color w:val="000000"/>
          <w:sz w:val="22"/>
          <w:szCs w:val="22"/>
        </w:rPr>
        <w:t>Journal of Animal Science, 98</w:t>
      </w:r>
      <w:r w:rsidRPr="00B32594">
        <w:rPr>
          <w:rFonts w:ascii="Arial" w:hAnsi="Arial" w:cs="Arial"/>
          <w:color w:val="000000"/>
          <w:sz w:val="22"/>
          <w:szCs w:val="22"/>
        </w:rPr>
        <w:t>(Supplement,3), 4-4.</w:t>
      </w:r>
    </w:p>
    <w:p w14:paraId="15431EC6" w14:textId="77777777" w:rsidR="006739BE" w:rsidRDefault="00253436" w:rsidP="006739BE">
      <w:pPr>
        <w:numPr>
          <w:ilvl w:val="0"/>
          <w:numId w:val="6"/>
        </w:numPr>
        <w:tabs>
          <w:tab w:val="left" w:pos="540"/>
        </w:tabs>
        <w:autoSpaceDE w:val="0"/>
        <w:autoSpaceDN w:val="0"/>
        <w:adjustRightInd w:val="0"/>
        <w:ind w:left="720" w:hanging="720"/>
        <w:rPr>
          <w:rFonts w:ascii="Arial" w:hAnsi="Arial" w:cs="Arial"/>
          <w:color w:val="000000"/>
          <w:sz w:val="22"/>
          <w:szCs w:val="22"/>
        </w:rPr>
      </w:pPr>
      <w:bookmarkStart w:id="57" w:name="_Hlk63000973"/>
      <w:r w:rsidRPr="006739BE">
        <w:rPr>
          <w:rFonts w:ascii="Arial" w:hAnsi="Arial" w:cs="Arial"/>
          <w:color w:val="000000"/>
          <w:sz w:val="22"/>
          <w:szCs w:val="22"/>
        </w:rPr>
        <w:t xml:space="preserve">*White, S. F., Lee, Y., Schlund, M. W., Shirtcliff, E. A., &amp; Ladouceur, C. D. (2020). Testosterone reactivity is associated with reduced neural response to reward in early adolescence. </w:t>
      </w:r>
      <w:proofErr w:type="spellStart"/>
      <w:r w:rsidRPr="00203E51">
        <w:rPr>
          <w:rFonts w:ascii="Arial" w:hAnsi="Arial" w:cs="Arial"/>
          <w:i/>
          <w:iCs/>
          <w:color w:val="000000"/>
          <w:sz w:val="22"/>
          <w:szCs w:val="22"/>
        </w:rPr>
        <w:t>Behavioural</w:t>
      </w:r>
      <w:proofErr w:type="spellEnd"/>
      <w:r w:rsidRPr="00203E51">
        <w:rPr>
          <w:rFonts w:ascii="Arial" w:hAnsi="Arial" w:cs="Arial"/>
          <w:i/>
          <w:iCs/>
          <w:color w:val="000000"/>
          <w:sz w:val="22"/>
          <w:szCs w:val="22"/>
        </w:rPr>
        <w:t xml:space="preserve"> Brain Research, </w:t>
      </w:r>
      <w:bookmarkEnd w:id="57"/>
      <w:r w:rsidR="006739BE" w:rsidRPr="00203E51">
        <w:rPr>
          <w:rFonts w:ascii="Arial" w:hAnsi="Arial" w:cs="Arial"/>
          <w:i/>
          <w:iCs/>
          <w:color w:val="000000"/>
          <w:sz w:val="22"/>
          <w:szCs w:val="22"/>
        </w:rPr>
        <w:t>387</w:t>
      </w:r>
      <w:r w:rsidR="006739BE" w:rsidRPr="006739BE">
        <w:rPr>
          <w:rFonts w:ascii="Arial" w:hAnsi="Arial" w:cs="Arial"/>
          <w:color w:val="000000"/>
          <w:sz w:val="22"/>
          <w:szCs w:val="22"/>
        </w:rPr>
        <w:t>, 112593.</w:t>
      </w:r>
    </w:p>
    <w:p w14:paraId="4B0040C3" w14:textId="77777777" w:rsidR="00124775" w:rsidRPr="006739BE" w:rsidRDefault="002D4211"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6739BE">
        <w:rPr>
          <w:rFonts w:ascii="Arial" w:hAnsi="Arial" w:cs="Arial"/>
          <w:color w:val="000000"/>
          <w:sz w:val="22"/>
          <w:szCs w:val="22"/>
        </w:rPr>
        <w:t xml:space="preserve">Barendse, M.E.A., Vijayakumar, N., Byrne, M., Flannery, J., Cheng, T., Flournoy, J., Nelson, B., Cosme, D., </w:t>
      </w:r>
      <w:proofErr w:type="spellStart"/>
      <w:r w:rsidRPr="006739BE">
        <w:rPr>
          <w:rFonts w:ascii="Arial" w:hAnsi="Arial" w:cs="Arial"/>
          <w:color w:val="000000"/>
          <w:sz w:val="22"/>
          <w:szCs w:val="22"/>
        </w:rPr>
        <w:t>Mobasser</w:t>
      </w:r>
      <w:proofErr w:type="spellEnd"/>
      <w:r w:rsidRPr="006739BE">
        <w:rPr>
          <w:rFonts w:ascii="Arial" w:hAnsi="Arial" w:cs="Arial"/>
          <w:color w:val="000000"/>
          <w:sz w:val="22"/>
          <w:szCs w:val="22"/>
        </w:rPr>
        <w:t xml:space="preserve">, A., Chavez, S., Hval, L., Brady, B., Nadel, H., Helzer, A., </w:t>
      </w:r>
      <w:r w:rsidR="00124775" w:rsidRPr="006739BE">
        <w:rPr>
          <w:rFonts w:ascii="Arial" w:hAnsi="Arial" w:cs="Arial"/>
          <w:color w:val="000000"/>
          <w:sz w:val="22"/>
          <w:szCs w:val="22"/>
        </w:rPr>
        <w:t>Shirtcliff</w:t>
      </w:r>
      <w:r w:rsidRPr="006739BE">
        <w:rPr>
          <w:rFonts w:ascii="Arial" w:hAnsi="Arial" w:cs="Arial"/>
          <w:color w:val="000000"/>
          <w:sz w:val="22"/>
          <w:szCs w:val="22"/>
        </w:rPr>
        <w:t xml:space="preserve">, E.A., Allen, N., Pfeifer, J.H. (2020). Study Protocol: Transitions in Adolescent Girls (TAG). </w:t>
      </w:r>
      <w:r w:rsidRPr="00203E51">
        <w:rPr>
          <w:rFonts w:ascii="Arial" w:hAnsi="Arial" w:cs="Arial"/>
          <w:i/>
          <w:iCs/>
          <w:color w:val="000000"/>
          <w:sz w:val="22"/>
          <w:szCs w:val="22"/>
        </w:rPr>
        <w:t>Frontiers in Psychiatry, section on Child and Adolescent Psychiatry, 10</w:t>
      </w:r>
      <w:r w:rsidRPr="006739BE">
        <w:rPr>
          <w:rFonts w:ascii="Arial" w:hAnsi="Arial" w:cs="Arial"/>
          <w:color w:val="000000"/>
          <w:sz w:val="22"/>
          <w:szCs w:val="22"/>
        </w:rPr>
        <w:t>, 1018. DOI: 10.3389/fpsyt.2019.01018.</w:t>
      </w:r>
    </w:p>
    <w:p w14:paraId="63C15779" w14:textId="77777777" w:rsidR="00124775" w:rsidRPr="00B32594" w:rsidRDefault="006563CC"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Shirtcliff, E.A., Lubach, G.R., Mooney, R., Beck, R., Fanning, L.K., Coe, C.L. (2019). Transgenerational propensities for infant birth weight reflect fetal growth history of the mother in rhesus monkeys. </w:t>
      </w:r>
      <w:r w:rsidRPr="00203E51">
        <w:rPr>
          <w:rFonts w:ascii="Arial" w:hAnsi="Arial" w:cs="Arial"/>
          <w:i/>
          <w:iCs/>
          <w:color w:val="000000"/>
          <w:sz w:val="22"/>
          <w:szCs w:val="22"/>
        </w:rPr>
        <w:t>Trends in Developmental Biology, 12</w:t>
      </w:r>
      <w:r w:rsidRPr="00B32594">
        <w:rPr>
          <w:rFonts w:ascii="Arial" w:hAnsi="Arial" w:cs="Arial"/>
          <w:color w:val="000000"/>
          <w:sz w:val="22"/>
          <w:szCs w:val="22"/>
        </w:rPr>
        <w:t>, 55-65.</w:t>
      </w:r>
      <w:bookmarkEnd w:id="50"/>
    </w:p>
    <w:p w14:paraId="0B45A69C" w14:textId="28AB1CAB" w:rsidR="006563CC" w:rsidRPr="00B32594" w:rsidRDefault="006563CC"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Shirtcliff, E. A., Wang, W., Moody, S. N., Smith, J. D., &amp; Simmons, J. G. (2019). Letter to the editor: A call for transparency in immunoassay techniques to enhance rigor and reproducibility. </w:t>
      </w:r>
      <w:r w:rsidRPr="00203E51">
        <w:rPr>
          <w:rFonts w:ascii="Arial" w:hAnsi="Arial" w:cs="Arial"/>
          <w:i/>
          <w:iCs/>
          <w:color w:val="000000"/>
          <w:sz w:val="22"/>
          <w:szCs w:val="22"/>
        </w:rPr>
        <w:t xml:space="preserve">Developmental </w:t>
      </w:r>
      <w:r w:rsidR="00203E51" w:rsidRPr="00203E51">
        <w:rPr>
          <w:rFonts w:ascii="Arial" w:hAnsi="Arial" w:cs="Arial"/>
          <w:i/>
          <w:iCs/>
          <w:color w:val="000000"/>
          <w:sz w:val="22"/>
          <w:szCs w:val="22"/>
        </w:rPr>
        <w:t>P</w:t>
      </w:r>
      <w:r w:rsidRPr="00203E51">
        <w:rPr>
          <w:rFonts w:ascii="Arial" w:hAnsi="Arial" w:cs="Arial"/>
          <w:i/>
          <w:iCs/>
          <w:color w:val="000000"/>
          <w:sz w:val="22"/>
          <w:szCs w:val="22"/>
        </w:rPr>
        <w:t>sychobiology, 61</w:t>
      </w:r>
      <w:r w:rsidRPr="00B32594">
        <w:rPr>
          <w:rFonts w:ascii="Arial" w:hAnsi="Arial" w:cs="Arial"/>
          <w:color w:val="000000"/>
          <w:sz w:val="22"/>
          <w:szCs w:val="22"/>
        </w:rPr>
        <w:t>(6), 971-973.</w:t>
      </w:r>
    </w:p>
    <w:p w14:paraId="0A15667F" w14:textId="6F1460B9" w:rsidR="00E73870" w:rsidRPr="00B32594" w:rsidRDefault="00E73870"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*White, S. F., Lee, Y., Phan, J. M., Moody, S. N., &amp; Shirtcliff, E. A. (2019). Putting the flight in “fight-or-flight”: Testosterone reactivity to skydiving is modulated by autonomic activation. </w:t>
      </w:r>
      <w:r w:rsidRPr="00203E51">
        <w:rPr>
          <w:rFonts w:ascii="Arial" w:hAnsi="Arial" w:cs="Arial"/>
          <w:i/>
          <w:iCs/>
          <w:color w:val="000000"/>
          <w:sz w:val="22"/>
          <w:szCs w:val="22"/>
        </w:rPr>
        <w:t xml:space="preserve">Biological </w:t>
      </w:r>
      <w:r w:rsidR="00203E51" w:rsidRPr="00203E51">
        <w:rPr>
          <w:rFonts w:ascii="Arial" w:hAnsi="Arial" w:cs="Arial"/>
          <w:i/>
          <w:iCs/>
          <w:color w:val="000000"/>
          <w:sz w:val="22"/>
          <w:szCs w:val="22"/>
        </w:rPr>
        <w:t>P</w:t>
      </w:r>
      <w:r w:rsidRPr="00203E51">
        <w:rPr>
          <w:rFonts w:ascii="Arial" w:hAnsi="Arial" w:cs="Arial"/>
          <w:i/>
          <w:iCs/>
          <w:color w:val="000000"/>
          <w:sz w:val="22"/>
          <w:szCs w:val="22"/>
        </w:rPr>
        <w:t>sychology, 143</w:t>
      </w:r>
      <w:r w:rsidRPr="00203E51">
        <w:rPr>
          <w:rFonts w:ascii="Arial" w:hAnsi="Arial" w:cs="Arial"/>
          <w:color w:val="000000"/>
          <w:sz w:val="22"/>
          <w:szCs w:val="22"/>
        </w:rPr>
        <w:t>,</w:t>
      </w:r>
      <w:r w:rsidRPr="00B32594">
        <w:rPr>
          <w:rFonts w:ascii="Arial" w:hAnsi="Arial" w:cs="Arial"/>
          <w:color w:val="000000"/>
          <w:sz w:val="22"/>
          <w:szCs w:val="22"/>
        </w:rPr>
        <w:t xml:space="preserve"> 93-102.</w:t>
      </w:r>
    </w:p>
    <w:p w14:paraId="7209D5F9" w14:textId="77777777" w:rsidR="00F51B46" w:rsidRPr="00B32594" w:rsidRDefault="006D0089"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w:t>
      </w:r>
      <w:r w:rsidR="00F51B46" w:rsidRPr="00B32594">
        <w:rPr>
          <w:rFonts w:ascii="Arial" w:hAnsi="Arial" w:cs="Arial"/>
          <w:color w:val="000000"/>
          <w:sz w:val="22"/>
          <w:szCs w:val="22"/>
        </w:rPr>
        <w:t xml:space="preserve">Phan, J. M., R. Dismukes, A., Barnett, N., Miocevic, O., L. Ruttle, P., &amp; Shirtcliff, E. A. (2019). Adrenocortical and autonomic attunement between romantic partners in emerging adulthood. </w:t>
      </w:r>
      <w:r w:rsidR="00F51B46" w:rsidRPr="00203E51">
        <w:rPr>
          <w:rFonts w:ascii="Arial" w:hAnsi="Arial" w:cs="Arial"/>
          <w:i/>
          <w:iCs/>
          <w:color w:val="000000"/>
          <w:sz w:val="22"/>
          <w:szCs w:val="22"/>
        </w:rPr>
        <w:t>Stress, 22</w:t>
      </w:r>
      <w:r w:rsidR="00F51B46" w:rsidRPr="00B32594">
        <w:rPr>
          <w:rFonts w:ascii="Arial" w:hAnsi="Arial" w:cs="Arial"/>
          <w:color w:val="000000"/>
          <w:sz w:val="22"/>
          <w:szCs w:val="22"/>
        </w:rPr>
        <w:t>(4), 461-471. Impact factor = 3.25</w:t>
      </w:r>
    </w:p>
    <w:p w14:paraId="7E62A85D" w14:textId="77777777" w:rsidR="006A12A6" w:rsidRPr="00B32594" w:rsidRDefault="006A12A6"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Ladouceur, C. D., Kerestes, R., Schlund, M. W., Shirtcliff, E. A., Lee, Y., &amp; Dahl, R. E. (2019). Neural systems underlying reward cue processing in early adolescence: The role of puberty and pubertal hormones. </w:t>
      </w:r>
      <w:proofErr w:type="spellStart"/>
      <w:r w:rsidRPr="00203E51">
        <w:rPr>
          <w:rFonts w:ascii="Arial" w:hAnsi="Arial" w:cs="Arial"/>
          <w:i/>
          <w:iCs/>
          <w:color w:val="000000"/>
          <w:sz w:val="22"/>
          <w:szCs w:val="22"/>
        </w:rPr>
        <w:t>Psychoneuroendocrinology</w:t>
      </w:r>
      <w:proofErr w:type="spellEnd"/>
      <w:r w:rsidRPr="00203E51">
        <w:rPr>
          <w:rFonts w:ascii="Arial" w:hAnsi="Arial" w:cs="Arial"/>
          <w:i/>
          <w:iCs/>
          <w:color w:val="000000"/>
          <w:sz w:val="22"/>
          <w:szCs w:val="22"/>
        </w:rPr>
        <w:t>, 102</w:t>
      </w:r>
      <w:r w:rsidRPr="00B32594">
        <w:rPr>
          <w:rFonts w:ascii="Arial" w:hAnsi="Arial" w:cs="Arial"/>
          <w:color w:val="000000"/>
          <w:sz w:val="22"/>
          <w:szCs w:val="22"/>
        </w:rPr>
        <w:t>, 281-291.</w:t>
      </w:r>
      <w:r w:rsidR="00E3315F" w:rsidRPr="00B32594">
        <w:rPr>
          <w:rFonts w:ascii="Arial" w:hAnsi="Arial" w:cs="Arial"/>
          <w:color w:val="000000"/>
          <w:sz w:val="22"/>
          <w:szCs w:val="22"/>
        </w:rPr>
        <w:t xml:space="preserve"> Impact factor=4.99.</w:t>
      </w:r>
    </w:p>
    <w:p w14:paraId="29E2022E" w14:textId="7BCF7BFF" w:rsidR="006A12A6" w:rsidRPr="00B32594" w:rsidRDefault="006A12A6"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t xml:space="preserve">Aylwin, C. F., Toro, C. A., Shirtcliff, E., &amp; </w:t>
      </w:r>
      <w:proofErr w:type="spellStart"/>
      <w:r w:rsidRPr="00B32594">
        <w:rPr>
          <w:rFonts w:ascii="Arial" w:hAnsi="Arial" w:cs="Arial"/>
          <w:color w:val="000000"/>
          <w:sz w:val="22"/>
          <w:szCs w:val="22"/>
        </w:rPr>
        <w:t>Lomniczi</w:t>
      </w:r>
      <w:proofErr w:type="spellEnd"/>
      <w:r w:rsidRPr="00B32594">
        <w:rPr>
          <w:rFonts w:ascii="Arial" w:hAnsi="Arial" w:cs="Arial"/>
          <w:color w:val="000000"/>
          <w:sz w:val="22"/>
          <w:szCs w:val="22"/>
        </w:rPr>
        <w:t>, A. (2019). Emerging genetic and epigenetic mechanisms underlying pubertal maturation in adolescence. Journal of Research on Adolescence, 29(1), 54-79.</w:t>
      </w:r>
      <w:r w:rsidR="00203E51">
        <w:rPr>
          <w:rFonts w:ascii="Arial" w:hAnsi="Arial" w:cs="Arial"/>
          <w:color w:val="000000"/>
          <w:sz w:val="22"/>
          <w:szCs w:val="22"/>
        </w:rPr>
        <w:t xml:space="preserve"> </w:t>
      </w:r>
      <w:r w:rsidRPr="00B32594">
        <w:rPr>
          <w:rFonts w:ascii="Arial" w:hAnsi="Arial" w:cs="Arial"/>
          <w:i/>
          <w:color w:val="000000"/>
          <w:sz w:val="22"/>
          <w:szCs w:val="22"/>
        </w:rPr>
        <w:t>Special Issue on Puberty.</w:t>
      </w:r>
    </w:p>
    <w:p w14:paraId="5E7A6511" w14:textId="61D4E5B0" w:rsidR="006A12A6" w:rsidRPr="00B32594" w:rsidRDefault="006A12A6"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bookmarkStart w:id="58" w:name="_Hlk28536302"/>
      <w:r w:rsidRPr="00B32594">
        <w:rPr>
          <w:rFonts w:ascii="Arial" w:hAnsi="Arial" w:cs="Arial"/>
          <w:color w:val="000000"/>
          <w:sz w:val="22"/>
          <w:szCs w:val="22"/>
        </w:rPr>
        <w:t>Deardorff, J., Hoyt, L. T., Carter, R., &amp; Shirtcliff, E. A. (2019). Next steps in puberty research: Broadening the lens toward understudied populations. Journal of Research on Adolescence, 29(1), 133-154.</w:t>
      </w:r>
      <w:r w:rsidR="00203E51">
        <w:rPr>
          <w:rFonts w:ascii="Arial" w:hAnsi="Arial" w:cs="Arial"/>
          <w:color w:val="000000"/>
          <w:sz w:val="22"/>
          <w:szCs w:val="22"/>
        </w:rPr>
        <w:t xml:space="preserve"> </w:t>
      </w:r>
      <w:r w:rsidRPr="00B32594">
        <w:rPr>
          <w:rFonts w:ascii="Arial" w:hAnsi="Arial" w:cs="Arial"/>
          <w:i/>
          <w:color w:val="000000"/>
          <w:sz w:val="22"/>
          <w:szCs w:val="22"/>
        </w:rPr>
        <w:t>Special Issue on Puberty.</w:t>
      </w:r>
    </w:p>
    <w:bookmarkEnd w:id="58"/>
    <w:p w14:paraId="18842C86" w14:textId="77777777" w:rsidR="005E69D5" w:rsidRPr="00B32594" w:rsidRDefault="005E69D5"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*Wang, W., Moody, S. N., Kiesner, J., </w:t>
      </w:r>
      <w:proofErr w:type="spellStart"/>
      <w:r w:rsidRPr="00B32594">
        <w:rPr>
          <w:rFonts w:ascii="Arial" w:hAnsi="Arial" w:cs="Arial"/>
          <w:color w:val="000000"/>
          <w:sz w:val="22"/>
          <w:szCs w:val="22"/>
        </w:rPr>
        <w:t>Appiani</w:t>
      </w:r>
      <w:proofErr w:type="spellEnd"/>
      <w:r w:rsidRPr="00B32594">
        <w:rPr>
          <w:rFonts w:ascii="Arial" w:hAnsi="Arial" w:cs="Arial"/>
          <w:color w:val="000000"/>
          <w:sz w:val="22"/>
          <w:szCs w:val="22"/>
        </w:rPr>
        <w:t xml:space="preserve">, A. T., Robertson, O. C., &amp; Shirtcliff, E. A. (2019). Assay validation of hair androgens across the menstrual cycle. </w:t>
      </w:r>
      <w:proofErr w:type="spellStart"/>
      <w:r w:rsidRPr="00B32594">
        <w:rPr>
          <w:rFonts w:ascii="Arial" w:hAnsi="Arial" w:cs="Arial"/>
          <w:i/>
          <w:color w:val="000000"/>
          <w:sz w:val="22"/>
          <w:szCs w:val="22"/>
        </w:rPr>
        <w:t>Psychoneuroendocrinology</w:t>
      </w:r>
      <w:proofErr w:type="spellEnd"/>
      <w:r w:rsidRPr="00B32594">
        <w:rPr>
          <w:rFonts w:ascii="Arial" w:hAnsi="Arial" w:cs="Arial"/>
          <w:i/>
          <w:color w:val="000000"/>
          <w:sz w:val="22"/>
          <w:szCs w:val="22"/>
        </w:rPr>
        <w:t>, 101,</w:t>
      </w:r>
      <w:r w:rsidRPr="00B32594">
        <w:rPr>
          <w:rFonts w:ascii="Arial" w:hAnsi="Arial" w:cs="Arial"/>
          <w:color w:val="000000"/>
          <w:sz w:val="22"/>
          <w:szCs w:val="22"/>
        </w:rPr>
        <w:t xml:space="preserve"> 175-181. </w:t>
      </w:r>
      <w:r w:rsidR="00B61845" w:rsidRPr="00B32594">
        <w:rPr>
          <w:rFonts w:ascii="Arial" w:hAnsi="Arial" w:cs="Arial"/>
          <w:color w:val="000000"/>
          <w:sz w:val="22"/>
          <w:szCs w:val="22"/>
        </w:rPr>
        <w:t>Impact factor=4.99.</w:t>
      </w:r>
    </w:p>
    <w:bookmarkEnd w:id="51"/>
    <w:p w14:paraId="21ACC103" w14:textId="4FF67047" w:rsidR="005E69D5" w:rsidRPr="00B32594" w:rsidRDefault="005E69D5"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t xml:space="preserve">Gonzales, N. A., Johnson, M., Shirtcliff, E. A., Tein, J. Y., Eskenazi, B., &amp; Deardorff, J. (2018). The role of bicultural adaptation, familism, and family conflict in Mexican American adolescents’ cortisol reactivity. </w:t>
      </w:r>
      <w:r w:rsidRPr="00B32594">
        <w:rPr>
          <w:rFonts w:ascii="Arial" w:hAnsi="Arial" w:cs="Arial"/>
          <w:i/>
          <w:color w:val="000000"/>
          <w:sz w:val="22"/>
          <w:szCs w:val="22"/>
        </w:rPr>
        <w:t xml:space="preserve">Development and </w:t>
      </w:r>
      <w:r w:rsidR="00203E51">
        <w:rPr>
          <w:rFonts w:ascii="Arial" w:hAnsi="Arial" w:cs="Arial"/>
          <w:i/>
          <w:color w:val="000000"/>
          <w:sz w:val="22"/>
          <w:szCs w:val="22"/>
        </w:rPr>
        <w:t>P</w:t>
      </w:r>
      <w:r w:rsidRPr="00B32594">
        <w:rPr>
          <w:rFonts w:ascii="Arial" w:hAnsi="Arial" w:cs="Arial"/>
          <w:i/>
          <w:color w:val="000000"/>
          <w:sz w:val="22"/>
          <w:szCs w:val="22"/>
        </w:rPr>
        <w:t>sychopathology,</w:t>
      </w:r>
      <w:r w:rsidRPr="00B32594">
        <w:rPr>
          <w:rFonts w:ascii="Arial" w:hAnsi="Arial" w:cs="Arial"/>
          <w:color w:val="000000"/>
          <w:sz w:val="22"/>
          <w:szCs w:val="22"/>
        </w:rPr>
        <w:t xml:space="preserve"> </w:t>
      </w:r>
      <w:r w:rsidR="00086B5F" w:rsidRPr="00B32594">
        <w:rPr>
          <w:rFonts w:ascii="Arial" w:hAnsi="Arial" w:cs="Arial"/>
          <w:i/>
          <w:color w:val="000000"/>
          <w:sz w:val="22"/>
          <w:szCs w:val="22"/>
        </w:rPr>
        <w:t>30(5),</w:t>
      </w:r>
      <w:r w:rsidR="00086B5F" w:rsidRPr="00B32594">
        <w:rPr>
          <w:rFonts w:ascii="Arial" w:hAnsi="Arial" w:cs="Arial"/>
          <w:color w:val="000000"/>
          <w:sz w:val="22"/>
          <w:szCs w:val="22"/>
        </w:rPr>
        <w:t xml:space="preserve"> </w:t>
      </w:r>
      <w:r w:rsidRPr="00B32594">
        <w:rPr>
          <w:rFonts w:ascii="Arial" w:hAnsi="Arial" w:cs="Arial"/>
          <w:color w:val="000000"/>
          <w:sz w:val="22"/>
          <w:szCs w:val="22"/>
        </w:rPr>
        <w:t>1-</w:t>
      </w:r>
      <w:r w:rsidRPr="00B32594">
        <w:rPr>
          <w:rFonts w:ascii="Arial" w:hAnsi="Arial" w:cs="Arial"/>
          <w:color w:val="000000"/>
          <w:sz w:val="22"/>
          <w:szCs w:val="22"/>
        </w:rPr>
        <w:lastRenderedPageBreak/>
        <w:t xml:space="preserve">17. </w:t>
      </w:r>
      <w:r w:rsidRPr="00B32594">
        <w:rPr>
          <w:rFonts w:ascii="Arial" w:hAnsi="Arial" w:cs="Arial"/>
          <w:i/>
          <w:color w:val="000000"/>
          <w:sz w:val="22"/>
          <w:szCs w:val="22"/>
        </w:rPr>
        <w:t xml:space="preserve">Invited Contribution to a Special Issue on Cultural Development and Psychopathology.  </w:t>
      </w:r>
      <w:r w:rsidR="00B61845" w:rsidRPr="00B32594">
        <w:rPr>
          <w:rFonts w:ascii="Arial" w:hAnsi="Arial" w:cs="Arial"/>
          <w:color w:val="000000"/>
          <w:sz w:val="22"/>
          <w:szCs w:val="22"/>
        </w:rPr>
        <w:t>Impact factor=4.36</w:t>
      </w:r>
    </w:p>
    <w:p w14:paraId="7B7549A2" w14:textId="77777777" w:rsidR="005E69D5" w:rsidRPr="00B32594" w:rsidRDefault="005E69D5"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t xml:space="preserve">*Dismukes, A., Shirtcliff, E., Jones, C. W., Zeanah, C., Theall, K., &amp; Drury, S. (2018). The development of the cortisol response to dyadic stressors in Black and White infants. </w:t>
      </w:r>
      <w:r w:rsidRPr="00B32594">
        <w:rPr>
          <w:rFonts w:ascii="Arial" w:hAnsi="Arial" w:cs="Arial"/>
          <w:i/>
          <w:color w:val="000000"/>
          <w:sz w:val="22"/>
          <w:szCs w:val="22"/>
        </w:rPr>
        <w:t>Development and psychopathology, 30(5),</w:t>
      </w:r>
      <w:r w:rsidRPr="00B32594">
        <w:rPr>
          <w:rFonts w:ascii="Arial" w:hAnsi="Arial" w:cs="Arial"/>
          <w:color w:val="000000"/>
          <w:sz w:val="22"/>
          <w:szCs w:val="22"/>
        </w:rPr>
        <w:t xml:space="preserve"> 1995-2008.</w:t>
      </w:r>
      <w:r w:rsidRPr="00B32594">
        <w:rPr>
          <w:rFonts w:ascii="Arial" w:hAnsi="Arial" w:cs="Arial"/>
          <w:i/>
          <w:color w:val="000000"/>
          <w:sz w:val="22"/>
          <w:szCs w:val="22"/>
        </w:rPr>
        <w:t xml:space="preserve"> Invited Contribution to a Special Issue on Cultural Development and Psychopathology.  </w:t>
      </w:r>
      <w:r w:rsidR="00656E12" w:rsidRPr="00B32594">
        <w:rPr>
          <w:rFonts w:ascii="Arial" w:hAnsi="Arial" w:cs="Arial"/>
          <w:color w:val="000000"/>
          <w:sz w:val="22"/>
          <w:szCs w:val="22"/>
        </w:rPr>
        <w:t>Impact factor=4.36</w:t>
      </w:r>
    </w:p>
    <w:p w14:paraId="5D96B8DF" w14:textId="77777777" w:rsidR="00C43A9C" w:rsidRPr="00B32594" w:rsidRDefault="00C546E2"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sym w:font="Symbol" w:char="F0B6"/>
      </w:r>
      <w:r w:rsidR="00453666">
        <w:rPr>
          <w:rFonts w:ascii="Arial" w:hAnsi="Arial" w:cs="Arial"/>
          <w:color w:val="000000"/>
          <w:sz w:val="22"/>
          <w:szCs w:val="22"/>
        </w:rPr>
        <w:t xml:space="preserve"> </w:t>
      </w:r>
      <w:r w:rsidR="00C43A9C" w:rsidRPr="00B32594">
        <w:rPr>
          <w:rFonts w:ascii="Arial" w:hAnsi="Arial" w:cs="Arial"/>
          <w:color w:val="000000"/>
          <w:sz w:val="22"/>
          <w:szCs w:val="22"/>
        </w:rPr>
        <w:t xml:space="preserve">Vijayakumar, N., Shirtcliff, E.A., Pfeifer, J., Op de Macks, Z. (2018). Puberty and the human brain: insights into adolescent development. </w:t>
      </w:r>
      <w:r w:rsidR="00C43A9C" w:rsidRPr="00B32594">
        <w:rPr>
          <w:rFonts w:ascii="Arial" w:hAnsi="Arial" w:cs="Arial"/>
          <w:i/>
          <w:color w:val="000000"/>
          <w:sz w:val="22"/>
          <w:szCs w:val="22"/>
        </w:rPr>
        <w:t>Neuroscience and Biobehavioral Reviews, 92,</w:t>
      </w:r>
      <w:r w:rsidR="00C43A9C" w:rsidRPr="00B32594">
        <w:rPr>
          <w:rFonts w:ascii="Arial" w:hAnsi="Arial" w:cs="Arial"/>
          <w:color w:val="000000"/>
          <w:sz w:val="22"/>
          <w:szCs w:val="22"/>
        </w:rPr>
        <w:t xml:space="preserve"> 417-436. Impact factor = 9.44</w:t>
      </w:r>
    </w:p>
    <w:p w14:paraId="7A3F27F0" w14:textId="77777777" w:rsidR="00B61845" w:rsidRPr="00B32594" w:rsidRDefault="00B61845"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Obasi, E. M., Tackett, J. L., Shirtcliff, E. A., &amp; Cavanagh, L. (2017). The Effects of Alcohol and Cigarette Consumption on Dehydroepiandrosterone (DHEA) in Rural African Americans. </w:t>
      </w:r>
      <w:r w:rsidRPr="00B32594">
        <w:rPr>
          <w:rFonts w:ascii="Arial" w:hAnsi="Arial" w:cs="Arial"/>
          <w:i/>
          <w:color w:val="000000"/>
          <w:sz w:val="22"/>
          <w:szCs w:val="22"/>
        </w:rPr>
        <w:t>Journal of Black Psychology, 43(6),</w:t>
      </w:r>
      <w:r w:rsidRPr="00B32594">
        <w:rPr>
          <w:rFonts w:ascii="Arial" w:hAnsi="Arial" w:cs="Arial"/>
          <w:color w:val="000000"/>
          <w:sz w:val="22"/>
          <w:szCs w:val="22"/>
        </w:rPr>
        <w:t xml:space="preserve"> 588-607. Impact factor = 1.55</w:t>
      </w:r>
    </w:p>
    <w:p w14:paraId="63EC15BA" w14:textId="77777777" w:rsidR="00882F16" w:rsidRPr="00B32594" w:rsidRDefault="00882F16"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*Phan, J.M., Schneider, E., Peres, J.C., Miocevic, O., Meyer, V., Shirtcliff, E.A. (2017). Social Evaluative Threat with Verbal Performance Feedback Alters Neuroendocrine Response to Stress. </w:t>
      </w:r>
      <w:r w:rsidRPr="00B32594">
        <w:rPr>
          <w:rFonts w:ascii="Arial" w:hAnsi="Arial" w:cs="Arial"/>
          <w:i/>
          <w:color w:val="000000"/>
          <w:sz w:val="22"/>
          <w:szCs w:val="22"/>
        </w:rPr>
        <w:t>Hormones and Behavior, 96,</w:t>
      </w:r>
      <w:r w:rsidRPr="00B32594">
        <w:rPr>
          <w:rFonts w:ascii="Arial" w:hAnsi="Arial" w:cs="Arial"/>
          <w:color w:val="000000"/>
          <w:sz w:val="22"/>
          <w:szCs w:val="22"/>
        </w:rPr>
        <w:t xml:space="preserve"> 104-115.</w:t>
      </w:r>
      <w:r w:rsidR="004A0359" w:rsidRPr="00B32594">
        <w:rPr>
          <w:rFonts w:ascii="Arial" w:hAnsi="Arial" w:cs="Arial"/>
          <w:color w:val="000000"/>
          <w:sz w:val="22"/>
          <w:szCs w:val="22"/>
        </w:rPr>
        <w:t xml:space="preserve"> Impact factor = 3.34</w:t>
      </w:r>
    </w:p>
    <w:p w14:paraId="730A5E01" w14:textId="77777777" w:rsidR="00882F16" w:rsidRPr="00B32594" w:rsidRDefault="00882F16"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Black, S. R., Lerner, M. D., Shirtcliff, E. A., &amp; Klein, D. N. Patterns of neuroendocrine coupling in 9-year-old children: Effects of sex, body-mass index, and life stress. (2017). </w:t>
      </w:r>
      <w:r w:rsidRPr="00B32594">
        <w:rPr>
          <w:rFonts w:ascii="Arial" w:hAnsi="Arial" w:cs="Arial"/>
          <w:i/>
          <w:color w:val="000000"/>
          <w:sz w:val="22"/>
          <w:szCs w:val="22"/>
        </w:rPr>
        <w:t>Biological Psychology</w:t>
      </w:r>
      <w:r w:rsidR="00162CF3" w:rsidRPr="00B32594">
        <w:rPr>
          <w:rFonts w:ascii="Arial" w:hAnsi="Arial" w:cs="Arial"/>
          <w:i/>
          <w:color w:val="000000"/>
          <w:sz w:val="22"/>
          <w:szCs w:val="22"/>
        </w:rPr>
        <w:t>, 132,</w:t>
      </w:r>
      <w:r w:rsidR="00162CF3" w:rsidRPr="00B32594">
        <w:rPr>
          <w:rFonts w:ascii="Arial" w:hAnsi="Arial" w:cs="Arial"/>
          <w:color w:val="000000"/>
          <w:sz w:val="22"/>
          <w:szCs w:val="22"/>
        </w:rPr>
        <w:t xml:space="preserve"> 252-259</w:t>
      </w:r>
      <w:r w:rsidRPr="00B32594">
        <w:rPr>
          <w:rFonts w:ascii="Arial" w:hAnsi="Arial" w:cs="Arial"/>
          <w:color w:val="000000"/>
          <w:sz w:val="22"/>
          <w:szCs w:val="22"/>
        </w:rPr>
        <w:t xml:space="preserve">. </w:t>
      </w:r>
      <w:r w:rsidR="004A0359" w:rsidRPr="00B32594">
        <w:rPr>
          <w:rFonts w:ascii="Arial" w:hAnsi="Arial" w:cs="Arial"/>
          <w:color w:val="000000"/>
          <w:sz w:val="22"/>
          <w:szCs w:val="22"/>
        </w:rPr>
        <w:t>Impact factor = 3.4</w:t>
      </w:r>
    </w:p>
    <w:p w14:paraId="6FC5399B" w14:textId="77777777" w:rsidR="00882F16" w:rsidRPr="00B32594" w:rsidRDefault="00882F16"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*Johnson, M., Vitacco, M.J., Shirtcliff, E.A. (2017). Callous-Unemotional Traits and Early Life Stress Predict Treatment Effects on Stress and Sex Hormone Functioning in Incarcerated Male Adolescents. </w:t>
      </w:r>
      <w:r w:rsidRPr="00B32594">
        <w:rPr>
          <w:rFonts w:ascii="Arial" w:hAnsi="Arial" w:cs="Arial"/>
          <w:i/>
          <w:color w:val="000000"/>
          <w:sz w:val="22"/>
          <w:szCs w:val="22"/>
        </w:rPr>
        <w:t>Stress, 1-9.</w:t>
      </w:r>
      <w:r w:rsidR="00996D31" w:rsidRPr="00B32594">
        <w:rPr>
          <w:rFonts w:ascii="Arial" w:hAnsi="Arial" w:cs="Arial"/>
          <w:i/>
          <w:color w:val="000000"/>
          <w:sz w:val="22"/>
          <w:szCs w:val="22"/>
        </w:rPr>
        <w:t xml:space="preserve"> </w:t>
      </w:r>
      <w:r w:rsidR="00996D31" w:rsidRPr="00B32594">
        <w:rPr>
          <w:rFonts w:ascii="Arial" w:hAnsi="Arial" w:cs="Arial"/>
          <w:color w:val="000000"/>
          <w:sz w:val="22"/>
          <w:szCs w:val="22"/>
        </w:rPr>
        <w:t>Impact factor = 3.252</w:t>
      </w:r>
    </w:p>
    <w:p w14:paraId="7C3FE937" w14:textId="77777777" w:rsidR="00124775" w:rsidRPr="00B32594" w:rsidRDefault="00882F16"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*Miocevic, O., Cole, C.R., Laughlin, M.J., Buck, R.L., Slowey, P.D., Shirtcliff, E.A. (2017). Quantitative Lateral Flow Assays for Salivary Biomarker Assessment: A Review. </w:t>
      </w:r>
      <w:r w:rsidRPr="00B32594">
        <w:rPr>
          <w:rFonts w:ascii="Arial" w:hAnsi="Arial" w:cs="Arial"/>
          <w:i/>
          <w:color w:val="000000"/>
          <w:sz w:val="22"/>
          <w:szCs w:val="22"/>
        </w:rPr>
        <w:t>Frontiers in Public Health, 5</w:t>
      </w:r>
      <w:r w:rsidRPr="00B32594">
        <w:rPr>
          <w:rFonts w:ascii="Arial" w:hAnsi="Arial" w:cs="Arial"/>
          <w:color w:val="000000"/>
          <w:sz w:val="22"/>
          <w:szCs w:val="22"/>
        </w:rPr>
        <w:t>, 133.</w:t>
      </w:r>
    </w:p>
    <w:p w14:paraId="3AE2D133" w14:textId="77777777" w:rsidR="00124775" w:rsidRPr="00B32594" w:rsidRDefault="004A0359"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Obasi, E. M., Shirtcliff, E. A., Cavanagh, L., Ratliff, K. L., Pittman, D. M., &amp; Brooks, J. J. (2017). Hypothalamic-Pituitary-Adrenal Reactivity to Acute Stress: </w:t>
      </w:r>
      <w:proofErr w:type="gramStart"/>
      <w:r w:rsidRPr="00B32594">
        <w:rPr>
          <w:rFonts w:ascii="Arial" w:hAnsi="Arial" w:cs="Arial"/>
          <w:color w:val="000000"/>
          <w:sz w:val="22"/>
          <w:szCs w:val="22"/>
        </w:rPr>
        <w:t>an</w:t>
      </w:r>
      <w:proofErr w:type="gramEnd"/>
      <w:r w:rsidRPr="00B32594">
        <w:rPr>
          <w:rFonts w:ascii="Arial" w:hAnsi="Arial" w:cs="Arial"/>
          <w:color w:val="000000"/>
          <w:sz w:val="22"/>
          <w:szCs w:val="22"/>
        </w:rPr>
        <w:t xml:space="preserve"> Investigation into the Roles of Perceived Stress and Family Resources. </w:t>
      </w:r>
      <w:r w:rsidRPr="00B32594">
        <w:rPr>
          <w:rFonts w:ascii="Arial" w:hAnsi="Arial" w:cs="Arial"/>
          <w:i/>
          <w:color w:val="000000"/>
          <w:sz w:val="22"/>
          <w:szCs w:val="22"/>
        </w:rPr>
        <w:t>Prevention Science, 18(8),</w:t>
      </w:r>
      <w:r w:rsidRPr="00B32594">
        <w:rPr>
          <w:rFonts w:ascii="Arial" w:hAnsi="Arial" w:cs="Arial"/>
          <w:color w:val="000000"/>
          <w:sz w:val="22"/>
          <w:szCs w:val="22"/>
        </w:rPr>
        <w:t xml:space="preserve"> 923-931.</w:t>
      </w:r>
      <w:r w:rsidR="00996D31" w:rsidRPr="00B32594">
        <w:rPr>
          <w:rFonts w:ascii="Arial" w:hAnsi="Arial" w:cs="Arial"/>
          <w:color w:val="000000"/>
          <w:sz w:val="22"/>
          <w:szCs w:val="22"/>
        </w:rPr>
        <w:t xml:space="preserve"> Impact factor = 2.57</w:t>
      </w:r>
    </w:p>
    <w:p w14:paraId="2A8072DC" w14:textId="77777777" w:rsidR="00124775" w:rsidRPr="00B32594" w:rsidRDefault="008045DB"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Johnson, M. M., Deardorff, J., Parra, K., Alkon, A., Eskenazi, B., &amp; Shirtcliff, E. (2017). A Modified Trier Social Stress Test for Vulnerable Mexican American Adolescents. </w:t>
      </w:r>
      <w:r w:rsidRPr="00B32594">
        <w:rPr>
          <w:rFonts w:ascii="Arial" w:hAnsi="Arial" w:cs="Arial"/>
          <w:i/>
          <w:color w:val="000000"/>
          <w:sz w:val="22"/>
          <w:szCs w:val="22"/>
        </w:rPr>
        <w:t xml:space="preserve">Journal of visualized experiments: </w:t>
      </w:r>
      <w:proofErr w:type="spellStart"/>
      <w:r w:rsidRPr="00B32594">
        <w:rPr>
          <w:rFonts w:ascii="Arial" w:hAnsi="Arial" w:cs="Arial"/>
          <w:i/>
          <w:color w:val="000000"/>
          <w:sz w:val="22"/>
          <w:szCs w:val="22"/>
        </w:rPr>
        <w:t>JoVE</w:t>
      </w:r>
      <w:proofErr w:type="spellEnd"/>
      <w:r w:rsidRPr="00B32594">
        <w:rPr>
          <w:rFonts w:ascii="Arial" w:hAnsi="Arial" w:cs="Arial"/>
          <w:i/>
          <w:color w:val="000000"/>
          <w:sz w:val="22"/>
          <w:szCs w:val="22"/>
        </w:rPr>
        <w:t>,</w:t>
      </w:r>
      <w:r w:rsidRPr="00B32594">
        <w:rPr>
          <w:rFonts w:ascii="Arial" w:hAnsi="Arial" w:cs="Arial"/>
          <w:color w:val="000000"/>
          <w:sz w:val="22"/>
          <w:szCs w:val="22"/>
        </w:rPr>
        <w:t xml:space="preserve"> (125).</w:t>
      </w:r>
      <w:r w:rsidR="00996D31" w:rsidRPr="00B32594">
        <w:rPr>
          <w:rFonts w:ascii="Arial" w:hAnsi="Arial" w:cs="Arial"/>
          <w:color w:val="000000"/>
          <w:sz w:val="22"/>
          <w:szCs w:val="22"/>
        </w:rPr>
        <w:t xml:space="preserve"> Impact factor = 1.33</w:t>
      </w:r>
    </w:p>
    <w:p w14:paraId="1CC339E4" w14:textId="77777777" w:rsidR="00F67411" w:rsidRPr="00B32594" w:rsidRDefault="004A0359"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Shirtcliff, E. A., Skinner, M. L., Obasi, E. M., &amp; Haggerty, K. P. (2017). Positive parenting predicts cortisol functioning six years later in young adults. </w:t>
      </w:r>
      <w:r w:rsidRPr="00B32594">
        <w:rPr>
          <w:rFonts w:ascii="Arial" w:hAnsi="Arial" w:cs="Arial"/>
          <w:i/>
          <w:color w:val="000000"/>
          <w:sz w:val="22"/>
          <w:szCs w:val="22"/>
        </w:rPr>
        <w:t>Developmental science, 20(6)</w:t>
      </w:r>
      <w:r w:rsidR="00162CF3" w:rsidRPr="00B32594">
        <w:rPr>
          <w:rFonts w:ascii="Arial" w:hAnsi="Arial" w:cs="Arial"/>
          <w:color w:val="000000"/>
          <w:sz w:val="22"/>
          <w:szCs w:val="22"/>
        </w:rPr>
        <w:t>, e12461</w:t>
      </w:r>
      <w:r w:rsidRPr="00B32594">
        <w:rPr>
          <w:rFonts w:ascii="Arial" w:hAnsi="Arial" w:cs="Arial"/>
          <w:i/>
          <w:color w:val="000000"/>
          <w:sz w:val="22"/>
          <w:szCs w:val="22"/>
        </w:rPr>
        <w:t>.</w:t>
      </w:r>
      <w:r w:rsidR="00996D31" w:rsidRPr="00B32594">
        <w:rPr>
          <w:rFonts w:ascii="Arial" w:hAnsi="Arial" w:cs="Arial"/>
          <w:color w:val="000000"/>
          <w:sz w:val="22"/>
          <w:szCs w:val="22"/>
        </w:rPr>
        <w:t xml:space="preserve"> Impact factor = 3.808</w:t>
      </w:r>
    </w:p>
    <w:p w14:paraId="08909CC0" w14:textId="77777777" w:rsidR="005C1776" w:rsidRPr="00B32594" w:rsidRDefault="00D112AF"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w:t>
      </w:r>
      <w:r w:rsidR="005C1776" w:rsidRPr="00B32594">
        <w:rPr>
          <w:rFonts w:ascii="Arial" w:hAnsi="Arial" w:cs="Arial"/>
          <w:color w:val="000000"/>
          <w:sz w:val="22"/>
          <w:szCs w:val="22"/>
        </w:rPr>
        <w:t xml:space="preserve">Lockhart, P. A., Martin, P., Johnson, M. A., Shirtcliff, E.A., &amp; Poon, L. W. (2017). The Relationship of Fertility, Lifestyle, and Longevity Among Women. </w:t>
      </w:r>
      <w:r w:rsidR="005C1776" w:rsidRPr="00B32594">
        <w:rPr>
          <w:rFonts w:ascii="Arial" w:hAnsi="Arial" w:cs="Arial"/>
          <w:i/>
          <w:color w:val="000000"/>
          <w:sz w:val="22"/>
          <w:szCs w:val="22"/>
        </w:rPr>
        <w:t>The Journals of Gerontology Series A: Biological Sciences and Medical Sciences, 72(6),</w:t>
      </w:r>
      <w:r w:rsidR="005C1776" w:rsidRPr="00B32594">
        <w:rPr>
          <w:rFonts w:ascii="Arial" w:hAnsi="Arial" w:cs="Arial"/>
          <w:color w:val="000000"/>
          <w:sz w:val="22"/>
          <w:szCs w:val="22"/>
        </w:rPr>
        <w:t xml:space="preserve"> 754-759.</w:t>
      </w:r>
      <w:r w:rsidR="00996D31" w:rsidRPr="00B32594">
        <w:rPr>
          <w:rFonts w:ascii="Arial" w:hAnsi="Arial" w:cs="Arial"/>
          <w:color w:val="000000"/>
          <w:sz w:val="22"/>
          <w:szCs w:val="22"/>
        </w:rPr>
        <w:t xml:space="preserve"> Impact factor = 5.42</w:t>
      </w:r>
    </w:p>
    <w:p w14:paraId="2EDA18B7" w14:textId="77777777" w:rsidR="00DB4967" w:rsidRPr="00B32594" w:rsidRDefault="00DB4967"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t>Theall, K.P., Shirtcliff, E.A., Dismukes, A.R., Wallace, M., Drury, S. (201</w:t>
      </w:r>
      <w:r w:rsidR="005C1776" w:rsidRPr="00B32594">
        <w:rPr>
          <w:rFonts w:ascii="Arial" w:hAnsi="Arial" w:cs="Arial"/>
          <w:color w:val="000000"/>
          <w:sz w:val="22"/>
          <w:szCs w:val="22"/>
        </w:rPr>
        <w:t>7</w:t>
      </w:r>
      <w:r w:rsidRPr="00B32594">
        <w:rPr>
          <w:rFonts w:ascii="Arial" w:hAnsi="Arial" w:cs="Arial"/>
          <w:color w:val="000000"/>
          <w:sz w:val="22"/>
          <w:szCs w:val="22"/>
        </w:rPr>
        <w:t xml:space="preserve">). Association between neighborhood violence and biological stress in children. </w:t>
      </w:r>
      <w:r w:rsidRPr="00B32594">
        <w:rPr>
          <w:rFonts w:ascii="Arial" w:hAnsi="Arial" w:cs="Arial"/>
          <w:i/>
          <w:color w:val="000000"/>
          <w:sz w:val="22"/>
          <w:szCs w:val="22"/>
        </w:rPr>
        <w:t>JAMA Pediatrics,</w:t>
      </w:r>
      <w:r w:rsidR="005C1776" w:rsidRPr="00B32594">
        <w:rPr>
          <w:rFonts w:ascii="Arial" w:hAnsi="Arial" w:cs="Arial"/>
          <w:i/>
          <w:color w:val="000000"/>
          <w:sz w:val="22"/>
          <w:szCs w:val="22"/>
        </w:rPr>
        <w:t xml:space="preserve"> </w:t>
      </w:r>
      <w:r w:rsidR="005C1776" w:rsidRPr="00B32594">
        <w:rPr>
          <w:rFonts w:ascii="Arial" w:hAnsi="Arial" w:cs="Arial"/>
          <w:color w:val="000000"/>
          <w:sz w:val="22"/>
          <w:szCs w:val="22"/>
        </w:rPr>
        <w:t>171(1), 53-60.</w:t>
      </w:r>
      <w:r w:rsidRPr="00B32594">
        <w:rPr>
          <w:rFonts w:ascii="Arial" w:hAnsi="Arial" w:cs="Arial"/>
          <w:i/>
          <w:color w:val="000000"/>
          <w:sz w:val="22"/>
          <w:szCs w:val="22"/>
        </w:rPr>
        <w:t xml:space="preserve"> doi:10.1001/jamapediatrics.2016.2321.</w:t>
      </w:r>
      <w:r w:rsidR="00AC5075" w:rsidRPr="00B32594">
        <w:rPr>
          <w:rFonts w:ascii="Arial" w:hAnsi="Arial" w:cs="Arial"/>
          <w:i/>
          <w:color w:val="000000"/>
          <w:sz w:val="22"/>
          <w:szCs w:val="22"/>
        </w:rPr>
        <w:t xml:space="preserve"> </w:t>
      </w:r>
      <w:r w:rsidR="00996D31" w:rsidRPr="00B32594">
        <w:rPr>
          <w:rFonts w:ascii="Arial" w:hAnsi="Arial" w:cs="Arial"/>
          <w:color w:val="000000"/>
          <w:sz w:val="22"/>
          <w:szCs w:val="22"/>
        </w:rPr>
        <w:t>impact factor = 10.25</w:t>
      </w:r>
    </w:p>
    <w:p w14:paraId="7FF2E956" w14:textId="77777777" w:rsidR="000A5A96" w:rsidRPr="00B32594" w:rsidRDefault="00AC5075"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sym w:font="Symbol" w:char="F0B6"/>
      </w:r>
      <w:r w:rsidR="00086B5F" w:rsidRPr="00B32594">
        <w:rPr>
          <w:rFonts w:ascii="Arial" w:hAnsi="Arial" w:cs="Arial"/>
          <w:b/>
          <w:smallCaps/>
          <w:color w:val="000000"/>
          <w:sz w:val="22"/>
          <w:szCs w:val="22"/>
        </w:rPr>
        <w:t xml:space="preserve"> </w:t>
      </w:r>
      <w:r w:rsidR="000A5A96" w:rsidRPr="00B32594">
        <w:rPr>
          <w:rFonts w:ascii="Arial" w:hAnsi="Arial" w:cs="Arial"/>
          <w:color w:val="000000"/>
          <w:sz w:val="22"/>
          <w:szCs w:val="22"/>
        </w:rPr>
        <w:t xml:space="preserve">Short, S.J., Stalder, T., Marceau, K.P., Entringer, S., Moog, N.K., Shirtcliff, E.A., Wadhwa, P.D., Buss, C. (2016). Correspondence between hair cortisol concentrations and 30-day integrated daily salivary and weekly urinary cortisol measures. </w:t>
      </w:r>
      <w:proofErr w:type="spellStart"/>
      <w:r w:rsidR="000A5A96" w:rsidRPr="00B32594">
        <w:rPr>
          <w:rFonts w:ascii="Arial" w:hAnsi="Arial" w:cs="Arial"/>
          <w:i/>
          <w:color w:val="000000"/>
          <w:sz w:val="22"/>
          <w:szCs w:val="22"/>
        </w:rPr>
        <w:t>Psychoneuroendocrinology</w:t>
      </w:r>
      <w:proofErr w:type="spellEnd"/>
      <w:r w:rsidR="000A5A96" w:rsidRPr="00B32594">
        <w:rPr>
          <w:rFonts w:ascii="Arial" w:hAnsi="Arial" w:cs="Arial"/>
          <w:i/>
          <w:color w:val="000000"/>
          <w:sz w:val="22"/>
          <w:szCs w:val="22"/>
        </w:rPr>
        <w:t>, 71</w:t>
      </w:r>
      <w:r w:rsidR="000A5A96" w:rsidRPr="00B32594">
        <w:rPr>
          <w:rFonts w:ascii="Arial" w:hAnsi="Arial" w:cs="Arial"/>
          <w:color w:val="000000"/>
          <w:sz w:val="22"/>
          <w:szCs w:val="22"/>
        </w:rPr>
        <w:t>, 12-18.</w:t>
      </w:r>
      <w:r w:rsidR="00656E12" w:rsidRPr="00B32594">
        <w:rPr>
          <w:rFonts w:ascii="Arial" w:hAnsi="Arial" w:cs="Arial"/>
          <w:color w:val="000000"/>
          <w:sz w:val="22"/>
          <w:szCs w:val="22"/>
        </w:rPr>
        <w:t xml:space="preserve"> Impact factor=4.99</w:t>
      </w:r>
    </w:p>
    <w:p w14:paraId="24EE85AD" w14:textId="77777777" w:rsidR="00796A5D" w:rsidRPr="00B32594" w:rsidRDefault="00796A5D"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*Dismukes, A.R., Meyer, V.J., Shirtcliff, E.A., Theall, K., Esteves, K.C., Drury, S.S. (</w:t>
      </w:r>
      <w:r w:rsidR="000A5A96" w:rsidRPr="00B32594">
        <w:rPr>
          <w:rFonts w:ascii="Arial" w:hAnsi="Arial" w:cs="Arial"/>
          <w:color w:val="000000"/>
          <w:sz w:val="22"/>
          <w:szCs w:val="22"/>
        </w:rPr>
        <w:t>2016</w:t>
      </w:r>
      <w:r w:rsidRPr="00B32594">
        <w:rPr>
          <w:rFonts w:ascii="Arial" w:hAnsi="Arial" w:cs="Arial"/>
          <w:color w:val="000000"/>
          <w:sz w:val="22"/>
          <w:szCs w:val="22"/>
        </w:rPr>
        <w:t xml:space="preserve">). Diurnal and stress-reactive dehydroepiandrosterone levels and telomere length in youth. </w:t>
      </w:r>
      <w:r w:rsidRPr="00B32594">
        <w:rPr>
          <w:rFonts w:ascii="Arial" w:hAnsi="Arial" w:cs="Arial"/>
          <w:i/>
          <w:color w:val="000000"/>
          <w:sz w:val="22"/>
          <w:szCs w:val="22"/>
        </w:rPr>
        <w:t>Endocrine Connections</w:t>
      </w:r>
      <w:r w:rsidR="000A5A96" w:rsidRPr="00B32594">
        <w:rPr>
          <w:rFonts w:ascii="Arial" w:hAnsi="Arial" w:cs="Arial"/>
          <w:i/>
          <w:color w:val="000000"/>
          <w:sz w:val="22"/>
          <w:szCs w:val="22"/>
        </w:rPr>
        <w:t>, 5(3),</w:t>
      </w:r>
      <w:r w:rsidR="000A5A96" w:rsidRPr="00B32594">
        <w:rPr>
          <w:rFonts w:ascii="Arial" w:hAnsi="Arial" w:cs="Arial"/>
          <w:color w:val="000000"/>
          <w:sz w:val="22"/>
          <w:szCs w:val="22"/>
        </w:rPr>
        <w:t xml:space="preserve"> 107-114</w:t>
      </w:r>
      <w:r w:rsidRPr="00B32594">
        <w:rPr>
          <w:rFonts w:ascii="Arial" w:hAnsi="Arial" w:cs="Arial"/>
          <w:color w:val="000000"/>
          <w:sz w:val="22"/>
          <w:szCs w:val="22"/>
        </w:rPr>
        <w:t>.</w:t>
      </w:r>
      <w:r w:rsidR="00656E12" w:rsidRPr="00B32594">
        <w:rPr>
          <w:rFonts w:ascii="Arial" w:hAnsi="Arial" w:cs="Arial"/>
          <w:color w:val="000000"/>
          <w:sz w:val="22"/>
          <w:szCs w:val="22"/>
        </w:rPr>
        <w:t xml:space="preserve"> Impact factor=3.04.</w:t>
      </w:r>
    </w:p>
    <w:p w14:paraId="6D8AF405" w14:textId="77777777" w:rsidR="00F15EF9" w:rsidRPr="00B32594" w:rsidRDefault="00F15EF9" w:rsidP="006739BE">
      <w:pPr>
        <w:numPr>
          <w:ilvl w:val="0"/>
          <w:numId w:val="6"/>
        </w:numPr>
        <w:tabs>
          <w:tab w:val="left" w:pos="540"/>
        </w:tabs>
        <w:ind w:left="720" w:hanging="720"/>
        <w:rPr>
          <w:rFonts w:ascii="Arial" w:hAnsi="Arial" w:cs="Arial"/>
          <w:color w:val="000000"/>
          <w:sz w:val="22"/>
          <w:szCs w:val="22"/>
        </w:rPr>
      </w:pPr>
      <w:r w:rsidRPr="00B32594">
        <w:rPr>
          <w:rFonts w:ascii="Arial" w:hAnsi="Arial" w:cs="Arial"/>
          <w:color w:val="000000"/>
          <w:sz w:val="22"/>
          <w:szCs w:val="22"/>
        </w:rPr>
        <w:t xml:space="preserve">*Marceau, K., Zahn-Waxler, C., Shirtcliff, E.A., Schreiber, J.E., Hastings, P.D., Klimes-Dougan, B. (2015). Adolescents’ Mothers’, and Fathers’ gendered coping strategies during conflict: Youth and parent influences on conflict resolution. Development and </w:t>
      </w:r>
      <w:r w:rsidRPr="00B32594">
        <w:rPr>
          <w:rFonts w:ascii="Arial" w:hAnsi="Arial" w:cs="Arial"/>
          <w:color w:val="000000"/>
          <w:sz w:val="22"/>
          <w:szCs w:val="22"/>
        </w:rPr>
        <w:lastRenderedPageBreak/>
        <w:t xml:space="preserve">Psychopathology, 27, 1025-1044. </w:t>
      </w:r>
      <w:r w:rsidRPr="00B32594">
        <w:rPr>
          <w:rFonts w:ascii="Arial" w:hAnsi="Arial" w:cs="Arial"/>
          <w:i/>
          <w:color w:val="000000"/>
          <w:sz w:val="22"/>
          <w:szCs w:val="22"/>
        </w:rPr>
        <w:t>Special Section Article on The Influential Child.</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factor=4.36.</w:t>
      </w:r>
    </w:p>
    <w:p w14:paraId="06C04A2C" w14:textId="77777777" w:rsidR="00F15EF9" w:rsidRPr="00B32594" w:rsidRDefault="00F15EF9" w:rsidP="006739BE">
      <w:pPr>
        <w:numPr>
          <w:ilvl w:val="0"/>
          <w:numId w:val="6"/>
        </w:numPr>
        <w:tabs>
          <w:tab w:val="left" w:pos="540"/>
        </w:tabs>
        <w:ind w:left="720" w:hanging="720"/>
        <w:rPr>
          <w:rFonts w:ascii="Arial" w:hAnsi="Arial" w:cs="Arial"/>
          <w:i/>
          <w:color w:val="000000"/>
          <w:sz w:val="22"/>
          <w:szCs w:val="22"/>
        </w:rPr>
      </w:pPr>
      <w:r w:rsidRPr="00B32594">
        <w:rPr>
          <w:rFonts w:ascii="Arial" w:hAnsi="Arial" w:cs="Arial"/>
          <w:color w:val="000000"/>
          <w:sz w:val="22"/>
          <w:szCs w:val="22"/>
        </w:rPr>
        <w:t xml:space="preserve">Obasi, E. M., Shirtcliff, E.A., Brody, G.H., MacKillop, J., Pittman, D.M., Cavanagh, L., Philibert, R. (2015). The relationship between alcohol consumption, perceived stress, and CRHR1 genotype on the hypothalamic-pituitary-adrenal axis in rural African Americans. </w:t>
      </w:r>
      <w:r w:rsidRPr="00B32594">
        <w:rPr>
          <w:rFonts w:ascii="Arial" w:hAnsi="Arial" w:cs="Arial"/>
          <w:i/>
          <w:color w:val="000000"/>
          <w:sz w:val="22"/>
          <w:szCs w:val="22"/>
        </w:rPr>
        <w:t xml:space="preserve">Frontiers in Psychology, 6, </w:t>
      </w:r>
      <w:r w:rsidRPr="00B32594">
        <w:rPr>
          <w:rFonts w:ascii="Arial" w:hAnsi="Arial" w:cs="Arial"/>
          <w:color w:val="000000"/>
          <w:sz w:val="22"/>
          <w:szCs w:val="22"/>
        </w:rPr>
        <w:t>832</w:t>
      </w:r>
      <w:r w:rsidRPr="00B32594">
        <w:rPr>
          <w:rFonts w:ascii="Arial" w:hAnsi="Arial" w:cs="Arial"/>
          <w:i/>
          <w:color w:val="000000"/>
          <w:sz w:val="22"/>
          <w:szCs w:val="22"/>
        </w:rPr>
        <w:t>.</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factor=2.32.</w:t>
      </w:r>
    </w:p>
    <w:p w14:paraId="19EA3242" w14:textId="77777777" w:rsidR="00F15EF9" w:rsidRPr="00B32594" w:rsidRDefault="00F15EF9"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Suleiman, A.B., Johnson, M., Shirtcliff, E.A., Galvan, A. (2015). Navigating the neuroscience: What do we really know about sex, </w:t>
      </w:r>
      <w:proofErr w:type="gramStart"/>
      <w:r w:rsidRPr="00B32594">
        <w:rPr>
          <w:rFonts w:ascii="Arial" w:hAnsi="Arial" w:cs="Arial"/>
          <w:color w:val="000000"/>
          <w:sz w:val="22"/>
          <w:szCs w:val="22"/>
        </w:rPr>
        <w:t>romance</w:t>
      </w:r>
      <w:proofErr w:type="gramEnd"/>
      <w:r w:rsidRPr="00B32594">
        <w:rPr>
          <w:rFonts w:ascii="Arial" w:hAnsi="Arial" w:cs="Arial"/>
          <w:color w:val="000000"/>
          <w:sz w:val="22"/>
          <w:szCs w:val="22"/>
        </w:rPr>
        <w:t xml:space="preserve"> and adolescent brain development? </w:t>
      </w:r>
      <w:r w:rsidRPr="00B32594">
        <w:rPr>
          <w:rFonts w:ascii="Arial" w:hAnsi="Arial" w:cs="Arial"/>
          <w:i/>
          <w:color w:val="000000"/>
          <w:sz w:val="22"/>
          <w:szCs w:val="22"/>
        </w:rPr>
        <w:t xml:space="preserve">Journal of School Health, 85(8), </w:t>
      </w:r>
      <w:r w:rsidRPr="00B32594">
        <w:rPr>
          <w:rFonts w:ascii="Arial" w:hAnsi="Arial" w:cs="Arial"/>
          <w:color w:val="000000"/>
          <w:sz w:val="22"/>
          <w:szCs w:val="22"/>
        </w:rPr>
        <w:t>567-574</w:t>
      </w:r>
      <w:r w:rsidRPr="00B32594">
        <w:rPr>
          <w:rFonts w:ascii="Arial" w:hAnsi="Arial" w:cs="Arial"/>
          <w:i/>
          <w:color w:val="000000"/>
          <w:sz w:val="22"/>
          <w:szCs w:val="22"/>
        </w:rPr>
        <w:t>.</w:t>
      </w:r>
      <w:r w:rsidR="00656E12" w:rsidRPr="00B32594">
        <w:rPr>
          <w:rFonts w:ascii="Arial" w:hAnsi="Arial" w:cs="Arial"/>
          <w:color w:val="000000"/>
          <w:sz w:val="22"/>
          <w:szCs w:val="22"/>
        </w:rPr>
        <w:t xml:space="preserve"> Impact factor=1.43.</w:t>
      </w:r>
    </w:p>
    <w:p w14:paraId="4896D143" w14:textId="77777777" w:rsidR="00093EFC" w:rsidRPr="00B32594" w:rsidRDefault="00093EFC"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t xml:space="preserve">Shirtcliff, E.A., Dismukes, A.R., Marceau, K.P., Ruttle, P., Simmons, J., Han, G. (2015). A dual-axis approach to understanding neuroendocrine development. </w:t>
      </w:r>
      <w:r w:rsidRPr="00B32594">
        <w:rPr>
          <w:rFonts w:ascii="Arial" w:hAnsi="Arial" w:cs="Arial"/>
          <w:i/>
          <w:color w:val="000000"/>
          <w:sz w:val="22"/>
          <w:szCs w:val="22"/>
        </w:rPr>
        <w:t>Developmental Psychobiology, 57(6), 643-653. Introduction to the Special Issue on A dual-axis approach to understanding neuroendocrine development.</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factor=2.49.</w:t>
      </w:r>
    </w:p>
    <w:p w14:paraId="5CE6D586" w14:textId="77777777" w:rsidR="00093EFC" w:rsidRPr="007E2B81" w:rsidRDefault="004800BB"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w:t>
      </w:r>
      <w:r w:rsidR="00093EFC" w:rsidRPr="00B32594">
        <w:rPr>
          <w:rFonts w:ascii="Arial" w:hAnsi="Arial" w:cs="Arial"/>
          <w:color w:val="000000"/>
          <w:sz w:val="22"/>
          <w:szCs w:val="22"/>
        </w:rPr>
        <w:t>Dismukes, A.R., Shirtcliff, E.A., Hanson, J.L., Pollak, S.D. (2015). Context influences the interplay of endocrine axes across the day.</w:t>
      </w:r>
      <w:r w:rsidR="00093EFC" w:rsidRPr="00B32594">
        <w:rPr>
          <w:rFonts w:ascii="Arial" w:hAnsi="Arial" w:cs="Arial"/>
          <w:i/>
          <w:color w:val="000000"/>
          <w:sz w:val="22"/>
          <w:szCs w:val="22"/>
        </w:rPr>
        <w:t xml:space="preserve"> Developmental Psychobiology, 57(6), 731-741. Special Issue on A dual-axis approach to understanding neuroendocrine development.</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w:t>
      </w:r>
      <w:r w:rsidR="00656E12" w:rsidRPr="007E2B81">
        <w:rPr>
          <w:rFonts w:ascii="Arial" w:hAnsi="Arial" w:cs="Arial"/>
          <w:color w:val="000000"/>
          <w:sz w:val="22"/>
          <w:szCs w:val="22"/>
        </w:rPr>
        <w:t>or=2.49.</w:t>
      </w:r>
    </w:p>
    <w:p w14:paraId="1E9A5BE2" w14:textId="77777777" w:rsidR="00093EFC" w:rsidRPr="00B32594" w:rsidRDefault="00093EFC"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7E2B81">
        <w:rPr>
          <w:rFonts w:ascii="Arial" w:hAnsi="Arial" w:cs="Arial"/>
          <w:color w:val="000000"/>
          <w:sz w:val="22"/>
          <w:szCs w:val="22"/>
        </w:rPr>
        <w:t xml:space="preserve">*Dismukes, A.R., Johnson, M.M., Vitacco, M.J., Shirtcliff, E.A. (2015). Coupling of the HPA and HPG axes in the context of </w:t>
      </w:r>
      <w:r w:rsidRPr="00B32594">
        <w:rPr>
          <w:rFonts w:ascii="Arial" w:hAnsi="Arial" w:cs="Arial"/>
          <w:color w:val="000000"/>
          <w:sz w:val="22"/>
          <w:szCs w:val="22"/>
        </w:rPr>
        <w:t xml:space="preserve">early life adversity in incarcerated male adolescents. </w:t>
      </w:r>
      <w:r w:rsidRPr="00B32594">
        <w:rPr>
          <w:rFonts w:ascii="Arial" w:hAnsi="Arial" w:cs="Arial"/>
          <w:i/>
          <w:color w:val="000000"/>
          <w:sz w:val="22"/>
          <w:szCs w:val="22"/>
        </w:rPr>
        <w:t xml:space="preserve">Developmental Psychobiology, 57(6), </w:t>
      </w:r>
      <w:r w:rsidRPr="00B32594">
        <w:rPr>
          <w:rFonts w:ascii="Arial" w:hAnsi="Arial" w:cs="Arial"/>
          <w:color w:val="000000"/>
          <w:sz w:val="22"/>
          <w:szCs w:val="22"/>
        </w:rPr>
        <w:t>705-708.</w:t>
      </w:r>
      <w:r w:rsidRPr="00B32594">
        <w:rPr>
          <w:rFonts w:ascii="Arial" w:hAnsi="Arial" w:cs="Arial"/>
          <w:i/>
          <w:color w:val="000000"/>
          <w:sz w:val="22"/>
          <w:szCs w:val="22"/>
        </w:rPr>
        <w:t xml:space="preserve"> Special Issue on A dual-axis approach to understanding neuroendocrine development.</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factor=2.49.</w:t>
      </w:r>
    </w:p>
    <w:p w14:paraId="22C3BDA7" w14:textId="77777777" w:rsidR="00093EFC" w:rsidRPr="00B32594" w:rsidRDefault="00093EFC"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w:t>
      </w:r>
      <w:r w:rsidR="00C546E2" w:rsidRPr="00B32594">
        <w:rPr>
          <w:rFonts w:ascii="Arial" w:hAnsi="Arial" w:cs="Arial"/>
          <w:color w:val="000000"/>
          <w:sz w:val="22"/>
          <w:szCs w:val="22"/>
        </w:rPr>
        <w:sym w:font="Symbol" w:char="F0B6"/>
      </w:r>
      <w:r w:rsidR="00453666">
        <w:rPr>
          <w:rFonts w:ascii="Arial" w:hAnsi="Arial" w:cs="Arial"/>
          <w:color w:val="000000"/>
          <w:sz w:val="22"/>
          <w:szCs w:val="22"/>
        </w:rPr>
        <w:t xml:space="preserve"> </w:t>
      </w:r>
      <w:r w:rsidRPr="00B32594">
        <w:rPr>
          <w:rFonts w:ascii="Arial" w:hAnsi="Arial" w:cs="Arial"/>
          <w:color w:val="000000"/>
          <w:sz w:val="22"/>
          <w:szCs w:val="22"/>
        </w:rPr>
        <w:t xml:space="preserve">Marceau, K.P., Ruttle, P.L., Shirtcliff, E.A., Susman, E.J., Essex, M.J. (2015). Developmental and contextual considerations for adrenal and gonadal hormone functioning during adolescence: Implications for adolescent mood and behavior. </w:t>
      </w:r>
      <w:r w:rsidRPr="00B32594">
        <w:rPr>
          <w:rFonts w:ascii="Arial" w:hAnsi="Arial" w:cs="Arial"/>
          <w:i/>
          <w:color w:val="000000"/>
          <w:sz w:val="22"/>
          <w:szCs w:val="22"/>
        </w:rPr>
        <w:t>Developmental Psychobiology, 57(6), 742-768</w:t>
      </w:r>
      <w:r w:rsidRPr="00B32594">
        <w:rPr>
          <w:rFonts w:ascii="Arial" w:hAnsi="Arial" w:cs="Arial"/>
          <w:color w:val="000000"/>
          <w:sz w:val="22"/>
          <w:szCs w:val="22"/>
        </w:rPr>
        <w:t xml:space="preserve">. </w:t>
      </w:r>
      <w:r w:rsidRPr="00B32594">
        <w:rPr>
          <w:rFonts w:ascii="Arial" w:hAnsi="Arial" w:cs="Arial"/>
          <w:i/>
          <w:color w:val="000000"/>
          <w:sz w:val="22"/>
          <w:szCs w:val="22"/>
        </w:rPr>
        <w:t>Special Issue on A dual-axis approach to understanding neuroendocrine development.</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factor=2.49.</w:t>
      </w:r>
    </w:p>
    <w:p w14:paraId="4A4F6D42" w14:textId="77777777" w:rsidR="00093EFC" w:rsidRPr="00B32594" w:rsidRDefault="00093EFC"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Bobadilla, L., </w:t>
      </w:r>
      <w:proofErr w:type="spellStart"/>
      <w:r w:rsidRPr="00B32594">
        <w:rPr>
          <w:rFonts w:ascii="Arial" w:hAnsi="Arial" w:cs="Arial"/>
          <w:color w:val="000000"/>
          <w:sz w:val="22"/>
          <w:szCs w:val="22"/>
        </w:rPr>
        <w:t>Asberg</w:t>
      </w:r>
      <w:proofErr w:type="spellEnd"/>
      <w:r w:rsidRPr="00B32594">
        <w:rPr>
          <w:rFonts w:ascii="Arial" w:hAnsi="Arial" w:cs="Arial"/>
          <w:color w:val="000000"/>
          <w:sz w:val="22"/>
          <w:szCs w:val="22"/>
        </w:rPr>
        <w:t>, K., Johnson, M., Shirtcliff, E.A. (2015). Experiences in the Military May Impact Dual-Axis Neuroendocrine Processes in Veterans.</w:t>
      </w:r>
      <w:r w:rsidRPr="00B32594">
        <w:rPr>
          <w:rFonts w:ascii="Arial" w:hAnsi="Arial" w:cs="Arial"/>
          <w:i/>
          <w:color w:val="000000"/>
          <w:sz w:val="22"/>
          <w:szCs w:val="22"/>
        </w:rPr>
        <w:t xml:space="preserve"> Developmental Psychobiology, 57(6), 719-730. Special Issue on A dual-axis approach to understanding neuroendocrine development.</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factor=2.49.</w:t>
      </w:r>
    </w:p>
    <w:p w14:paraId="641F62A7" w14:textId="77777777" w:rsidR="00093EFC" w:rsidRPr="00B32594" w:rsidRDefault="00093EFC"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*Marceau, K.P., Ruttle, P.L., Shirtcliff, E.A., Hastings, P.D., Klimes-Dougan, B., Zahn-Waxler, C. (2015). Within-person coupling of changes in cortisol, testosterone, and DHEA across the day.</w:t>
      </w:r>
      <w:r w:rsidRPr="00B32594">
        <w:rPr>
          <w:rFonts w:ascii="Arial" w:hAnsi="Arial" w:cs="Arial"/>
          <w:i/>
          <w:color w:val="000000"/>
          <w:sz w:val="22"/>
          <w:szCs w:val="22"/>
        </w:rPr>
        <w:t xml:space="preserve"> Developmental Psychobiology, 57(6), 654-669</w:t>
      </w:r>
      <w:r w:rsidRPr="00B32594">
        <w:rPr>
          <w:rFonts w:ascii="Arial" w:hAnsi="Arial" w:cs="Arial"/>
          <w:color w:val="000000"/>
          <w:sz w:val="22"/>
          <w:szCs w:val="22"/>
        </w:rPr>
        <w:t xml:space="preserve">. </w:t>
      </w:r>
      <w:r w:rsidRPr="00B32594">
        <w:rPr>
          <w:rFonts w:ascii="Arial" w:hAnsi="Arial" w:cs="Arial"/>
          <w:i/>
          <w:color w:val="000000"/>
          <w:sz w:val="22"/>
          <w:szCs w:val="22"/>
        </w:rPr>
        <w:t>Special Issue on A dual-axis approach to understanding neuroendocrine development.</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factor=2.49.</w:t>
      </w:r>
    </w:p>
    <w:p w14:paraId="23188D2B" w14:textId="77777777" w:rsidR="00093EFC" w:rsidRPr="00B32594" w:rsidRDefault="00093EFC"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w:t>
      </w:r>
      <w:r w:rsidR="00AC5075" w:rsidRPr="00B32594">
        <w:rPr>
          <w:rFonts w:ascii="Arial" w:hAnsi="Arial" w:cs="Arial"/>
          <w:color w:val="000000"/>
          <w:sz w:val="22"/>
          <w:szCs w:val="22"/>
        </w:rPr>
        <w:sym w:font="Symbol" w:char="F0B6"/>
      </w:r>
      <w:r w:rsidR="00086B5F" w:rsidRPr="00B32594">
        <w:rPr>
          <w:rFonts w:ascii="Arial" w:hAnsi="Arial" w:cs="Arial"/>
          <w:b/>
          <w:smallCaps/>
          <w:color w:val="000000"/>
          <w:sz w:val="22"/>
          <w:szCs w:val="22"/>
        </w:rPr>
        <w:t xml:space="preserve"> </w:t>
      </w:r>
      <w:r w:rsidRPr="00B32594">
        <w:rPr>
          <w:rFonts w:ascii="Arial" w:hAnsi="Arial" w:cs="Arial"/>
          <w:color w:val="000000"/>
          <w:sz w:val="22"/>
          <w:szCs w:val="22"/>
        </w:rPr>
        <w:t xml:space="preserve">Ruttle, P. L., Shirtcliff, E.A., Armstrong, J.M., Klein, M.H., Essex, M.J. (2015). Neuroendocrine Coupling across Adolescence and the Longitudinal Influence of Early Life Stress. </w:t>
      </w:r>
      <w:r w:rsidRPr="00B32594">
        <w:rPr>
          <w:rFonts w:ascii="Arial" w:hAnsi="Arial" w:cs="Arial"/>
          <w:i/>
          <w:color w:val="000000"/>
          <w:sz w:val="22"/>
          <w:szCs w:val="22"/>
        </w:rPr>
        <w:t>Developmental Psychobiology, 57(6), 688-704</w:t>
      </w:r>
      <w:r w:rsidRPr="00B32594">
        <w:rPr>
          <w:rFonts w:ascii="Arial" w:hAnsi="Arial" w:cs="Arial"/>
          <w:color w:val="000000"/>
          <w:sz w:val="22"/>
          <w:szCs w:val="22"/>
        </w:rPr>
        <w:t xml:space="preserve">. </w:t>
      </w:r>
      <w:r w:rsidRPr="00B32594">
        <w:rPr>
          <w:rFonts w:ascii="Arial" w:hAnsi="Arial" w:cs="Arial"/>
          <w:i/>
          <w:color w:val="000000"/>
          <w:sz w:val="22"/>
          <w:szCs w:val="22"/>
        </w:rPr>
        <w:t>Special Issue on A dual-axis approach to understanding neuroendocrine development.</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factor=2.49.</w:t>
      </w:r>
    </w:p>
    <w:p w14:paraId="7FEC5EB1" w14:textId="77777777" w:rsidR="00172796" w:rsidRPr="00B32594" w:rsidRDefault="00172796" w:rsidP="006739BE">
      <w:pPr>
        <w:numPr>
          <w:ilvl w:val="0"/>
          <w:numId w:val="6"/>
        </w:numPr>
        <w:tabs>
          <w:tab w:val="left" w:pos="540"/>
        </w:tabs>
        <w:ind w:left="720" w:hanging="720"/>
        <w:rPr>
          <w:rFonts w:ascii="Arial" w:hAnsi="Arial" w:cs="Arial"/>
          <w:color w:val="000000"/>
          <w:sz w:val="22"/>
          <w:szCs w:val="22"/>
        </w:rPr>
      </w:pPr>
      <w:r w:rsidRPr="00B32594">
        <w:rPr>
          <w:rFonts w:ascii="Arial" w:hAnsi="Arial" w:cs="Arial"/>
          <w:color w:val="000000"/>
          <w:sz w:val="22"/>
          <w:szCs w:val="22"/>
        </w:rPr>
        <w:t xml:space="preserve">Van Hulle, C.A., Moore, M.N., Shirtcliff, E.A., Lemery-Chalfant, K., Goldsmith, H.H. (2015). Genetic and Environmental Contributions to Covariation Between DHEA and testosterone in Adolescent Twins. </w:t>
      </w:r>
      <w:r w:rsidRPr="00B32594">
        <w:rPr>
          <w:rFonts w:ascii="Arial" w:hAnsi="Arial" w:cs="Arial"/>
          <w:i/>
          <w:color w:val="000000"/>
          <w:sz w:val="22"/>
          <w:szCs w:val="22"/>
        </w:rPr>
        <w:t>Behavior Genetics, 45(3), 324-340</w:t>
      </w:r>
      <w:r w:rsidRPr="00B32594">
        <w:rPr>
          <w:rFonts w:ascii="Arial" w:hAnsi="Arial" w:cs="Arial"/>
          <w:color w:val="000000"/>
          <w:sz w:val="22"/>
          <w:szCs w:val="22"/>
        </w:rPr>
        <w:t xml:space="preserve">. </w:t>
      </w:r>
      <w:r w:rsidRPr="00B32594">
        <w:rPr>
          <w:rFonts w:ascii="Arial" w:hAnsi="Arial" w:cs="Arial"/>
          <w:i/>
          <w:color w:val="000000"/>
          <w:sz w:val="22"/>
          <w:szCs w:val="22"/>
        </w:rPr>
        <w:t>Special Issue Article the Gene-Hormone Interplay.</w:t>
      </w:r>
      <w:r w:rsidR="00656E12" w:rsidRPr="00B32594">
        <w:rPr>
          <w:rFonts w:ascii="Arial" w:hAnsi="Arial" w:cs="Arial"/>
          <w:color w:val="000000"/>
          <w:sz w:val="22"/>
          <w:szCs w:val="22"/>
        </w:rPr>
        <w:t xml:space="preserve"> Impact factor=2.04.</w:t>
      </w:r>
    </w:p>
    <w:p w14:paraId="29F9B5B9" w14:textId="77777777" w:rsidR="00F13706" w:rsidRPr="00B32594" w:rsidRDefault="00F13706" w:rsidP="006739BE">
      <w:pPr>
        <w:numPr>
          <w:ilvl w:val="0"/>
          <w:numId w:val="6"/>
        </w:numPr>
        <w:tabs>
          <w:tab w:val="left" w:pos="540"/>
        </w:tabs>
        <w:autoSpaceDE w:val="0"/>
        <w:autoSpaceDN w:val="0"/>
        <w:adjustRightInd w:val="0"/>
        <w:ind w:left="720" w:hanging="720"/>
        <w:rPr>
          <w:rFonts w:ascii="Arial" w:hAnsi="Arial" w:cs="Arial"/>
          <w:color w:val="000000"/>
          <w:sz w:val="22"/>
          <w:szCs w:val="22"/>
        </w:rPr>
      </w:pPr>
      <w:proofErr w:type="spellStart"/>
      <w:r w:rsidRPr="00B32594">
        <w:rPr>
          <w:rFonts w:ascii="Arial" w:hAnsi="Arial" w:cs="Arial"/>
          <w:color w:val="000000"/>
          <w:sz w:val="22"/>
          <w:szCs w:val="22"/>
        </w:rPr>
        <w:t>Nederhof</w:t>
      </w:r>
      <w:proofErr w:type="spellEnd"/>
      <w:r w:rsidRPr="00B32594">
        <w:rPr>
          <w:rFonts w:ascii="Arial" w:hAnsi="Arial" w:cs="Arial"/>
          <w:color w:val="000000"/>
          <w:sz w:val="22"/>
          <w:szCs w:val="22"/>
        </w:rPr>
        <w:t xml:space="preserve">, E., Marceau, K.P., Shirtcliff, E.A., Hastings, P.D., </w:t>
      </w:r>
      <w:proofErr w:type="spellStart"/>
      <w:r w:rsidRPr="00B32594">
        <w:rPr>
          <w:rFonts w:ascii="Arial" w:hAnsi="Arial" w:cs="Arial"/>
          <w:color w:val="000000"/>
          <w:sz w:val="22"/>
          <w:szCs w:val="22"/>
        </w:rPr>
        <w:t>Oldehinkel</w:t>
      </w:r>
      <w:proofErr w:type="spellEnd"/>
      <w:r w:rsidRPr="00B32594">
        <w:rPr>
          <w:rFonts w:ascii="Arial" w:hAnsi="Arial" w:cs="Arial"/>
          <w:color w:val="000000"/>
          <w:sz w:val="22"/>
          <w:szCs w:val="22"/>
        </w:rPr>
        <w:t xml:space="preserve">, A.J. (2015). Autonomic and adrenocortical interactions predict mental health in late adolescents: the TRAILS study. </w:t>
      </w:r>
      <w:r w:rsidRPr="00B32594">
        <w:rPr>
          <w:rFonts w:ascii="Arial" w:hAnsi="Arial" w:cs="Arial"/>
          <w:i/>
          <w:color w:val="000000"/>
          <w:sz w:val="22"/>
          <w:szCs w:val="22"/>
        </w:rPr>
        <w:t>Journal of Abnormal Child Psychology, 43(5)</w:t>
      </w:r>
      <w:r w:rsidRPr="00B32594">
        <w:rPr>
          <w:rFonts w:ascii="Arial" w:hAnsi="Arial" w:cs="Arial"/>
          <w:color w:val="000000"/>
          <w:sz w:val="22"/>
          <w:szCs w:val="22"/>
        </w:rPr>
        <w:t xml:space="preserve">, 847-861. </w:t>
      </w:r>
      <w:r w:rsidRPr="00B32594">
        <w:rPr>
          <w:rFonts w:ascii="Arial" w:hAnsi="Arial" w:cs="Arial"/>
          <w:i/>
          <w:color w:val="000000"/>
          <w:sz w:val="22"/>
          <w:szCs w:val="22"/>
        </w:rPr>
        <w:t>Special Issue: Developmental Mechanisms of Internalizing Problems.</w:t>
      </w:r>
      <w:r w:rsidR="00656E12" w:rsidRPr="00B32594">
        <w:rPr>
          <w:rFonts w:ascii="Arial" w:hAnsi="Arial" w:cs="Arial"/>
          <w:color w:val="000000"/>
          <w:sz w:val="22"/>
          <w:szCs w:val="22"/>
        </w:rPr>
        <w:t xml:space="preserve"> Impact factor=3.01.</w:t>
      </w:r>
    </w:p>
    <w:p w14:paraId="6BBD32C7" w14:textId="77777777" w:rsidR="008122F3" w:rsidRPr="00B32594" w:rsidRDefault="003765D8"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*Johnson, M. M., Mikolajewski, A., Shirtcliff, E. A., Eckel, L. A., &amp; Taylor, J. (2015). The association between affective psychopathic traits, time incarcerated, and cortisol response to psychosocial stre</w:t>
      </w:r>
      <w:r w:rsidR="00172796" w:rsidRPr="00B32594">
        <w:rPr>
          <w:rFonts w:ascii="Arial" w:hAnsi="Arial" w:cs="Arial"/>
          <w:color w:val="000000"/>
          <w:sz w:val="22"/>
          <w:szCs w:val="22"/>
        </w:rPr>
        <w:t xml:space="preserve">ss. </w:t>
      </w:r>
      <w:r w:rsidR="00172796" w:rsidRPr="00B32594">
        <w:rPr>
          <w:rFonts w:ascii="Arial" w:hAnsi="Arial" w:cs="Arial"/>
          <w:i/>
          <w:color w:val="000000"/>
          <w:sz w:val="22"/>
          <w:szCs w:val="22"/>
        </w:rPr>
        <w:t>Horm</w:t>
      </w:r>
      <w:r w:rsidR="00656E12" w:rsidRPr="00B32594">
        <w:rPr>
          <w:rFonts w:ascii="Arial" w:hAnsi="Arial" w:cs="Arial"/>
          <w:i/>
          <w:color w:val="000000"/>
          <w:sz w:val="22"/>
          <w:szCs w:val="22"/>
        </w:rPr>
        <w:t>ones and</w:t>
      </w:r>
      <w:r w:rsidR="00172796" w:rsidRPr="00B32594">
        <w:rPr>
          <w:rFonts w:ascii="Arial" w:hAnsi="Arial" w:cs="Arial"/>
          <w:i/>
          <w:color w:val="000000"/>
          <w:sz w:val="22"/>
          <w:szCs w:val="22"/>
        </w:rPr>
        <w:t xml:space="preserve"> Behav</w:t>
      </w:r>
      <w:r w:rsidR="00656E12" w:rsidRPr="00B32594">
        <w:rPr>
          <w:rFonts w:ascii="Arial" w:hAnsi="Arial" w:cs="Arial"/>
          <w:i/>
          <w:color w:val="000000"/>
          <w:sz w:val="22"/>
          <w:szCs w:val="22"/>
        </w:rPr>
        <w:t>ior</w:t>
      </w:r>
      <w:r w:rsidR="00172796" w:rsidRPr="00B32594">
        <w:rPr>
          <w:rFonts w:ascii="Arial" w:hAnsi="Arial" w:cs="Arial"/>
          <w:i/>
          <w:color w:val="000000"/>
          <w:sz w:val="22"/>
          <w:szCs w:val="22"/>
        </w:rPr>
        <w:t>, 72,</w:t>
      </w:r>
      <w:r w:rsidR="00172796" w:rsidRPr="00B32594">
        <w:rPr>
          <w:rFonts w:ascii="Arial" w:hAnsi="Arial" w:cs="Arial"/>
          <w:color w:val="000000"/>
          <w:sz w:val="22"/>
          <w:szCs w:val="22"/>
        </w:rPr>
        <w:t xml:space="preserve"> 20-27. </w:t>
      </w:r>
      <w:r w:rsidR="00656E12" w:rsidRPr="00B32594">
        <w:rPr>
          <w:rFonts w:ascii="Arial" w:hAnsi="Arial" w:cs="Arial"/>
          <w:color w:val="000000"/>
          <w:sz w:val="22"/>
          <w:szCs w:val="22"/>
        </w:rPr>
        <w:t xml:space="preserve"> </w:t>
      </w:r>
      <w:proofErr w:type="gramStart"/>
      <w:r w:rsidR="00172796" w:rsidRPr="00B32594">
        <w:rPr>
          <w:rFonts w:ascii="Arial" w:hAnsi="Arial" w:cs="Arial"/>
          <w:color w:val="000000"/>
          <w:sz w:val="22"/>
          <w:szCs w:val="22"/>
        </w:rPr>
        <w:t>doi:</w:t>
      </w:r>
      <w:r w:rsidRPr="00B32594">
        <w:rPr>
          <w:rFonts w:ascii="Arial" w:hAnsi="Arial" w:cs="Arial"/>
          <w:color w:val="000000"/>
          <w:sz w:val="22"/>
          <w:szCs w:val="22"/>
        </w:rPr>
        <w:t>10.1016/j.yhbeh</w:t>
      </w:r>
      <w:proofErr w:type="gramEnd"/>
      <w:r w:rsidRPr="00B32594">
        <w:rPr>
          <w:rFonts w:ascii="Arial" w:hAnsi="Arial" w:cs="Arial"/>
          <w:color w:val="000000"/>
          <w:sz w:val="22"/>
          <w:szCs w:val="22"/>
        </w:rPr>
        <w:t>.2015.04.010</w:t>
      </w:r>
      <w:r w:rsidR="00656E12" w:rsidRPr="00B32594">
        <w:rPr>
          <w:rFonts w:ascii="Arial" w:hAnsi="Arial" w:cs="Arial"/>
          <w:color w:val="000000"/>
          <w:sz w:val="22"/>
          <w:szCs w:val="22"/>
        </w:rPr>
        <w:t xml:space="preserve"> Impact factor=3.34.</w:t>
      </w:r>
    </w:p>
    <w:p w14:paraId="5451DB73" w14:textId="77777777" w:rsidR="006674B2" w:rsidRPr="00B32594" w:rsidRDefault="00AC5075"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lastRenderedPageBreak/>
        <w:sym w:font="Symbol" w:char="F0B6"/>
      </w:r>
      <w:r w:rsidR="00172796" w:rsidRPr="00B32594">
        <w:rPr>
          <w:rFonts w:ascii="Arial" w:hAnsi="Arial" w:cs="Arial"/>
          <w:color w:val="000000"/>
          <w:sz w:val="22"/>
          <w:szCs w:val="22"/>
        </w:rPr>
        <w:t>*</w:t>
      </w:r>
      <w:r w:rsidR="00164E46">
        <w:rPr>
          <w:rFonts w:ascii="Arial" w:hAnsi="Arial" w:cs="Arial"/>
          <w:color w:val="000000"/>
          <w:sz w:val="22"/>
          <w:szCs w:val="22"/>
        </w:rPr>
        <w:t xml:space="preserve"> </w:t>
      </w:r>
      <w:r w:rsidR="006674B2" w:rsidRPr="00B32594">
        <w:rPr>
          <w:rFonts w:ascii="Arial" w:hAnsi="Arial" w:cs="Arial"/>
          <w:color w:val="000000"/>
          <w:sz w:val="22"/>
          <w:szCs w:val="22"/>
        </w:rPr>
        <w:t xml:space="preserve">Meyer, V.J., Lee, Y., Böttger, C., Leonbacher, U., Allison, A.L., Shirtcliff, E.A. (2015). Experience, cortisol reactivity, and the coordination of emotional responses to skydiving. </w:t>
      </w:r>
      <w:r w:rsidR="006674B2" w:rsidRPr="00B32594">
        <w:rPr>
          <w:rFonts w:ascii="Arial" w:hAnsi="Arial" w:cs="Arial"/>
          <w:i/>
          <w:color w:val="000000"/>
          <w:sz w:val="22"/>
          <w:szCs w:val="22"/>
        </w:rPr>
        <w:t>Frontiers in Human Neuroscience, 9,</w:t>
      </w:r>
      <w:r w:rsidR="006674B2" w:rsidRPr="00B32594">
        <w:rPr>
          <w:rFonts w:ascii="Arial" w:hAnsi="Arial" w:cs="Arial"/>
          <w:color w:val="000000"/>
          <w:sz w:val="22"/>
          <w:szCs w:val="22"/>
        </w:rPr>
        <w:t xml:space="preserve"> 1-8.</w:t>
      </w:r>
      <w:r w:rsidR="00656E12" w:rsidRPr="00B32594">
        <w:rPr>
          <w:rFonts w:ascii="Arial" w:hAnsi="Arial" w:cs="Arial"/>
          <w:color w:val="000000"/>
          <w:sz w:val="22"/>
          <w:szCs w:val="22"/>
        </w:rPr>
        <w:t xml:space="preserve"> Impact factor=3.63.</w:t>
      </w:r>
    </w:p>
    <w:p w14:paraId="635CBEFD" w14:textId="77777777" w:rsidR="006674B2" w:rsidRPr="00B32594" w:rsidRDefault="006674B2" w:rsidP="006739BE">
      <w:pPr>
        <w:numPr>
          <w:ilvl w:val="0"/>
          <w:numId w:val="6"/>
        </w:numPr>
        <w:tabs>
          <w:tab w:val="left" w:pos="540"/>
        </w:tabs>
        <w:ind w:left="720" w:hanging="720"/>
        <w:rPr>
          <w:rFonts w:ascii="Arial" w:hAnsi="Arial" w:cs="Arial"/>
          <w:color w:val="000000"/>
          <w:sz w:val="22"/>
          <w:szCs w:val="22"/>
        </w:rPr>
      </w:pPr>
      <w:r w:rsidRPr="00B32594">
        <w:rPr>
          <w:rFonts w:ascii="Arial" w:hAnsi="Arial" w:cs="Arial"/>
          <w:color w:val="000000"/>
          <w:sz w:val="22"/>
          <w:szCs w:val="22"/>
        </w:rPr>
        <w:t xml:space="preserve">*Wren, M.E., Shirtcliff, E.A., Drury, S.S. (2015). Not All Biofluids are Created Equal - Chewing Over Salivary Diagnostics and the Epigenome. </w:t>
      </w:r>
      <w:r w:rsidRPr="00B32594">
        <w:rPr>
          <w:rFonts w:ascii="Arial" w:hAnsi="Arial" w:cs="Arial"/>
          <w:i/>
          <w:color w:val="000000"/>
          <w:sz w:val="22"/>
          <w:szCs w:val="22"/>
        </w:rPr>
        <w:t>Clinical Therapeutics, 37(3), 529-539. Special Issue Article from the North American Saliva Symposium.</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factor=2.95.</w:t>
      </w:r>
      <w:r w:rsidRPr="00B32594">
        <w:rPr>
          <w:rFonts w:ascii="Arial" w:hAnsi="Arial" w:cs="Arial"/>
          <w:i/>
          <w:color w:val="000000"/>
          <w:sz w:val="22"/>
          <w:szCs w:val="22"/>
        </w:rPr>
        <w:t xml:space="preserve"> </w:t>
      </w:r>
    </w:p>
    <w:p w14:paraId="7817E58B" w14:textId="77777777" w:rsidR="006674B2" w:rsidRPr="00B32594" w:rsidRDefault="006674B2" w:rsidP="006739BE">
      <w:pPr>
        <w:numPr>
          <w:ilvl w:val="0"/>
          <w:numId w:val="6"/>
        </w:numPr>
        <w:tabs>
          <w:tab w:val="left" w:pos="540"/>
        </w:tabs>
        <w:ind w:left="720" w:hanging="720"/>
        <w:rPr>
          <w:rFonts w:ascii="Arial" w:hAnsi="Arial" w:cs="Arial"/>
          <w:color w:val="000000"/>
          <w:sz w:val="22"/>
          <w:szCs w:val="22"/>
        </w:rPr>
      </w:pPr>
      <w:r w:rsidRPr="00B32594">
        <w:rPr>
          <w:rFonts w:ascii="Arial" w:hAnsi="Arial" w:cs="Arial"/>
          <w:color w:val="000000"/>
          <w:sz w:val="22"/>
          <w:szCs w:val="22"/>
        </w:rPr>
        <w:t xml:space="preserve">*Peres, J.C., Rouquette, J.L., Miocevic, O., Warner, M.C., Slowey, P.D. Shirtcliff, E.A. (2015). Novel Techniques for Augmenting Saliva Collection: Bacon Rules and Lozenge Drools. </w:t>
      </w:r>
      <w:r w:rsidRPr="00B32594">
        <w:rPr>
          <w:rFonts w:ascii="Arial" w:hAnsi="Arial" w:cs="Arial"/>
          <w:i/>
          <w:color w:val="000000"/>
          <w:sz w:val="22"/>
          <w:szCs w:val="22"/>
        </w:rPr>
        <w:t xml:space="preserve">Clinical Therapeutics, </w:t>
      </w:r>
      <w:r w:rsidRPr="00B32594">
        <w:rPr>
          <w:rFonts w:ascii="Arial" w:hAnsi="Arial" w:cs="Arial"/>
          <w:color w:val="000000"/>
          <w:sz w:val="22"/>
          <w:szCs w:val="22"/>
        </w:rPr>
        <w:t>37(3), 515-522</w:t>
      </w:r>
      <w:r w:rsidRPr="00B32594">
        <w:rPr>
          <w:rFonts w:ascii="Arial" w:hAnsi="Arial" w:cs="Arial"/>
          <w:i/>
          <w:color w:val="000000"/>
          <w:sz w:val="22"/>
          <w:szCs w:val="22"/>
        </w:rPr>
        <w:t>. Special Issue Article from the North American Saliva Symposium.</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factor=2.95.</w:t>
      </w:r>
    </w:p>
    <w:p w14:paraId="47CE0C71" w14:textId="77777777" w:rsidR="006674B2" w:rsidRPr="00B32594" w:rsidRDefault="006674B2"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t xml:space="preserve">Shirtcliff, E.A., Buck, R.L., Laughlin, M., Hart, T., Cole, C.R., Slowey, P.D. (2015). Salivary cortisol results obtainable within minutes of sample collection correspond with traditional immunoassays. </w:t>
      </w:r>
      <w:r w:rsidRPr="00B32594">
        <w:rPr>
          <w:rFonts w:ascii="Arial" w:hAnsi="Arial" w:cs="Arial"/>
          <w:i/>
          <w:color w:val="000000"/>
          <w:sz w:val="22"/>
          <w:szCs w:val="22"/>
        </w:rPr>
        <w:t>Clinical Therapeutics, 37(3), 505-514. Special Issue Article from the North American Saliva Symposium.</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factor=2.95.</w:t>
      </w:r>
    </w:p>
    <w:p w14:paraId="46C02A22" w14:textId="77777777" w:rsidR="00D71921" w:rsidRPr="00B32594" w:rsidRDefault="00453666"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Pr>
          <w:rFonts w:ascii="Arial Black" w:hAnsi="Arial Black" w:cs="Arial"/>
          <w:b/>
          <w:smallCaps/>
          <w:color w:val="000000"/>
          <w:sz w:val="20"/>
          <w:szCs w:val="20"/>
        </w:rPr>
        <w:sym w:font="Wingdings" w:char="F061"/>
      </w:r>
      <w:r w:rsidR="00D112AF" w:rsidRPr="00B32594">
        <w:rPr>
          <w:rFonts w:ascii="Arial" w:hAnsi="Arial" w:cs="Arial"/>
          <w:color w:val="000000"/>
          <w:sz w:val="22"/>
          <w:szCs w:val="22"/>
        </w:rPr>
        <w:t xml:space="preserve"> </w:t>
      </w:r>
      <w:r w:rsidR="00D71921" w:rsidRPr="00B32594">
        <w:rPr>
          <w:rFonts w:ascii="Arial" w:hAnsi="Arial" w:cs="Arial"/>
          <w:color w:val="000000"/>
          <w:sz w:val="22"/>
          <w:szCs w:val="22"/>
        </w:rPr>
        <w:t xml:space="preserve">Hanson, J.L., </w:t>
      </w:r>
      <w:proofErr w:type="spellStart"/>
      <w:r w:rsidR="00D71921" w:rsidRPr="00B32594">
        <w:rPr>
          <w:rFonts w:ascii="Arial" w:hAnsi="Arial" w:cs="Arial"/>
          <w:color w:val="000000"/>
          <w:sz w:val="22"/>
          <w:szCs w:val="22"/>
        </w:rPr>
        <w:t>Nacewicz</w:t>
      </w:r>
      <w:proofErr w:type="spellEnd"/>
      <w:r w:rsidR="00D71921" w:rsidRPr="00B32594">
        <w:rPr>
          <w:rFonts w:ascii="Arial" w:hAnsi="Arial" w:cs="Arial"/>
          <w:color w:val="000000"/>
          <w:sz w:val="22"/>
          <w:szCs w:val="22"/>
        </w:rPr>
        <w:t>, B.M., Sutterer, M.J., Cayo, A.A., Schaefer, S. M., Rudolph, K.D., Shirtcliff, E.A., Pollak, S.D., Davidson, R.J. (</w:t>
      </w:r>
      <w:r w:rsidR="006674B2" w:rsidRPr="00B32594">
        <w:rPr>
          <w:rFonts w:ascii="Arial" w:hAnsi="Arial" w:cs="Arial"/>
          <w:color w:val="000000"/>
          <w:sz w:val="22"/>
          <w:szCs w:val="22"/>
        </w:rPr>
        <w:t>2015</w:t>
      </w:r>
      <w:r w:rsidR="00D71921" w:rsidRPr="00B32594">
        <w:rPr>
          <w:rFonts w:ascii="Arial" w:hAnsi="Arial" w:cs="Arial"/>
          <w:color w:val="000000"/>
          <w:sz w:val="22"/>
          <w:szCs w:val="22"/>
        </w:rPr>
        <w:t>). Behavior</w:t>
      </w:r>
      <w:r>
        <w:rPr>
          <w:rFonts w:ascii="Arial" w:hAnsi="Arial" w:cs="Arial"/>
          <w:color w:val="000000"/>
          <w:sz w:val="22"/>
          <w:szCs w:val="22"/>
        </w:rPr>
        <w:t>al</w:t>
      </w:r>
      <w:r w:rsidR="00D71921" w:rsidRPr="00B32594">
        <w:rPr>
          <w:rFonts w:ascii="Arial" w:hAnsi="Arial" w:cs="Arial"/>
          <w:color w:val="000000"/>
          <w:sz w:val="22"/>
          <w:szCs w:val="22"/>
        </w:rPr>
        <w:t xml:space="preserve"> problems after Early Life Stress: Contributions of the Hippocampus and Amygdala. </w:t>
      </w:r>
      <w:r w:rsidR="00D71921" w:rsidRPr="00B32594">
        <w:rPr>
          <w:rFonts w:ascii="Arial" w:hAnsi="Arial" w:cs="Arial"/>
          <w:i/>
          <w:color w:val="000000"/>
          <w:sz w:val="22"/>
          <w:szCs w:val="22"/>
        </w:rPr>
        <w:t>Biological Psychiatry, 77 (4)</w:t>
      </w:r>
      <w:r w:rsidR="00D71921" w:rsidRPr="00B32594">
        <w:rPr>
          <w:rFonts w:ascii="Arial" w:hAnsi="Arial" w:cs="Arial"/>
          <w:color w:val="000000"/>
          <w:sz w:val="22"/>
          <w:szCs w:val="22"/>
        </w:rPr>
        <w:t>, 314-323</w:t>
      </w:r>
      <w:r w:rsidR="00D71921" w:rsidRPr="00B32594">
        <w:rPr>
          <w:rFonts w:ascii="Arial" w:hAnsi="Arial" w:cs="Arial"/>
          <w:i/>
          <w:color w:val="000000"/>
          <w:sz w:val="22"/>
          <w:szCs w:val="22"/>
        </w:rPr>
        <w:t>. Special Issue Article: Early Life Stress, Epigenetics, and Resilience.</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factor=11.41.</w:t>
      </w:r>
    </w:p>
    <w:p w14:paraId="551D4772" w14:textId="77777777" w:rsidR="00BF79B3" w:rsidRPr="00B32594" w:rsidRDefault="00AC26DD"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sym w:font="Symbol" w:char="F0B6"/>
      </w:r>
      <w:r w:rsidRPr="00B32594">
        <w:rPr>
          <w:rFonts w:ascii="Arial" w:hAnsi="Arial" w:cs="Arial"/>
          <w:color w:val="000000"/>
          <w:sz w:val="22"/>
          <w:szCs w:val="22"/>
        </w:rPr>
        <w:t xml:space="preserve"> </w:t>
      </w:r>
      <w:r w:rsidR="00BF79B3" w:rsidRPr="00B32594">
        <w:rPr>
          <w:rFonts w:ascii="Arial" w:hAnsi="Arial" w:cs="Arial"/>
          <w:color w:val="000000"/>
          <w:sz w:val="22"/>
          <w:szCs w:val="22"/>
        </w:rPr>
        <w:t xml:space="preserve">Drury, S., Mabile, E., Brett, Z., Esteves, K., Jones, E., Shirtcliff, E.A., Theall, K. (2014). The Association of Telomere Length with Family Violence and Disruption. </w:t>
      </w:r>
      <w:r w:rsidR="00BF79B3" w:rsidRPr="00B32594">
        <w:rPr>
          <w:rFonts w:ascii="Arial" w:hAnsi="Arial" w:cs="Arial"/>
          <w:i/>
          <w:color w:val="000000"/>
          <w:sz w:val="22"/>
          <w:szCs w:val="22"/>
        </w:rPr>
        <w:t>Pediatrics, 134(1)</w:t>
      </w:r>
      <w:r w:rsidR="00BF79B3" w:rsidRPr="00B32594">
        <w:rPr>
          <w:rFonts w:ascii="Arial" w:hAnsi="Arial" w:cs="Arial"/>
          <w:color w:val="000000"/>
          <w:sz w:val="22"/>
          <w:szCs w:val="22"/>
        </w:rPr>
        <w:t>, e128-e137.</w:t>
      </w:r>
      <w:r w:rsidR="00656E12" w:rsidRPr="00B32594">
        <w:rPr>
          <w:rFonts w:ascii="Arial" w:hAnsi="Arial" w:cs="Arial"/>
          <w:color w:val="000000"/>
          <w:sz w:val="22"/>
          <w:szCs w:val="22"/>
        </w:rPr>
        <w:t xml:space="preserve"> Impact factor=5.71.</w:t>
      </w:r>
    </w:p>
    <w:p w14:paraId="5F4ACC3C" w14:textId="77777777" w:rsidR="0055480A" w:rsidRPr="00B32594" w:rsidRDefault="0040763A"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Short, S.J., Lubach, G.R., Shirtcliff, E.A., Styner, M.A., Gilmore, J. H., Coe, C.L. (2014). Population variation in behavioral inhibition and neuroendocrine activity is associated with hemispheric structure in young rhesus monkeys. </w:t>
      </w:r>
      <w:proofErr w:type="spellStart"/>
      <w:r w:rsidRPr="00B32594">
        <w:rPr>
          <w:rFonts w:ascii="Arial" w:hAnsi="Arial" w:cs="Arial"/>
          <w:i/>
          <w:color w:val="000000"/>
          <w:sz w:val="22"/>
          <w:szCs w:val="22"/>
        </w:rPr>
        <w:t>Psychoneuroendocrinology</w:t>
      </w:r>
      <w:proofErr w:type="spellEnd"/>
      <w:r w:rsidR="00162CF3" w:rsidRPr="00B32594">
        <w:rPr>
          <w:rFonts w:ascii="Arial" w:hAnsi="Arial" w:cs="Arial"/>
          <w:i/>
          <w:color w:val="000000"/>
          <w:sz w:val="22"/>
          <w:szCs w:val="22"/>
        </w:rPr>
        <w:t>,</w:t>
      </w:r>
      <w:r w:rsidRPr="00B32594">
        <w:rPr>
          <w:rFonts w:ascii="Arial" w:hAnsi="Arial" w:cs="Arial"/>
          <w:i/>
          <w:color w:val="000000"/>
          <w:sz w:val="22"/>
          <w:szCs w:val="22"/>
        </w:rPr>
        <w:t xml:space="preserve"> 47, </w:t>
      </w:r>
      <w:r w:rsidRPr="00B32594">
        <w:rPr>
          <w:rFonts w:ascii="Arial" w:hAnsi="Arial" w:cs="Arial"/>
          <w:color w:val="000000"/>
          <w:sz w:val="22"/>
          <w:szCs w:val="22"/>
        </w:rPr>
        <w:t>56-67.</w:t>
      </w:r>
      <w:r w:rsidR="0055480A" w:rsidRPr="00B32594">
        <w:rPr>
          <w:rFonts w:ascii="Arial" w:hAnsi="Arial" w:cs="Arial"/>
          <w:color w:val="000000"/>
          <w:sz w:val="22"/>
          <w:szCs w:val="22"/>
        </w:rPr>
        <w:t xml:space="preserve"> </w:t>
      </w:r>
      <w:r w:rsidR="00656E12" w:rsidRPr="00B32594">
        <w:rPr>
          <w:rFonts w:ascii="Arial" w:hAnsi="Arial" w:cs="Arial"/>
          <w:color w:val="000000"/>
          <w:sz w:val="22"/>
          <w:szCs w:val="22"/>
        </w:rPr>
        <w:t>Impact factor=4.99.</w:t>
      </w:r>
    </w:p>
    <w:p w14:paraId="538A023F" w14:textId="77777777" w:rsidR="0040763A" w:rsidRPr="00B32594" w:rsidRDefault="0055480A"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Drury, S. S., Shirtcliff, E.A., </w:t>
      </w:r>
      <w:proofErr w:type="spellStart"/>
      <w:r w:rsidRPr="00B32594">
        <w:rPr>
          <w:rFonts w:ascii="Arial" w:hAnsi="Arial" w:cs="Arial"/>
          <w:color w:val="000000"/>
          <w:sz w:val="22"/>
          <w:szCs w:val="22"/>
        </w:rPr>
        <w:t>Shachet</w:t>
      </w:r>
      <w:proofErr w:type="spellEnd"/>
      <w:r w:rsidRPr="00B32594">
        <w:rPr>
          <w:rFonts w:ascii="Arial" w:hAnsi="Arial" w:cs="Arial"/>
          <w:color w:val="000000"/>
          <w:sz w:val="22"/>
          <w:szCs w:val="22"/>
        </w:rPr>
        <w:t xml:space="preserve">, A., Phan, J., Mabile, E., Brett, Z.H., Gaikwad, S., Wren, M., Esteves, K., Theall, K.P. (2014). Growing up or growing old? Cellular aging linked with testosterone reactivity to stress in youth. </w:t>
      </w:r>
      <w:r w:rsidRPr="00B32594">
        <w:rPr>
          <w:rFonts w:ascii="Arial" w:hAnsi="Arial" w:cs="Arial"/>
          <w:i/>
          <w:color w:val="000000"/>
          <w:sz w:val="22"/>
          <w:szCs w:val="22"/>
        </w:rPr>
        <w:t>The</w:t>
      </w:r>
      <w:r w:rsidRPr="00B32594">
        <w:rPr>
          <w:rFonts w:ascii="Arial" w:hAnsi="Arial" w:cs="Arial"/>
          <w:color w:val="000000"/>
          <w:sz w:val="22"/>
          <w:szCs w:val="22"/>
        </w:rPr>
        <w:t xml:space="preserve"> </w:t>
      </w:r>
      <w:r w:rsidRPr="00B32594">
        <w:rPr>
          <w:rFonts w:ascii="Arial" w:hAnsi="Arial" w:cs="Arial"/>
          <w:i/>
          <w:color w:val="000000"/>
          <w:sz w:val="22"/>
          <w:szCs w:val="22"/>
        </w:rPr>
        <w:t>American Journal of the Medical Sciences, 348(2)</w:t>
      </w:r>
      <w:r w:rsidRPr="00B32594">
        <w:rPr>
          <w:rFonts w:ascii="Arial" w:hAnsi="Arial" w:cs="Arial"/>
          <w:color w:val="000000"/>
          <w:sz w:val="22"/>
          <w:szCs w:val="22"/>
        </w:rPr>
        <w:t>, 92-100</w:t>
      </w:r>
      <w:r w:rsidRPr="00B32594">
        <w:rPr>
          <w:rFonts w:ascii="Arial" w:hAnsi="Arial" w:cs="Arial"/>
          <w:i/>
          <w:color w:val="000000"/>
          <w:sz w:val="22"/>
          <w:szCs w:val="22"/>
        </w:rPr>
        <w:t>.</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factor=1.20.</w:t>
      </w:r>
    </w:p>
    <w:p w14:paraId="70850CAA" w14:textId="77777777" w:rsidR="0055480A" w:rsidRPr="00B32594" w:rsidRDefault="0055480A"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*Johnson, M.M., Caron, K.M., Mikolajewski, A.J., Shirtcliff, E.A., Eckel, L.A., Taylor, J. (2014). Psychopathic Traits, Empathy, and Aggression are Differentially Related to Cortisol Awakening Response. </w:t>
      </w:r>
      <w:r w:rsidRPr="00B32594">
        <w:rPr>
          <w:rFonts w:ascii="Arial" w:hAnsi="Arial" w:cs="Arial"/>
          <w:i/>
          <w:color w:val="000000"/>
          <w:sz w:val="22"/>
          <w:szCs w:val="22"/>
        </w:rPr>
        <w:t>Journal of Psychopathology and Behavioral Assessment, 36</w:t>
      </w:r>
      <w:r w:rsidRPr="00B32594">
        <w:rPr>
          <w:rFonts w:ascii="Arial" w:hAnsi="Arial" w:cs="Arial"/>
          <w:color w:val="000000"/>
          <w:sz w:val="22"/>
          <w:szCs w:val="22"/>
        </w:rPr>
        <w:t>, 380-388</w:t>
      </w:r>
      <w:r w:rsidRPr="00B32594">
        <w:rPr>
          <w:rFonts w:ascii="Arial" w:hAnsi="Arial" w:cs="Arial"/>
          <w:i/>
          <w:color w:val="000000"/>
          <w:sz w:val="22"/>
          <w:szCs w:val="22"/>
        </w:rPr>
        <w:t>.</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factor=1.79.</w:t>
      </w:r>
    </w:p>
    <w:p w14:paraId="3B43D789" w14:textId="77777777" w:rsidR="004D2D64" w:rsidRPr="00B32594" w:rsidRDefault="004D2D64"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t xml:space="preserve">*Johnson, M.M., Dismukes, A.R., Vitacco, M.J., </w:t>
      </w:r>
      <w:proofErr w:type="spellStart"/>
      <w:r w:rsidRPr="00B32594">
        <w:rPr>
          <w:rFonts w:ascii="Arial" w:hAnsi="Arial" w:cs="Arial"/>
          <w:color w:val="000000"/>
          <w:sz w:val="22"/>
          <w:szCs w:val="22"/>
        </w:rPr>
        <w:t>Brieman</w:t>
      </w:r>
      <w:proofErr w:type="spellEnd"/>
      <w:r w:rsidRPr="00B32594">
        <w:rPr>
          <w:rFonts w:ascii="Arial" w:hAnsi="Arial" w:cs="Arial"/>
          <w:color w:val="000000"/>
          <w:sz w:val="22"/>
          <w:szCs w:val="22"/>
        </w:rPr>
        <w:t>, C., Fleury, D., Shirtcliff, E.A. (</w:t>
      </w:r>
      <w:r w:rsidR="00683258" w:rsidRPr="00B32594">
        <w:rPr>
          <w:rFonts w:ascii="Arial" w:hAnsi="Arial" w:cs="Arial"/>
          <w:color w:val="000000"/>
          <w:sz w:val="22"/>
          <w:szCs w:val="22"/>
        </w:rPr>
        <w:t>201</w:t>
      </w:r>
      <w:r w:rsidR="007502BC" w:rsidRPr="00B32594">
        <w:rPr>
          <w:rFonts w:ascii="Arial" w:hAnsi="Arial" w:cs="Arial"/>
          <w:color w:val="000000"/>
          <w:sz w:val="22"/>
          <w:szCs w:val="22"/>
        </w:rPr>
        <w:t>4</w:t>
      </w:r>
      <w:r w:rsidRPr="00B32594">
        <w:rPr>
          <w:rFonts w:ascii="Arial" w:hAnsi="Arial" w:cs="Arial"/>
          <w:color w:val="000000"/>
          <w:sz w:val="22"/>
          <w:szCs w:val="22"/>
        </w:rPr>
        <w:t>). Psychopathy’s influence on the coupling between Hypothalamic-Pituitary-Adrenal and –Gonadal Axes among incarcerated adolescents.</w:t>
      </w:r>
      <w:r w:rsidRPr="00B32594">
        <w:rPr>
          <w:rFonts w:ascii="Arial" w:hAnsi="Arial" w:cs="Arial"/>
          <w:i/>
          <w:color w:val="000000"/>
          <w:sz w:val="22"/>
          <w:szCs w:val="22"/>
        </w:rPr>
        <w:t xml:space="preserve"> Developmental Psychobiology</w:t>
      </w:r>
      <w:r w:rsidR="007502BC" w:rsidRPr="00B32594">
        <w:rPr>
          <w:rFonts w:ascii="Arial" w:hAnsi="Arial" w:cs="Arial"/>
          <w:i/>
          <w:color w:val="000000"/>
          <w:sz w:val="22"/>
          <w:szCs w:val="22"/>
        </w:rPr>
        <w:t>, 56(3)</w:t>
      </w:r>
      <w:r w:rsidR="007502BC" w:rsidRPr="00B32594">
        <w:rPr>
          <w:rFonts w:ascii="Arial" w:hAnsi="Arial" w:cs="Arial"/>
          <w:color w:val="000000"/>
          <w:sz w:val="22"/>
          <w:szCs w:val="22"/>
        </w:rPr>
        <w:t>, 448-458.</w:t>
      </w:r>
      <w:r w:rsidR="00656E12" w:rsidRPr="00B32594">
        <w:rPr>
          <w:rFonts w:ascii="Arial" w:hAnsi="Arial" w:cs="Arial"/>
          <w:color w:val="000000"/>
          <w:sz w:val="22"/>
          <w:szCs w:val="22"/>
        </w:rPr>
        <w:t xml:space="preserve"> Impact factor=3.16.</w:t>
      </w:r>
    </w:p>
    <w:p w14:paraId="34B06D53" w14:textId="77777777" w:rsidR="00804B3E" w:rsidRPr="00B32594" w:rsidRDefault="00804B3E"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t>*</w:t>
      </w:r>
      <w:proofErr w:type="spellStart"/>
      <w:r w:rsidRPr="00B32594">
        <w:rPr>
          <w:rFonts w:ascii="Arial" w:hAnsi="Arial" w:cs="Arial"/>
          <w:color w:val="000000"/>
          <w:sz w:val="22"/>
          <w:szCs w:val="22"/>
        </w:rPr>
        <w:t>Gostisha</w:t>
      </w:r>
      <w:proofErr w:type="spellEnd"/>
      <w:r w:rsidRPr="00B32594">
        <w:rPr>
          <w:rFonts w:ascii="Arial" w:hAnsi="Arial" w:cs="Arial"/>
          <w:color w:val="000000"/>
          <w:sz w:val="22"/>
          <w:szCs w:val="22"/>
        </w:rPr>
        <w:t xml:space="preserve">, A., Vitacco, M.J., </w:t>
      </w:r>
      <w:r w:rsidR="00C052AE" w:rsidRPr="00B32594">
        <w:rPr>
          <w:rFonts w:ascii="Arial" w:hAnsi="Arial" w:cs="Arial"/>
          <w:color w:val="000000"/>
          <w:sz w:val="22"/>
          <w:szCs w:val="22"/>
        </w:rPr>
        <w:t>Dismukes</w:t>
      </w:r>
      <w:r w:rsidRPr="00B32594">
        <w:rPr>
          <w:rFonts w:ascii="Arial" w:hAnsi="Arial" w:cs="Arial"/>
          <w:color w:val="000000"/>
          <w:sz w:val="22"/>
          <w:szCs w:val="22"/>
        </w:rPr>
        <w:t>, A.</w:t>
      </w:r>
      <w:r w:rsidR="00C052AE" w:rsidRPr="00B32594">
        <w:rPr>
          <w:rFonts w:ascii="Arial" w:hAnsi="Arial" w:cs="Arial"/>
          <w:color w:val="000000"/>
          <w:sz w:val="22"/>
          <w:szCs w:val="22"/>
        </w:rPr>
        <w:t>R.</w:t>
      </w:r>
      <w:r w:rsidRPr="00B32594">
        <w:rPr>
          <w:rFonts w:ascii="Arial" w:hAnsi="Arial" w:cs="Arial"/>
          <w:color w:val="000000"/>
          <w:sz w:val="22"/>
          <w:szCs w:val="22"/>
        </w:rPr>
        <w:t xml:space="preserve">, </w:t>
      </w:r>
      <w:proofErr w:type="spellStart"/>
      <w:r w:rsidRPr="00B32594">
        <w:rPr>
          <w:rFonts w:ascii="Arial" w:hAnsi="Arial" w:cs="Arial"/>
          <w:color w:val="000000"/>
          <w:sz w:val="22"/>
          <w:szCs w:val="22"/>
        </w:rPr>
        <w:t>Brieman</w:t>
      </w:r>
      <w:proofErr w:type="spellEnd"/>
      <w:r w:rsidRPr="00B32594">
        <w:rPr>
          <w:rFonts w:ascii="Arial" w:hAnsi="Arial" w:cs="Arial"/>
          <w:color w:val="000000"/>
          <w:sz w:val="22"/>
          <w:szCs w:val="22"/>
        </w:rPr>
        <w:t>, C., Merz, J.</w:t>
      </w:r>
      <w:r w:rsidR="00C052AE" w:rsidRPr="00B32594">
        <w:rPr>
          <w:rFonts w:ascii="Arial" w:hAnsi="Arial" w:cs="Arial"/>
          <w:color w:val="000000"/>
          <w:sz w:val="22"/>
          <w:szCs w:val="22"/>
        </w:rPr>
        <w:t>,</w:t>
      </w:r>
      <w:r w:rsidRPr="00B32594">
        <w:rPr>
          <w:rFonts w:ascii="Arial" w:hAnsi="Arial" w:cs="Arial"/>
          <w:color w:val="000000"/>
          <w:sz w:val="22"/>
          <w:szCs w:val="22"/>
        </w:rPr>
        <w:t xml:space="preserve"> </w:t>
      </w:r>
      <w:r w:rsidR="00C052AE" w:rsidRPr="00B32594">
        <w:rPr>
          <w:rFonts w:ascii="Arial" w:hAnsi="Arial" w:cs="Arial"/>
          <w:color w:val="000000"/>
          <w:sz w:val="22"/>
          <w:szCs w:val="22"/>
        </w:rPr>
        <w:t xml:space="preserve">Shirtcliff, E.A., </w:t>
      </w:r>
      <w:r w:rsidRPr="00B32594">
        <w:rPr>
          <w:rFonts w:ascii="Arial" w:hAnsi="Arial" w:cs="Arial"/>
          <w:color w:val="000000"/>
          <w:sz w:val="22"/>
          <w:szCs w:val="22"/>
        </w:rPr>
        <w:t>(</w:t>
      </w:r>
      <w:r w:rsidR="00D8551B" w:rsidRPr="00B32594">
        <w:rPr>
          <w:rFonts w:ascii="Arial" w:hAnsi="Arial" w:cs="Arial"/>
          <w:color w:val="000000"/>
          <w:sz w:val="22"/>
          <w:szCs w:val="22"/>
        </w:rPr>
        <w:t>2014</w:t>
      </w:r>
      <w:r w:rsidRPr="00B32594">
        <w:rPr>
          <w:rFonts w:ascii="Arial" w:hAnsi="Arial" w:cs="Arial"/>
          <w:color w:val="000000"/>
          <w:sz w:val="22"/>
          <w:szCs w:val="22"/>
        </w:rPr>
        <w:t xml:space="preserve">). </w:t>
      </w:r>
      <w:r w:rsidR="00487E43" w:rsidRPr="00B32594">
        <w:rPr>
          <w:rFonts w:ascii="Arial" w:hAnsi="Arial" w:cs="Arial"/>
          <w:color w:val="000000"/>
          <w:sz w:val="22"/>
          <w:szCs w:val="22"/>
        </w:rPr>
        <w:t xml:space="preserve">Beyond physiological </w:t>
      </w:r>
      <w:proofErr w:type="spellStart"/>
      <w:r w:rsidR="00487E43" w:rsidRPr="00B32594">
        <w:rPr>
          <w:rFonts w:ascii="Arial" w:hAnsi="Arial" w:cs="Arial"/>
          <w:color w:val="000000"/>
          <w:sz w:val="22"/>
          <w:szCs w:val="22"/>
        </w:rPr>
        <w:t>hypoarousal</w:t>
      </w:r>
      <w:proofErr w:type="spellEnd"/>
      <w:r w:rsidR="00487E43" w:rsidRPr="00B32594">
        <w:rPr>
          <w:rFonts w:ascii="Arial" w:hAnsi="Arial" w:cs="Arial"/>
          <w:color w:val="000000"/>
          <w:sz w:val="22"/>
          <w:szCs w:val="22"/>
        </w:rPr>
        <w:t>: The role of life stress and callous-unemotional traits in incarcerated adolescent males</w:t>
      </w:r>
      <w:r w:rsidRPr="00B32594">
        <w:rPr>
          <w:rFonts w:ascii="Arial" w:hAnsi="Arial" w:cs="Arial"/>
          <w:color w:val="000000"/>
          <w:sz w:val="22"/>
          <w:szCs w:val="22"/>
        </w:rPr>
        <w:t xml:space="preserve">, </w:t>
      </w:r>
      <w:r w:rsidRPr="00B32594">
        <w:rPr>
          <w:rFonts w:ascii="Arial" w:hAnsi="Arial" w:cs="Arial"/>
          <w:i/>
          <w:color w:val="000000"/>
          <w:sz w:val="22"/>
          <w:szCs w:val="22"/>
        </w:rPr>
        <w:t>Hormones and Behavior</w:t>
      </w:r>
      <w:r w:rsidR="00D8551B" w:rsidRPr="00B32594">
        <w:rPr>
          <w:rFonts w:ascii="Arial" w:hAnsi="Arial" w:cs="Arial"/>
          <w:i/>
          <w:color w:val="000000"/>
          <w:sz w:val="22"/>
          <w:szCs w:val="22"/>
        </w:rPr>
        <w:t>, 65</w:t>
      </w:r>
      <w:r w:rsidR="00D8551B" w:rsidRPr="00B32594">
        <w:rPr>
          <w:rFonts w:ascii="Arial" w:hAnsi="Arial" w:cs="Arial"/>
          <w:color w:val="000000"/>
          <w:sz w:val="22"/>
          <w:szCs w:val="22"/>
        </w:rPr>
        <w:t>, 469-479</w:t>
      </w:r>
      <w:r w:rsidRPr="00B32594">
        <w:rPr>
          <w:rFonts w:ascii="Arial" w:hAnsi="Arial" w:cs="Arial"/>
          <w:color w:val="000000"/>
          <w:sz w:val="22"/>
          <w:szCs w:val="22"/>
        </w:rPr>
        <w:t xml:space="preserve">. </w:t>
      </w:r>
      <w:r w:rsidR="00656E12" w:rsidRPr="00B32594">
        <w:rPr>
          <w:rFonts w:ascii="Arial" w:hAnsi="Arial" w:cs="Arial"/>
          <w:color w:val="000000"/>
          <w:sz w:val="22"/>
          <w:szCs w:val="22"/>
        </w:rPr>
        <w:t xml:space="preserve"> Impact factor=3.34.</w:t>
      </w:r>
    </w:p>
    <w:p w14:paraId="6F5ED8B9" w14:textId="77777777" w:rsidR="00761941" w:rsidRPr="00B32594" w:rsidRDefault="00761941"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t xml:space="preserve">Shirtcliff, E.A., Peres, J.C., Dismukes, A.R., Lee, Y., Phan, J.M. (2014). Riding the Physiological Roller Coaster: Adaptive Significance of Cortisol Stress Reactivity to Social Contexts. </w:t>
      </w:r>
      <w:r w:rsidRPr="00B32594">
        <w:rPr>
          <w:rFonts w:ascii="Arial" w:hAnsi="Arial" w:cs="Arial"/>
          <w:i/>
          <w:color w:val="000000"/>
          <w:sz w:val="22"/>
          <w:szCs w:val="22"/>
        </w:rPr>
        <w:t>Journal of Personality Disorders, 28(1),</w:t>
      </w:r>
      <w:r w:rsidRPr="00B32594">
        <w:rPr>
          <w:rFonts w:ascii="Arial" w:hAnsi="Arial" w:cs="Arial"/>
          <w:color w:val="000000"/>
          <w:sz w:val="22"/>
          <w:szCs w:val="22"/>
        </w:rPr>
        <w:t xml:space="preserve"> 65-76. </w:t>
      </w:r>
      <w:r w:rsidRPr="00B32594">
        <w:rPr>
          <w:rFonts w:ascii="Arial" w:hAnsi="Arial" w:cs="Arial"/>
          <w:i/>
          <w:color w:val="000000"/>
          <w:sz w:val="22"/>
          <w:szCs w:val="22"/>
        </w:rPr>
        <w:t>Special Issue on A Developmental Psychopathology Perspective on Personality Disorder.</w:t>
      </w:r>
      <w:r w:rsidR="00656E12" w:rsidRPr="00B32594">
        <w:rPr>
          <w:rFonts w:ascii="Arial" w:hAnsi="Arial" w:cs="Arial"/>
          <w:i/>
          <w:color w:val="000000"/>
          <w:sz w:val="22"/>
          <w:szCs w:val="22"/>
        </w:rPr>
        <w:t xml:space="preserve"> </w:t>
      </w:r>
      <w:r w:rsidR="00656E12" w:rsidRPr="00B32594">
        <w:rPr>
          <w:rFonts w:ascii="Arial" w:hAnsi="Arial" w:cs="Arial"/>
          <w:color w:val="000000"/>
          <w:sz w:val="22"/>
          <w:szCs w:val="22"/>
        </w:rPr>
        <w:t>Impact factor=3.16.</w:t>
      </w:r>
    </w:p>
    <w:p w14:paraId="24AD2DAA" w14:textId="77777777" w:rsidR="0040763A" w:rsidRPr="00B32594" w:rsidRDefault="0040763A"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*Marceau, K.P., Shirtcliff, E.A., Hastings, P.D., Klimes-Dougan, B., Zahn-Waxler, C., Dorn, L. Susman, E. (201</w:t>
      </w:r>
      <w:r w:rsidR="0043173F" w:rsidRPr="00B32594">
        <w:rPr>
          <w:rFonts w:ascii="Arial" w:hAnsi="Arial" w:cs="Arial"/>
          <w:color w:val="000000"/>
          <w:sz w:val="22"/>
          <w:szCs w:val="22"/>
        </w:rPr>
        <w:t>4</w:t>
      </w:r>
      <w:r w:rsidRPr="00B32594">
        <w:rPr>
          <w:rFonts w:ascii="Arial" w:hAnsi="Arial" w:cs="Arial"/>
          <w:color w:val="000000"/>
          <w:sz w:val="22"/>
          <w:szCs w:val="22"/>
        </w:rPr>
        <w:t xml:space="preserve">). Within-adolescent coupled changes in cortisol with DHEA and testosterone in response to three stressors. </w:t>
      </w:r>
      <w:proofErr w:type="spellStart"/>
      <w:r w:rsidRPr="00B32594">
        <w:rPr>
          <w:rFonts w:ascii="Arial" w:hAnsi="Arial" w:cs="Arial"/>
          <w:i/>
          <w:color w:val="000000"/>
          <w:sz w:val="22"/>
          <w:szCs w:val="22"/>
        </w:rPr>
        <w:t>Psychoneuroendocrinology</w:t>
      </w:r>
      <w:proofErr w:type="spellEnd"/>
      <w:r w:rsidRPr="00B32594">
        <w:rPr>
          <w:rFonts w:ascii="Arial" w:hAnsi="Arial" w:cs="Arial"/>
          <w:i/>
          <w:color w:val="000000"/>
          <w:sz w:val="22"/>
          <w:szCs w:val="22"/>
        </w:rPr>
        <w:t xml:space="preserve">, 41, </w:t>
      </w:r>
      <w:r w:rsidRPr="00B32594">
        <w:rPr>
          <w:rFonts w:ascii="Arial" w:hAnsi="Arial" w:cs="Arial"/>
          <w:color w:val="000000"/>
          <w:sz w:val="22"/>
          <w:szCs w:val="22"/>
        </w:rPr>
        <w:t>33-45.</w:t>
      </w:r>
      <w:r w:rsidR="00656E12" w:rsidRPr="00B32594">
        <w:rPr>
          <w:rFonts w:ascii="Arial" w:hAnsi="Arial" w:cs="Arial"/>
          <w:color w:val="000000"/>
          <w:sz w:val="22"/>
          <w:szCs w:val="22"/>
        </w:rPr>
        <w:t xml:space="preserve"> Impact factor=4.99.</w:t>
      </w:r>
    </w:p>
    <w:p w14:paraId="22BDA15C" w14:textId="77777777" w:rsidR="007F4E22" w:rsidRPr="00B32594" w:rsidRDefault="00AC26DD"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lastRenderedPageBreak/>
        <w:sym w:font="Symbol" w:char="F0B6"/>
      </w:r>
      <w:r w:rsidRPr="00B32594">
        <w:rPr>
          <w:rFonts w:ascii="Arial" w:hAnsi="Arial" w:cs="Arial"/>
          <w:color w:val="000000"/>
          <w:sz w:val="22"/>
          <w:szCs w:val="22"/>
        </w:rPr>
        <w:t xml:space="preserve"> </w:t>
      </w:r>
      <w:r w:rsidR="007F4E22" w:rsidRPr="00B32594">
        <w:rPr>
          <w:rFonts w:ascii="Arial" w:hAnsi="Arial" w:cs="Arial"/>
          <w:color w:val="000000"/>
          <w:sz w:val="22"/>
          <w:szCs w:val="22"/>
        </w:rPr>
        <w:t>Theall, K.P., Brett, Z.H., Shirtcliff, E.A., Dunn, E.C., Drury, S.S. (</w:t>
      </w:r>
      <w:r w:rsidR="0057152D" w:rsidRPr="00B32594">
        <w:rPr>
          <w:rFonts w:ascii="Arial" w:hAnsi="Arial" w:cs="Arial"/>
          <w:color w:val="000000"/>
          <w:sz w:val="22"/>
          <w:szCs w:val="22"/>
        </w:rPr>
        <w:t>2013</w:t>
      </w:r>
      <w:r w:rsidR="007F4E22" w:rsidRPr="00B32594">
        <w:rPr>
          <w:rFonts w:ascii="Arial" w:hAnsi="Arial" w:cs="Arial"/>
          <w:color w:val="000000"/>
          <w:sz w:val="22"/>
          <w:szCs w:val="22"/>
        </w:rPr>
        <w:t xml:space="preserve">). </w:t>
      </w:r>
      <w:r w:rsidR="007F4E22" w:rsidRPr="00B32594">
        <w:rPr>
          <w:rFonts w:ascii="Arial" w:hAnsi="Arial" w:cs="Arial"/>
          <w:bCs/>
          <w:color w:val="000000"/>
          <w:spacing w:val="3"/>
          <w:sz w:val="22"/>
          <w:szCs w:val="22"/>
        </w:rPr>
        <w:t xml:space="preserve">Neighborhood disorder and telomeres:  Connecting children’s exposure to community level stress and cellular response. </w:t>
      </w:r>
      <w:r w:rsidR="007F4E22" w:rsidRPr="00B32594">
        <w:rPr>
          <w:rFonts w:ascii="Arial" w:hAnsi="Arial" w:cs="Arial"/>
          <w:bCs/>
          <w:i/>
          <w:color w:val="000000"/>
          <w:spacing w:val="3"/>
          <w:sz w:val="22"/>
          <w:szCs w:val="22"/>
        </w:rPr>
        <w:t>Social Science and Medicine</w:t>
      </w:r>
      <w:r w:rsidR="0057152D" w:rsidRPr="00B32594">
        <w:rPr>
          <w:rFonts w:ascii="Arial" w:hAnsi="Arial" w:cs="Arial"/>
          <w:bCs/>
          <w:i/>
          <w:color w:val="000000"/>
          <w:spacing w:val="3"/>
          <w:sz w:val="22"/>
          <w:szCs w:val="22"/>
        </w:rPr>
        <w:t xml:space="preserve">, 85, </w:t>
      </w:r>
      <w:r w:rsidR="0057152D" w:rsidRPr="00B32594">
        <w:rPr>
          <w:rFonts w:ascii="Arial" w:hAnsi="Arial" w:cs="Arial"/>
          <w:bCs/>
          <w:color w:val="000000"/>
          <w:spacing w:val="3"/>
          <w:sz w:val="22"/>
          <w:szCs w:val="22"/>
        </w:rPr>
        <w:t>50-58</w:t>
      </w:r>
      <w:r w:rsidR="007F4E22" w:rsidRPr="00B32594">
        <w:rPr>
          <w:rFonts w:ascii="Arial" w:hAnsi="Arial" w:cs="Arial"/>
          <w:bCs/>
          <w:i/>
          <w:color w:val="000000"/>
          <w:spacing w:val="3"/>
          <w:sz w:val="22"/>
          <w:szCs w:val="22"/>
        </w:rPr>
        <w:t>.</w:t>
      </w:r>
      <w:r w:rsidR="00EE7806" w:rsidRPr="00B32594">
        <w:rPr>
          <w:rFonts w:ascii="Arial" w:hAnsi="Arial" w:cs="Arial"/>
          <w:bCs/>
          <w:i/>
          <w:color w:val="000000"/>
          <w:spacing w:val="3"/>
          <w:sz w:val="22"/>
          <w:szCs w:val="22"/>
        </w:rPr>
        <w:t xml:space="preserve"> </w:t>
      </w:r>
      <w:r w:rsidR="00EE7806" w:rsidRPr="00B32594">
        <w:rPr>
          <w:rFonts w:ascii="Arial" w:hAnsi="Arial" w:cs="Arial"/>
          <w:color w:val="000000"/>
          <w:sz w:val="22"/>
          <w:szCs w:val="22"/>
        </w:rPr>
        <w:t>Impact factor=2.73.</w:t>
      </w:r>
    </w:p>
    <w:p w14:paraId="5FE40EA7" w14:textId="77777777" w:rsidR="00FB6252" w:rsidRPr="00B32594" w:rsidRDefault="00FB6252"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t>Shirtcliff, E.A., Phan, J.M., Lubach, G., Crispen, H., Coe, C (</w:t>
      </w:r>
      <w:r w:rsidR="0057152D" w:rsidRPr="00B32594">
        <w:rPr>
          <w:rFonts w:ascii="Arial" w:hAnsi="Arial" w:cs="Arial"/>
          <w:color w:val="000000"/>
          <w:sz w:val="22"/>
          <w:szCs w:val="22"/>
        </w:rPr>
        <w:t>2013</w:t>
      </w:r>
      <w:r w:rsidRPr="00B32594">
        <w:rPr>
          <w:rFonts w:ascii="Arial" w:hAnsi="Arial" w:cs="Arial"/>
          <w:color w:val="000000"/>
          <w:sz w:val="22"/>
          <w:szCs w:val="22"/>
        </w:rPr>
        <w:t xml:space="preserve">). Stability of Maternal Care across Siblings after Disturbed and Challenged Pregnancies in Rhesus Macaques. </w:t>
      </w:r>
      <w:r w:rsidRPr="00B32594">
        <w:rPr>
          <w:rFonts w:ascii="Arial" w:hAnsi="Arial" w:cs="Arial"/>
          <w:i/>
          <w:color w:val="000000"/>
          <w:sz w:val="22"/>
          <w:szCs w:val="22"/>
        </w:rPr>
        <w:t>Developmental Psychology</w:t>
      </w:r>
      <w:r w:rsidR="0057152D" w:rsidRPr="00B32594">
        <w:rPr>
          <w:rFonts w:ascii="Arial" w:hAnsi="Arial" w:cs="Arial"/>
          <w:i/>
          <w:color w:val="000000"/>
          <w:sz w:val="22"/>
          <w:szCs w:val="22"/>
        </w:rPr>
        <w:t xml:space="preserve">, </w:t>
      </w:r>
      <w:r w:rsidR="00296E57" w:rsidRPr="00B32594">
        <w:rPr>
          <w:rFonts w:ascii="Arial" w:hAnsi="Arial" w:cs="Arial"/>
          <w:i/>
          <w:color w:val="000000"/>
          <w:sz w:val="22"/>
          <w:szCs w:val="22"/>
        </w:rPr>
        <w:t xml:space="preserve">49(11), </w:t>
      </w:r>
      <w:r w:rsidR="00296E57" w:rsidRPr="00B32594">
        <w:rPr>
          <w:rFonts w:ascii="Arial" w:hAnsi="Arial" w:cs="Arial"/>
          <w:color w:val="000000"/>
          <w:sz w:val="22"/>
          <w:szCs w:val="22"/>
        </w:rPr>
        <w:t>2005-2016.</w:t>
      </w:r>
      <w:r w:rsidR="00EE7806" w:rsidRPr="00B32594">
        <w:rPr>
          <w:rFonts w:ascii="Arial" w:hAnsi="Arial" w:cs="Arial"/>
          <w:i/>
          <w:color w:val="000000"/>
          <w:sz w:val="22"/>
          <w:szCs w:val="22"/>
        </w:rPr>
        <w:t xml:space="preserve"> </w:t>
      </w:r>
      <w:r w:rsidR="00EE7806" w:rsidRPr="00B32594">
        <w:rPr>
          <w:rFonts w:ascii="Arial" w:hAnsi="Arial" w:cs="Arial"/>
          <w:color w:val="000000"/>
          <w:sz w:val="22"/>
          <w:szCs w:val="22"/>
        </w:rPr>
        <w:t>Impact factor=3.23.</w:t>
      </w:r>
    </w:p>
    <w:p w14:paraId="4B12FA67" w14:textId="77777777" w:rsidR="00AE044C" w:rsidRPr="00B32594" w:rsidRDefault="00AC26DD"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sym w:font="Symbol" w:char="F0B6"/>
      </w:r>
      <w:r w:rsidRPr="00B32594">
        <w:rPr>
          <w:rFonts w:ascii="Arial" w:hAnsi="Arial" w:cs="Arial"/>
          <w:color w:val="000000"/>
          <w:sz w:val="22"/>
          <w:szCs w:val="22"/>
        </w:rPr>
        <w:t xml:space="preserve"> </w:t>
      </w:r>
      <w:r w:rsidR="00AE044C" w:rsidRPr="00B32594">
        <w:rPr>
          <w:rFonts w:ascii="Arial" w:hAnsi="Arial" w:cs="Arial"/>
          <w:color w:val="000000"/>
          <w:sz w:val="22"/>
          <w:szCs w:val="22"/>
        </w:rPr>
        <w:t>Theall, K.P., Drury, S., Shirtcliff, E.A. (</w:t>
      </w:r>
      <w:r w:rsidR="00A37F2D" w:rsidRPr="00B32594">
        <w:rPr>
          <w:rFonts w:ascii="Arial" w:hAnsi="Arial" w:cs="Arial"/>
          <w:color w:val="000000"/>
          <w:sz w:val="22"/>
          <w:szCs w:val="22"/>
        </w:rPr>
        <w:t>2012</w:t>
      </w:r>
      <w:r w:rsidR="00AE044C" w:rsidRPr="00B32594">
        <w:rPr>
          <w:rFonts w:ascii="Arial" w:hAnsi="Arial" w:cs="Arial"/>
          <w:color w:val="000000"/>
          <w:sz w:val="22"/>
          <w:szCs w:val="22"/>
        </w:rPr>
        <w:t>). Cumulative neighborhood risk and allostatic load in adolescents</w:t>
      </w:r>
      <w:r w:rsidR="00A37F2D" w:rsidRPr="00B32594">
        <w:rPr>
          <w:rFonts w:ascii="Arial" w:hAnsi="Arial" w:cs="Arial"/>
          <w:color w:val="000000"/>
          <w:sz w:val="22"/>
          <w:szCs w:val="22"/>
        </w:rPr>
        <w:t xml:space="preserve">, </w:t>
      </w:r>
      <w:r w:rsidR="00A37F2D" w:rsidRPr="00B32594">
        <w:rPr>
          <w:rFonts w:ascii="Arial" w:hAnsi="Arial" w:cs="Arial"/>
          <w:i/>
          <w:color w:val="000000"/>
          <w:sz w:val="22"/>
          <w:szCs w:val="22"/>
        </w:rPr>
        <w:t>American Journal of Epidemiology, 176,</w:t>
      </w:r>
      <w:r w:rsidR="00A37F2D" w:rsidRPr="00B32594">
        <w:rPr>
          <w:rFonts w:ascii="Arial" w:hAnsi="Arial" w:cs="Arial"/>
          <w:color w:val="000000"/>
          <w:sz w:val="22"/>
          <w:szCs w:val="22"/>
        </w:rPr>
        <w:t xml:space="preserve"> S164-174</w:t>
      </w:r>
      <w:r w:rsidR="00AE044C" w:rsidRPr="00B32594">
        <w:rPr>
          <w:rFonts w:ascii="Arial" w:hAnsi="Arial" w:cs="Arial"/>
          <w:color w:val="000000"/>
          <w:sz w:val="22"/>
          <w:szCs w:val="22"/>
        </w:rPr>
        <w:t xml:space="preserve">. </w:t>
      </w:r>
      <w:r w:rsidR="00A37F2D" w:rsidRPr="00B32594">
        <w:rPr>
          <w:rFonts w:ascii="Arial" w:hAnsi="Arial" w:cs="Arial"/>
          <w:i/>
          <w:color w:val="000000"/>
          <w:sz w:val="22"/>
          <w:szCs w:val="22"/>
        </w:rPr>
        <w:t>Special Issue Article, 100</w:t>
      </w:r>
      <w:r w:rsidR="00A37F2D" w:rsidRPr="00B32594">
        <w:rPr>
          <w:rFonts w:ascii="Arial" w:hAnsi="Arial" w:cs="Arial"/>
          <w:i/>
          <w:color w:val="000000"/>
          <w:sz w:val="22"/>
          <w:szCs w:val="22"/>
          <w:vertAlign w:val="superscript"/>
        </w:rPr>
        <w:t>th</w:t>
      </w:r>
      <w:r w:rsidR="00A37F2D" w:rsidRPr="00B32594">
        <w:rPr>
          <w:rFonts w:ascii="Arial" w:hAnsi="Arial" w:cs="Arial"/>
          <w:i/>
          <w:color w:val="000000"/>
          <w:sz w:val="22"/>
          <w:szCs w:val="22"/>
        </w:rPr>
        <w:t xml:space="preserve"> Anniversary issue</w:t>
      </w:r>
      <w:r w:rsidR="00A37F2D" w:rsidRPr="00B32594">
        <w:rPr>
          <w:rFonts w:ascii="Arial" w:hAnsi="Arial" w:cs="Arial"/>
          <w:color w:val="000000"/>
          <w:sz w:val="22"/>
          <w:szCs w:val="22"/>
        </w:rPr>
        <w:t>.</w:t>
      </w:r>
      <w:r w:rsidR="00EE7806" w:rsidRPr="00B32594">
        <w:rPr>
          <w:rFonts w:ascii="Arial" w:hAnsi="Arial" w:cs="Arial"/>
          <w:color w:val="000000"/>
          <w:sz w:val="22"/>
          <w:szCs w:val="22"/>
        </w:rPr>
        <w:t xml:space="preserve"> Impact factor=5.23.</w:t>
      </w:r>
    </w:p>
    <w:p w14:paraId="321D242D" w14:textId="77777777" w:rsidR="00C13848" w:rsidRPr="00B32594" w:rsidRDefault="00D112AF" w:rsidP="006739BE">
      <w:pPr>
        <w:numPr>
          <w:ilvl w:val="0"/>
          <w:numId w:val="6"/>
        </w:numPr>
        <w:tabs>
          <w:tab w:val="left" w:pos="540"/>
        </w:tabs>
        <w:autoSpaceDE w:val="0"/>
        <w:autoSpaceDN w:val="0"/>
        <w:adjustRightInd w:val="0"/>
        <w:ind w:left="720" w:hanging="720"/>
        <w:jc w:val="both"/>
        <w:rPr>
          <w:rFonts w:ascii="Arial" w:hAnsi="Arial" w:cs="Arial"/>
          <w:color w:val="000000"/>
          <w:sz w:val="22"/>
          <w:szCs w:val="22"/>
        </w:rPr>
      </w:pPr>
      <w:r w:rsidRPr="00B32594">
        <w:rPr>
          <w:rFonts w:ascii="Arial" w:hAnsi="Arial" w:cs="Arial"/>
          <w:color w:val="000000"/>
          <w:sz w:val="22"/>
          <w:szCs w:val="22"/>
        </w:rPr>
        <w:sym w:font="Symbol" w:char="F0B6"/>
      </w:r>
      <w:r w:rsidR="00DC44E6" w:rsidRPr="00B32594">
        <w:rPr>
          <w:rFonts w:ascii="Arial" w:hAnsi="Arial" w:cs="Arial"/>
          <w:b/>
          <w:smallCaps/>
          <w:color w:val="000000"/>
          <w:sz w:val="22"/>
          <w:szCs w:val="22"/>
        </w:rPr>
        <w:t xml:space="preserve"> </w:t>
      </w:r>
      <w:r w:rsidR="00AC26DD" w:rsidRPr="00B32594">
        <w:rPr>
          <w:rFonts w:ascii="Arial" w:hAnsi="Arial" w:cs="Arial"/>
          <w:color w:val="000000"/>
          <w:sz w:val="22"/>
          <w:szCs w:val="22"/>
        </w:rPr>
        <w:t xml:space="preserve">Hanson, J. L., Chung, M. K., Avants, B. B., Rudolph, K. D., Shirtcliff, E. A., Gee, J. C., Davidson, R.J., Pollak, S. D. (2012). Structural variations in prefrontal cortex mediate the relationship between early childhood stress and spatial working memory. </w:t>
      </w:r>
      <w:r w:rsidR="00AC26DD" w:rsidRPr="00B32594">
        <w:rPr>
          <w:rFonts w:ascii="Arial" w:hAnsi="Arial" w:cs="Arial"/>
          <w:i/>
          <w:color w:val="000000"/>
          <w:sz w:val="22"/>
          <w:szCs w:val="22"/>
        </w:rPr>
        <w:t>Journal of Neuroscience, 32(23),</w:t>
      </w:r>
      <w:r w:rsidR="00AC26DD" w:rsidRPr="00B32594">
        <w:rPr>
          <w:rFonts w:ascii="Arial" w:hAnsi="Arial" w:cs="Arial"/>
          <w:color w:val="000000"/>
          <w:sz w:val="22"/>
          <w:szCs w:val="22"/>
        </w:rPr>
        <w:t xml:space="preserve"> 7917-7925.</w:t>
      </w:r>
      <w:r w:rsidR="00EE7806" w:rsidRPr="00B32594">
        <w:rPr>
          <w:rFonts w:ascii="Arial" w:hAnsi="Arial" w:cs="Arial"/>
          <w:color w:val="000000"/>
          <w:sz w:val="22"/>
          <w:szCs w:val="22"/>
        </w:rPr>
        <w:t xml:space="preserve"> Impact factor=5.97.</w:t>
      </w:r>
    </w:p>
    <w:p w14:paraId="23019543" w14:textId="77777777" w:rsidR="00E7294D" w:rsidRPr="00B32594" w:rsidRDefault="00E7294D"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t>Van Hulle, C.A., Shirtcliff, E.A., Lemery-Chalfant, K. Goldsmith, H.H. (</w:t>
      </w:r>
      <w:r w:rsidR="003B0949" w:rsidRPr="00B32594">
        <w:rPr>
          <w:rFonts w:ascii="Arial" w:hAnsi="Arial" w:cs="Arial"/>
          <w:color w:val="000000"/>
          <w:sz w:val="22"/>
          <w:szCs w:val="22"/>
        </w:rPr>
        <w:t>2012</w:t>
      </w:r>
      <w:r w:rsidRPr="00B32594">
        <w:rPr>
          <w:rFonts w:ascii="Arial" w:hAnsi="Arial" w:cs="Arial"/>
          <w:color w:val="000000"/>
          <w:sz w:val="22"/>
          <w:szCs w:val="22"/>
        </w:rPr>
        <w:t>). Genetic and Environmental Influences on Individual Differences in Cortisol Level and Circadian Rhythm</w:t>
      </w:r>
      <w:r w:rsidR="003B0949" w:rsidRPr="00B32594">
        <w:rPr>
          <w:rFonts w:ascii="Arial" w:hAnsi="Arial" w:cs="Arial"/>
          <w:color w:val="000000"/>
          <w:sz w:val="22"/>
          <w:szCs w:val="22"/>
        </w:rPr>
        <w:t xml:space="preserve"> in Middle Childhood</w:t>
      </w:r>
      <w:r w:rsidRPr="00B32594">
        <w:rPr>
          <w:rFonts w:ascii="Arial" w:hAnsi="Arial" w:cs="Arial"/>
          <w:color w:val="000000"/>
          <w:sz w:val="22"/>
          <w:szCs w:val="22"/>
        </w:rPr>
        <w:t xml:space="preserve">. </w:t>
      </w:r>
      <w:r w:rsidRPr="00B32594">
        <w:rPr>
          <w:rFonts w:ascii="Arial" w:hAnsi="Arial" w:cs="Arial"/>
          <w:i/>
          <w:color w:val="000000"/>
          <w:sz w:val="22"/>
          <w:szCs w:val="22"/>
        </w:rPr>
        <w:t>Hormones and Behavior</w:t>
      </w:r>
      <w:r w:rsidR="003B0949" w:rsidRPr="00B32594">
        <w:rPr>
          <w:rFonts w:ascii="Arial" w:hAnsi="Arial" w:cs="Arial"/>
          <w:i/>
          <w:color w:val="000000"/>
          <w:sz w:val="22"/>
          <w:szCs w:val="22"/>
        </w:rPr>
        <w:t>, 62(1)</w:t>
      </w:r>
      <w:r w:rsidR="003B0949" w:rsidRPr="00B32594">
        <w:rPr>
          <w:rFonts w:ascii="Arial" w:hAnsi="Arial" w:cs="Arial"/>
          <w:color w:val="000000"/>
          <w:sz w:val="22"/>
          <w:szCs w:val="22"/>
        </w:rPr>
        <w:t>, 36-42</w:t>
      </w:r>
      <w:r w:rsidRPr="00B32594">
        <w:rPr>
          <w:rFonts w:ascii="Arial" w:hAnsi="Arial" w:cs="Arial"/>
          <w:i/>
          <w:color w:val="000000"/>
          <w:sz w:val="22"/>
          <w:szCs w:val="22"/>
        </w:rPr>
        <w:t>.</w:t>
      </w:r>
      <w:r w:rsidR="00EE7806" w:rsidRPr="00B32594">
        <w:rPr>
          <w:rFonts w:ascii="Arial" w:hAnsi="Arial" w:cs="Arial"/>
          <w:i/>
          <w:color w:val="000000"/>
          <w:sz w:val="22"/>
          <w:szCs w:val="22"/>
        </w:rPr>
        <w:t xml:space="preserve"> </w:t>
      </w:r>
      <w:r w:rsidR="00EE7806" w:rsidRPr="00B32594">
        <w:rPr>
          <w:rFonts w:ascii="Arial" w:hAnsi="Arial" w:cs="Arial"/>
          <w:color w:val="000000"/>
          <w:sz w:val="22"/>
          <w:szCs w:val="22"/>
        </w:rPr>
        <w:t>Impact factor=3.34.</w:t>
      </w:r>
    </w:p>
    <w:p w14:paraId="0EC7E6B0" w14:textId="77777777" w:rsidR="0004010D" w:rsidRPr="00B32594" w:rsidRDefault="0004010D"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*Allison, A.L., Peres, J.C., Böttger, C., Leonbacher, U., Hastings, P.D., Shirtcliff, E.A. (</w:t>
      </w:r>
      <w:r w:rsidR="00B80319" w:rsidRPr="00B32594">
        <w:rPr>
          <w:rFonts w:ascii="Arial" w:hAnsi="Arial" w:cs="Arial"/>
          <w:color w:val="000000"/>
          <w:sz w:val="22"/>
          <w:szCs w:val="22"/>
        </w:rPr>
        <w:t>2012</w:t>
      </w:r>
      <w:r w:rsidRPr="00B32594">
        <w:rPr>
          <w:rFonts w:ascii="Arial" w:hAnsi="Arial" w:cs="Arial"/>
          <w:color w:val="000000"/>
          <w:sz w:val="22"/>
          <w:szCs w:val="22"/>
        </w:rPr>
        <w:t xml:space="preserve">). </w:t>
      </w:r>
      <w:r w:rsidR="00B80319" w:rsidRPr="00B32594">
        <w:rPr>
          <w:rFonts w:ascii="Arial" w:hAnsi="Arial" w:cs="Arial"/>
          <w:color w:val="000000"/>
          <w:sz w:val="22"/>
          <w:szCs w:val="22"/>
        </w:rPr>
        <w:t>Fight, flight, or fall</w:t>
      </w:r>
      <w:r w:rsidR="00933E6E" w:rsidRPr="00B32594">
        <w:rPr>
          <w:rFonts w:ascii="Arial" w:hAnsi="Arial" w:cs="Arial"/>
          <w:color w:val="000000"/>
          <w:sz w:val="22"/>
          <w:szCs w:val="22"/>
        </w:rPr>
        <w:t xml:space="preserve">: Autonomic Nervous System </w:t>
      </w:r>
      <w:r w:rsidR="00DB4E1C" w:rsidRPr="00B32594">
        <w:rPr>
          <w:rFonts w:ascii="Arial" w:hAnsi="Arial" w:cs="Arial"/>
          <w:color w:val="000000"/>
          <w:sz w:val="22"/>
          <w:szCs w:val="22"/>
        </w:rPr>
        <w:t xml:space="preserve">Reactivity </w:t>
      </w:r>
      <w:r w:rsidR="00933E6E" w:rsidRPr="00B32594">
        <w:rPr>
          <w:rFonts w:ascii="Arial" w:hAnsi="Arial" w:cs="Arial"/>
          <w:color w:val="000000"/>
          <w:sz w:val="22"/>
          <w:szCs w:val="22"/>
        </w:rPr>
        <w:t xml:space="preserve">During Skydiving. </w:t>
      </w:r>
      <w:r w:rsidRPr="00B32594">
        <w:rPr>
          <w:rFonts w:ascii="Arial" w:hAnsi="Arial" w:cs="Arial"/>
          <w:i/>
          <w:color w:val="000000"/>
          <w:sz w:val="22"/>
          <w:szCs w:val="22"/>
        </w:rPr>
        <w:t>Personality and Individual Differences</w:t>
      </w:r>
      <w:r w:rsidR="00B80319" w:rsidRPr="00B32594">
        <w:rPr>
          <w:rFonts w:ascii="Arial" w:hAnsi="Arial" w:cs="Arial"/>
          <w:i/>
          <w:color w:val="000000"/>
          <w:sz w:val="22"/>
          <w:szCs w:val="22"/>
        </w:rPr>
        <w:t>, 53(3)</w:t>
      </w:r>
      <w:r w:rsidR="00B80319" w:rsidRPr="00B32594">
        <w:rPr>
          <w:rFonts w:ascii="Arial" w:hAnsi="Arial" w:cs="Arial"/>
          <w:color w:val="000000"/>
          <w:sz w:val="22"/>
          <w:szCs w:val="22"/>
        </w:rPr>
        <w:t>, 218-223</w:t>
      </w:r>
      <w:r w:rsidRPr="00B32594">
        <w:rPr>
          <w:rFonts w:ascii="Arial" w:hAnsi="Arial" w:cs="Arial"/>
          <w:i/>
          <w:color w:val="000000"/>
          <w:sz w:val="22"/>
          <w:szCs w:val="22"/>
        </w:rPr>
        <w:t>.</w:t>
      </w:r>
      <w:r w:rsidRPr="00B32594">
        <w:rPr>
          <w:rFonts w:ascii="Arial" w:hAnsi="Arial" w:cs="Arial"/>
          <w:color w:val="000000"/>
          <w:sz w:val="22"/>
          <w:szCs w:val="22"/>
        </w:rPr>
        <w:t xml:space="preserve"> </w:t>
      </w:r>
      <w:r w:rsidR="00EE7806" w:rsidRPr="00B32594">
        <w:rPr>
          <w:rFonts w:ascii="Arial" w:hAnsi="Arial" w:cs="Arial"/>
          <w:color w:val="000000"/>
          <w:sz w:val="22"/>
          <w:szCs w:val="22"/>
        </w:rPr>
        <w:t>Impact factor=1.97.</w:t>
      </w:r>
    </w:p>
    <w:p w14:paraId="25E99C05" w14:textId="77777777" w:rsidR="000C4AAE" w:rsidRPr="00B32594" w:rsidRDefault="005F5423"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sym w:font="Symbol" w:char="F0B6"/>
      </w:r>
      <w:r w:rsidRPr="00B32594">
        <w:rPr>
          <w:rFonts w:ascii="Arial" w:hAnsi="Arial" w:cs="Arial"/>
          <w:color w:val="000000"/>
          <w:sz w:val="22"/>
          <w:szCs w:val="22"/>
        </w:rPr>
        <w:t xml:space="preserve"> </w:t>
      </w:r>
      <w:r w:rsidR="000C4AAE" w:rsidRPr="00B32594">
        <w:rPr>
          <w:rFonts w:ascii="Arial" w:hAnsi="Arial" w:cs="Arial"/>
          <w:color w:val="000000"/>
          <w:sz w:val="22"/>
          <w:szCs w:val="22"/>
        </w:rPr>
        <w:t>Shirtcliff, E. A., Allison, A.L., Armstrong, J.M., Slattery, M.J., Kalin, N.H., Essex, M.J. (</w:t>
      </w:r>
      <w:r w:rsidR="00AE044C" w:rsidRPr="00B32594">
        <w:rPr>
          <w:rFonts w:ascii="Arial" w:hAnsi="Arial" w:cs="Arial"/>
          <w:color w:val="000000"/>
          <w:sz w:val="22"/>
          <w:szCs w:val="22"/>
        </w:rPr>
        <w:t>2012</w:t>
      </w:r>
      <w:r w:rsidR="000C4AAE" w:rsidRPr="00B32594">
        <w:rPr>
          <w:rFonts w:ascii="Arial" w:hAnsi="Arial" w:cs="Arial"/>
          <w:color w:val="000000"/>
          <w:sz w:val="22"/>
          <w:szCs w:val="22"/>
        </w:rPr>
        <w:t xml:space="preserve">). Longitudinal Stability and Developmental Properties of Salivary Cortisol Levels and Diurnal Rhythms in Early Adolescence. </w:t>
      </w:r>
      <w:r w:rsidR="000C4AAE" w:rsidRPr="00B32594">
        <w:rPr>
          <w:rFonts w:ascii="Arial" w:hAnsi="Arial" w:cs="Arial"/>
          <w:i/>
          <w:color w:val="000000"/>
          <w:sz w:val="22"/>
          <w:szCs w:val="22"/>
        </w:rPr>
        <w:t>Developmental Psychobiology</w:t>
      </w:r>
      <w:r w:rsidR="00AE044C" w:rsidRPr="00B32594">
        <w:rPr>
          <w:rFonts w:ascii="Arial" w:hAnsi="Arial" w:cs="Arial"/>
          <w:i/>
          <w:color w:val="000000"/>
          <w:sz w:val="22"/>
          <w:szCs w:val="22"/>
        </w:rPr>
        <w:t>, 54(5)</w:t>
      </w:r>
      <w:r w:rsidR="00AE044C" w:rsidRPr="00B32594">
        <w:rPr>
          <w:rFonts w:ascii="Arial" w:hAnsi="Arial" w:cs="Arial"/>
          <w:color w:val="000000"/>
          <w:sz w:val="22"/>
          <w:szCs w:val="22"/>
        </w:rPr>
        <w:t>, 493-502</w:t>
      </w:r>
      <w:r w:rsidR="000C4AAE" w:rsidRPr="00B32594">
        <w:rPr>
          <w:rFonts w:ascii="Arial" w:hAnsi="Arial" w:cs="Arial"/>
          <w:i/>
          <w:color w:val="000000"/>
          <w:sz w:val="22"/>
          <w:szCs w:val="22"/>
        </w:rPr>
        <w:t>.</w:t>
      </w:r>
      <w:r w:rsidR="00EE7806" w:rsidRPr="00B32594">
        <w:rPr>
          <w:rFonts w:ascii="Arial" w:hAnsi="Arial" w:cs="Arial"/>
          <w:i/>
          <w:color w:val="000000"/>
          <w:sz w:val="22"/>
          <w:szCs w:val="22"/>
        </w:rPr>
        <w:t xml:space="preserve"> </w:t>
      </w:r>
      <w:r w:rsidR="00EE7806" w:rsidRPr="00B32594">
        <w:rPr>
          <w:rFonts w:ascii="Arial" w:hAnsi="Arial" w:cs="Arial"/>
          <w:color w:val="000000"/>
          <w:sz w:val="22"/>
          <w:szCs w:val="22"/>
        </w:rPr>
        <w:t>Impact factor=2.49.</w:t>
      </w:r>
    </w:p>
    <w:p w14:paraId="0E133A7F" w14:textId="77777777" w:rsidR="00A7207F" w:rsidRPr="00B32594" w:rsidRDefault="00A7207F" w:rsidP="006739BE">
      <w:pPr>
        <w:numPr>
          <w:ilvl w:val="0"/>
          <w:numId w:val="6"/>
        </w:numPr>
        <w:tabs>
          <w:tab w:val="left" w:pos="540"/>
        </w:tabs>
        <w:autoSpaceDE w:val="0"/>
        <w:autoSpaceDN w:val="0"/>
        <w:adjustRightInd w:val="0"/>
        <w:ind w:left="720" w:hanging="720"/>
        <w:rPr>
          <w:rFonts w:ascii="Arial" w:hAnsi="Arial" w:cs="Arial"/>
          <w:color w:val="000000"/>
          <w:sz w:val="22"/>
          <w:szCs w:val="22"/>
        </w:rPr>
      </w:pPr>
      <w:proofErr w:type="spellStart"/>
      <w:r w:rsidRPr="00B32594">
        <w:rPr>
          <w:rFonts w:ascii="Arial" w:hAnsi="Arial" w:cs="Arial"/>
          <w:color w:val="000000"/>
          <w:sz w:val="22"/>
          <w:szCs w:val="22"/>
        </w:rPr>
        <w:t>Loevinger</w:t>
      </w:r>
      <w:proofErr w:type="spellEnd"/>
      <w:r w:rsidRPr="00B32594">
        <w:rPr>
          <w:rFonts w:ascii="Arial" w:hAnsi="Arial" w:cs="Arial"/>
          <w:color w:val="000000"/>
          <w:sz w:val="22"/>
          <w:szCs w:val="22"/>
        </w:rPr>
        <w:t>, B., Shirtcliff, E.A., Alonso, C., Muller, D., Coe, C.L. (201</w:t>
      </w:r>
      <w:r w:rsidR="00F57A17" w:rsidRPr="00B32594">
        <w:rPr>
          <w:rFonts w:ascii="Arial" w:hAnsi="Arial" w:cs="Arial"/>
          <w:color w:val="000000"/>
          <w:sz w:val="22"/>
          <w:szCs w:val="22"/>
        </w:rPr>
        <w:t>2</w:t>
      </w:r>
      <w:r w:rsidRPr="00B32594">
        <w:rPr>
          <w:rFonts w:ascii="Arial" w:hAnsi="Arial" w:cs="Arial"/>
          <w:color w:val="000000"/>
          <w:sz w:val="22"/>
          <w:szCs w:val="22"/>
        </w:rPr>
        <w:t xml:space="preserve">). Delineating Clinically Relevant Subgroups of Fibromyalgia Patients Via Cluster Analysis of Psychological and Biomedical Profiles. </w:t>
      </w:r>
      <w:r w:rsidRPr="00B32594">
        <w:rPr>
          <w:rFonts w:ascii="Arial" w:hAnsi="Arial" w:cs="Arial"/>
          <w:i/>
          <w:color w:val="000000"/>
          <w:sz w:val="22"/>
          <w:szCs w:val="22"/>
        </w:rPr>
        <w:t xml:space="preserve">Clinical Rheumatology, 31, </w:t>
      </w:r>
      <w:r w:rsidRPr="00B32594">
        <w:rPr>
          <w:rFonts w:ascii="Arial" w:hAnsi="Arial" w:cs="Arial"/>
          <w:color w:val="000000"/>
          <w:sz w:val="22"/>
          <w:szCs w:val="22"/>
        </w:rPr>
        <w:t>677-685.</w:t>
      </w:r>
      <w:r w:rsidR="00EE7806" w:rsidRPr="00B32594">
        <w:rPr>
          <w:rFonts w:ascii="Arial" w:hAnsi="Arial" w:cs="Arial"/>
          <w:color w:val="000000"/>
          <w:sz w:val="22"/>
          <w:szCs w:val="22"/>
        </w:rPr>
        <w:t xml:space="preserve"> Impact factor=2.04.</w:t>
      </w:r>
    </w:p>
    <w:p w14:paraId="12B7C2FA" w14:textId="77777777" w:rsidR="00CF2735" w:rsidRPr="00B32594" w:rsidRDefault="00CF2735"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t>Skinner, M., Shirtcliff</w:t>
      </w:r>
      <w:r w:rsidR="000A02A5" w:rsidRPr="00B32594">
        <w:rPr>
          <w:rFonts w:ascii="Arial" w:hAnsi="Arial" w:cs="Arial"/>
          <w:color w:val="000000"/>
          <w:sz w:val="22"/>
          <w:szCs w:val="22"/>
        </w:rPr>
        <w:t xml:space="preserve">, E.A., Haggerty, K., Coe, C.L., Catalano, R. F. </w:t>
      </w:r>
      <w:r w:rsidRPr="00B32594">
        <w:rPr>
          <w:rFonts w:ascii="Arial" w:hAnsi="Arial" w:cs="Arial"/>
          <w:color w:val="000000"/>
          <w:sz w:val="22"/>
          <w:szCs w:val="22"/>
        </w:rPr>
        <w:t>(</w:t>
      </w:r>
      <w:r w:rsidR="000A02A5" w:rsidRPr="00B32594">
        <w:rPr>
          <w:rFonts w:ascii="Arial" w:hAnsi="Arial" w:cs="Arial"/>
          <w:color w:val="000000"/>
          <w:sz w:val="22"/>
          <w:szCs w:val="22"/>
        </w:rPr>
        <w:t>2011</w:t>
      </w:r>
      <w:r w:rsidRPr="00B32594">
        <w:rPr>
          <w:rFonts w:ascii="Arial" w:hAnsi="Arial" w:cs="Arial"/>
          <w:color w:val="000000"/>
          <w:sz w:val="22"/>
          <w:szCs w:val="22"/>
        </w:rPr>
        <w:t xml:space="preserve">). Allostasis model facilitates understanding race differences in the diurnal cortisol rhythm. </w:t>
      </w:r>
      <w:r w:rsidRPr="00B32594">
        <w:rPr>
          <w:rFonts w:ascii="Arial" w:hAnsi="Arial" w:cs="Arial"/>
          <w:i/>
          <w:color w:val="000000"/>
          <w:sz w:val="22"/>
          <w:szCs w:val="22"/>
        </w:rPr>
        <w:t>Development and Psychopathology</w:t>
      </w:r>
      <w:r w:rsidR="00DB2069" w:rsidRPr="00B32594">
        <w:rPr>
          <w:rFonts w:ascii="Arial" w:hAnsi="Arial" w:cs="Arial"/>
          <w:i/>
          <w:color w:val="000000"/>
          <w:sz w:val="22"/>
          <w:szCs w:val="22"/>
        </w:rPr>
        <w:t>, 23</w:t>
      </w:r>
      <w:r w:rsidR="00DB2069" w:rsidRPr="00B32594">
        <w:rPr>
          <w:rFonts w:ascii="Arial" w:hAnsi="Arial" w:cs="Arial"/>
          <w:color w:val="000000"/>
          <w:sz w:val="22"/>
          <w:szCs w:val="22"/>
        </w:rPr>
        <w:t>, 1165-1184</w:t>
      </w:r>
      <w:r w:rsidRPr="00B32594">
        <w:rPr>
          <w:rFonts w:ascii="Arial" w:hAnsi="Arial" w:cs="Arial"/>
          <w:color w:val="000000"/>
          <w:sz w:val="22"/>
          <w:szCs w:val="22"/>
        </w:rPr>
        <w:t xml:space="preserve">. </w:t>
      </w:r>
      <w:r w:rsidRPr="00B32594">
        <w:rPr>
          <w:rFonts w:ascii="Arial" w:hAnsi="Arial" w:cs="Arial"/>
          <w:i/>
          <w:color w:val="000000"/>
          <w:sz w:val="22"/>
          <w:szCs w:val="22"/>
        </w:rPr>
        <w:t>Special Issue article, Allostatic Load.</w:t>
      </w:r>
      <w:r w:rsidR="00EE7806" w:rsidRPr="00B32594">
        <w:rPr>
          <w:rFonts w:ascii="Arial" w:hAnsi="Arial" w:cs="Arial"/>
          <w:i/>
          <w:color w:val="000000"/>
          <w:sz w:val="22"/>
          <w:szCs w:val="22"/>
        </w:rPr>
        <w:t xml:space="preserve"> </w:t>
      </w:r>
      <w:r w:rsidR="00EE7806" w:rsidRPr="00B32594">
        <w:rPr>
          <w:rFonts w:ascii="Arial" w:hAnsi="Arial" w:cs="Arial"/>
          <w:color w:val="000000"/>
          <w:sz w:val="22"/>
          <w:szCs w:val="22"/>
        </w:rPr>
        <w:t>Impact factor=4.36.</w:t>
      </w:r>
    </w:p>
    <w:p w14:paraId="2EBFA413" w14:textId="77777777" w:rsidR="00CF2735" w:rsidRPr="00B32594" w:rsidRDefault="005F5423"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sym w:font="Symbol" w:char="F0B6"/>
      </w:r>
      <w:r w:rsidRPr="00B32594">
        <w:rPr>
          <w:rFonts w:ascii="Arial" w:hAnsi="Arial" w:cs="Arial"/>
          <w:color w:val="000000"/>
          <w:sz w:val="22"/>
          <w:szCs w:val="22"/>
        </w:rPr>
        <w:t xml:space="preserve"> </w:t>
      </w:r>
      <w:r w:rsidR="00CF2735" w:rsidRPr="00B32594">
        <w:rPr>
          <w:rFonts w:ascii="Arial" w:hAnsi="Arial" w:cs="Arial"/>
          <w:color w:val="000000"/>
          <w:sz w:val="22"/>
          <w:szCs w:val="22"/>
        </w:rPr>
        <w:t>Essex, M. J., Shirtcliff, E. A., Burk, L., Armstrong, J.M., Klein, M.H., Slattery, M.J., Kalin, N.H., (</w:t>
      </w:r>
      <w:r w:rsidR="00DB2069" w:rsidRPr="00B32594">
        <w:rPr>
          <w:rFonts w:ascii="Arial" w:hAnsi="Arial" w:cs="Arial"/>
          <w:color w:val="000000"/>
          <w:sz w:val="22"/>
          <w:szCs w:val="22"/>
        </w:rPr>
        <w:t>2011</w:t>
      </w:r>
      <w:r w:rsidR="00CF2735" w:rsidRPr="00B32594">
        <w:rPr>
          <w:rFonts w:ascii="Arial" w:hAnsi="Arial" w:cs="Arial"/>
          <w:color w:val="000000"/>
          <w:sz w:val="22"/>
          <w:szCs w:val="22"/>
        </w:rPr>
        <w:t>). Influence of early life stress on later HPA functioning and mental health symptoms: A study of the allostatic process from childhood into adolescence.</w:t>
      </w:r>
      <w:r w:rsidR="00CF2735" w:rsidRPr="00B32594">
        <w:rPr>
          <w:rFonts w:ascii="Arial" w:hAnsi="Arial" w:cs="Arial"/>
          <w:color w:val="000000"/>
          <w:sz w:val="22"/>
          <w:szCs w:val="22"/>
          <w:u w:val="single"/>
        </w:rPr>
        <w:t xml:space="preserve"> </w:t>
      </w:r>
      <w:r w:rsidR="00CF2735" w:rsidRPr="00B32594">
        <w:rPr>
          <w:rFonts w:ascii="Arial" w:hAnsi="Arial" w:cs="Arial"/>
          <w:i/>
          <w:color w:val="000000"/>
          <w:sz w:val="22"/>
          <w:szCs w:val="22"/>
        </w:rPr>
        <w:t>Development and Psychopathology</w:t>
      </w:r>
      <w:r w:rsidR="00DB2069" w:rsidRPr="00B32594">
        <w:rPr>
          <w:rFonts w:ascii="Arial" w:hAnsi="Arial" w:cs="Arial"/>
          <w:i/>
          <w:color w:val="000000"/>
          <w:sz w:val="22"/>
          <w:szCs w:val="22"/>
        </w:rPr>
        <w:t>, 23</w:t>
      </w:r>
      <w:r w:rsidR="00DB2069" w:rsidRPr="00B32594">
        <w:rPr>
          <w:rFonts w:ascii="Arial" w:hAnsi="Arial" w:cs="Arial"/>
          <w:color w:val="000000"/>
          <w:sz w:val="22"/>
          <w:szCs w:val="22"/>
        </w:rPr>
        <w:t>, 1039-1058</w:t>
      </w:r>
      <w:r w:rsidR="00CF2735" w:rsidRPr="00B32594">
        <w:rPr>
          <w:rFonts w:ascii="Arial" w:hAnsi="Arial" w:cs="Arial"/>
          <w:color w:val="000000"/>
          <w:sz w:val="22"/>
          <w:szCs w:val="22"/>
        </w:rPr>
        <w:t>.</w:t>
      </w:r>
      <w:r w:rsidR="00CF2735" w:rsidRPr="00B32594">
        <w:rPr>
          <w:rFonts w:ascii="Arial" w:hAnsi="Arial" w:cs="Arial"/>
          <w:color w:val="000000"/>
          <w:sz w:val="22"/>
          <w:szCs w:val="22"/>
          <w:u w:val="single"/>
        </w:rPr>
        <w:t xml:space="preserve"> </w:t>
      </w:r>
      <w:r w:rsidR="00CF2735" w:rsidRPr="00B32594">
        <w:rPr>
          <w:rFonts w:ascii="Arial" w:hAnsi="Arial" w:cs="Arial"/>
          <w:i/>
          <w:color w:val="000000"/>
          <w:sz w:val="22"/>
          <w:szCs w:val="22"/>
        </w:rPr>
        <w:t>Special Issue article, Allostatic Load.</w:t>
      </w:r>
      <w:r w:rsidR="00EE7806" w:rsidRPr="00B32594">
        <w:rPr>
          <w:rFonts w:ascii="Arial" w:hAnsi="Arial" w:cs="Arial"/>
          <w:color w:val="000000"/>
          <w:sz w:val="22"/>
          <w:szCs w:val="22"/>
        </w:rPr>
        <w:t xml:space="preserve"> Impact factor=4.36.</w:t>
      </w:r>
    </w:p>
    <w:p w14:paraId="090629AC" w14:textId="77777777" w:rsidR="00C70E1C" w:rsidRPr="00B32594" w:rsidRDefault="00C70E1C" w:rsidP="006739BE">
      <w:pPr>
        <w:numPr>
          <w:ilvl w:val="0"/>
          <w:numId w:val="6"/>
        </w:numPr>
        <w:tabs>
          <w:tab w:val="left" w:pos="540"/>
        </w:tabs>
        <w:autoSpaceDE w:val="0"/>
        <w:autoSpaceDN w:val="0"/>
        <w:adjustRightInd w:val="0"/>
        <w:ind w:left="720" w:hanging="720"/>
        <w:rPr>
          <w:rFonts w:ascii="Arial" w:hAnsi="Arial" w:cs="Arial"/>
          <w:color w:val="000000"/>
          <w:sz w:val="22"/>
          <w:szCs w:val="22"/>
          <w:u w:val="single"/>
        </w:rPr>
      </w:pPr>
      <w:r w:rsidRPr="00B32594">
        <w:rPr>
          <w:rFonts w:ascii="Arial" w:hAnsi="Arial" w:cs="Arial"/>
          <w:color w:val="000000"/>
          <w:sz w:val="22"/>
          <w:szCs w:val="22"/>
        </w:rPr>
        <w:t>Hastings, P.D. Shirtcliff, E.A., Klimes-Dougan, B., Allison, A.L, DeRose, L., Usher, B., Zahn-Waxler, C. (</w:t>
      </w:r>
      <w:r w:rsidR="00DB2069" w:rsidRPr="00B32594">
        <w:rPr>
          <w:rFonts w:ascii="Arial" w:hAnsi="Arial" w:cs="Arial"/>
          <w:color w:val="000000"/>
          <w:sz w:val="22"/>
          <w:szCs w:val="22"/>
        </w:rPr>
        <w:t>2011</w:t>
      </w:r>
      <w:r w:rsidRPr="00B32594">
        <w:rPr>
          <w:rFonts w:ascii="Arial" w:hAnsi="Arial" w:cs="Arial"/>
          <w:color w:val="000000"/>
          <w:sz w:val="22"/>
          <w:szCs w:val="22"/>
        </w:rPr>
        <w:t xml:space="preserve">). </w:t>
      </w:r>
      <w:r w:rsidR="0034110A" w:rsidRPr="00B32594">
        <w:rPr>
          <w:rFonts w:ascii="Arial" w:hAnsi="Arial" w:cs="Arial"/>
          <w:color w:val="000000"/>
          <w:sz w:val="22"/>
          <w:szCs w:val="22"/>
        </w:rPr>
        <w:t xml:space="preserve">Allostasis and the development of internalizing and externalizing problems: Changing relations with physiological systems across adolescence.  </w:t>
      </w:r>
      <w:r w:rsidRPr="00B32594">
        <w:rPr>
          <w:rFonts w:ascii="Arial" w:hAnsi="Arial" w:cs="Arial"/>
          <w:i/>
          <w:color w:val="000000"/>
          <w:sz w:val="22"/>
          <w:szCs w:val="22"/>
        </w:rPr>
        <w:t xml:space="preserve">Development and Psychopathology, </w:t>
      </w:r>
      <w:r w:rsidR="00DB2069" w:rsidRPr="00B32594">
        <w:rPr>
          <w:rFonts w:ascii="Arial" w:hAnsi="Arial" w:cs="Arial"/>
          <w:i/>
          <w:color w:val="000000"/>
          <w:sz w:val="22"/>
          <w:szCs w:val="22"/>
        </w:rPr>
        <w:t>23</w:t>
      </w:r>
      <w:r w:rsidR="00DB2069" w:rsidRPr="00B32594">
        <w:rPr>
          <w:rFonts w:ascii="Arial" w:hAnsi="Arial" w:cs="Arial"/>
          <w:color w:val="000000"/>
          <w:sz w:val="22"/>
          <w:szCs w:val="22"/>
        </w:rPr>
        <w:t>, 1147-1163.</w:t>
      </w:r>
      <w:r w:rsidR="00DB2069" w:rsidRPr="00B32594">
        <w:rPr>
          <w:rFonts w:ascii="Arial" w:hAnsi="Arial" w:cs="Arial"/>
          <w:color w:val="000000"/>
          <w:sz w:val="22"/>
          <w:szCs w:val="22"/>
          <w:u w:val="single"/>
        </w:rPr>
        <w:t xml:space="preserve"> </w:t>
      </w:r>
      <w:r w:rsidR="00B34BDE" w:rsidRPr="00B32594">
        <w:rPr>
          <w:rFonts w:ascii="Arial" w:hAnsi="Arial" w:cs="Arial"/>
          <w:i/>
          <w:color w:val="000000"/>
          <w:sz w:val="22"/>
          <w:szCs w:val="22"/>
        </w:rPr>
        <w:t>Special Issue</w:t>
      </w:r>
      <w:r w:rsidR="00DB2069" w:rsidRPr="00B32594">
        <w:rPr>
          <w:rFonts w:ascii="Arial" w:hAnsi="Arial" w:cs="Arial"/>
          <w:i/>
          <w:color w:val="000000"/>
          <w:sz w:val="22"/>
          <w:szCs w:val="22"/>
        </w:rPr>
        <w:t xml:space="preserve"> article</w:t>
      </w:r>
      <w:r w:rsidR="00B34BDE" w:rsidRPr="00B32594">
        <w:rPr>
          <w:rFonts w:ascii="Arial" w:hAnsi="Arial" w:cs="Arial"/>
          <w:i/>
          <w:color w:val="000000"/>
          <w:sz w:val="22"/>
          <w:szCs w:val="22"/>
        </w:rPr>
        <w:t>, Allostatic Load</w:t>
      </w:r>
      <w:r w:rsidRPr="00B32594">
        <w:rPr>
          <w:rFonts w:ascii="Arial" w:hAnsi="Arial" w:cs="Arial"/>
          <w:i/>
          <w:color w:val="000000"/>
          <w:sz w:val="22"/>
          <w:szCs w:val="22"/>
        </w:rPr>
        <w:t>.</w:t>
      </w:r>
      <w:r w:rsidR="00EE7806" w:rsidRPr="00B32594">
        <w:rPr>
          <w:rFonts w:ascii="Arial" w:hAnsi="Arial" w:cs="Arial"/>
          <w:i/>
          <w:color w:val="000000"/>
          <w:sz w:val="22"/>
          <w:szCs w:val="22"/>
        </w:rPr>
        <w:t xml:space="preserve"> </w:t>
      </w:r>
      <w:r w:rsidR="00EE7806" w:rsidRPr="00B32594">
        <w:rPr>
          <w:rFonts w:ascii="Arial" w:hAnsi="Arial" w:cs="Arial"/>
          <w:color w:val="000000"/>
          <w:sz w:val="22"/>
          <w:szCs w:val="22"/>
        </w:rPr>
        <w:t>Impact factor=4.36.</w:t>
      </w:r>
    </w:p>
    <w:p w14:paraId="4C796AE0" w14:textId="77777777" w:rsidR="00634B43" w:rsidRPr="00B32594" w:rsidRDefault="00634B43"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t>*</w:t>
      </w:r>
      <w:r w:rsidR="00164E46">
        <w:rPr>
          <w:rFonts w:ascii="Arial" w:hAnsi="Arial" w:cs="Arial"/>
          <w:color w:val="000000"/>
          <w:sz w:val="22"/>
          <w:szCs w:val="22"/>
        </w:rPr>
        <w:t xml:space="preserve"> </w:t>
      </w:r>
      <w:r w:rsidRPr="00B32594">
        <w:rPr>
          <w:rFonts w:ascii="Arial" w:hAnsi="Arial" w:cs="Arial"/>
          <w:color w:val="000000"/>
          <w:sz w:val="22"/>
          <w:szCs w:val="22"/>
        </w:rPr>
        <w:t>Ruttle, P.L., Shirtcliff, E.A., Serbin, L.A., Stack, D.M., Schwartzman, A.E., Ledingham, J.E. (</w:t>
      </w:r>
      <w:r w:rsidR="00894E59" w:rsidRPr="00B32594">
        <w:rPr>
          <w:rFonts w:ascii="Arial" w:hAnsi="Arial" w:cs="Arial"/>
          <w:color w:val="000000"/>
          <w:sz w:val="22"/>
          <w:szCs w:val="22"/>
        </w:rPr>
        <w:t>2011</w:t>
      </w:r>
      <w:r w:rsidRPr="00B32594">
        <w:rPr>
          <w:rFonts w:ascii="Arial" w:hAnsi="Arial" w:cs="Arial"/>
          <w:color w:val="000000"/>
          <w:sz w:val="22"/>
          <w:szCs w:val="22"/>
        </w:rPr>
        <w:t xml:space="preserve">) Adrenocortical attunement in mother-child dyads: Importance of situational and behavioral characteristics. </w:t>
      </w:r>
      <w:r w:rsidRPr="00B32594">
        <w:rPr>
          <w:rFonts w:ascii="Arial" w:hAnsi="Arial" w:cs="Arial"/>
          <w:i/>
          <w:color w:val="000000"/>
          <w:sz w:val="22"/>
          <w:szCs w:val="22"/>
        </w:rPr>
        <w:t xml:space="preserve">Biological Psychology, 88, </w:t>
      </w:r>
      <w:r w:rsidRPr="00B32594">
        <w:rPr>
          <w:rFonts w:ascii="Arial" w:hAnsi="Arial" w:cs="Arial"/>
          <w:color w:val="000000"/>
          <w:sz w:val="22"/>
          <w:szCs w:val="22"/>
        </w:rPr>
        <w:t>104-111</w:t>
      </w:r>
      <w:r w:rsidRPr="00B32594">
        <w:rPr>
          <w:rFonts w:ascii="Arial" w:hAnsi="Arial" w:cs="Arial"/>
          <w:i/>
          <w:color w:val="000000"/>
          <w:sz w:val="22"/>
          <w:szCs w:val="22"/>
        </w:rPr>
        <w:t>.</w:t>
      </w:r>
      <w:r w:rsidR="00EE7806" w:rsidRPr="00B32594">
        <w:rPr>
          <w:rFonts w:ascii="Arial" w:hAnsi="Arial" w:cs="Arial"/>
          <w:i/>
          <w:color w:val="000000"/>
          <w:sz w:val="22"/>
          <w:szCs w:val="22"/>
        </w:rPr>
        <w:t xml:space="preserve"> </w:t>
      </w:r>
      <w:r w:rsidR="00EE7806" w:rsidRPr="00B32594">
        <w:rPr>
          <w:rFonts w:ascii="Arial" w:hAnsi="Arial" w:cs="Arial"/>
          <w:color w:val="000000"/>
          <w:sz w:val="22"/>
          <w:szCs w:val="22"/>
        </w:rPr>
        <w:t>Impact factor=3.40.</w:t>
      </w:r>
    </w:p>
    <w:p w14:paraId="6905E079" w14:textId="77777777" w:rsidR="00C81B82" w:rsidRPr="00B32594" w:rsidRDefault="00453666"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Pr>
          <w:rFonts w:ascii="Arial Black" w:hAnsi="Arial Black" w:cs="Arial"/>
          <w:b/>
          <w:smallCaps/>
          <w:color w:val="000000"/>
          <w:sz w:val="20"/>
          <w:szCs w:val="20"/>
        </w:rPr>
        <w:sym w:font="Wingdings" w:char="F061"/>
      </w:r>
      <w:r w:rsidR="004B7159" w:rsidRPr="00B32594">
        <w:rPr>
          <w:rFonts w:ascii="Arial" w:hAnsi="Arial" w:cs="Arial"/>
          <w:color w:val="000000"/>
          <w:sz w:val="22"/>
          <w:szCs w:val="22"/>
        </w:rPr>
        <w:t xml:space="preserve"> </w:t>
      </w:r>
      <w:r w:rsidR="00C81B82" w:rsidRPr="00B32594">
        <w:rPr>
          <w:rFonts w:ascii="Arial" w:hAnsi="Arial" w:cs="Arial"/>
          <w:color w:val="000000"/>
          <w:sz w:val="22"/>
          <w:szCs w:val="22"/>
        </w:rPr>
        <w:t>Del Guidice, M., Ellis, B.J., Shirtcliff, E.A. (</w:t>
      </w:r>
      <w:r w:rsidR="00CF2735" w:rsidRPr="00B32594">
        <w:rPr>
          <w:rFonts w:ascii="Arial" w:hAnsi="Arial" w:cs="Arial"/>
          <w:color w:val="000000"/>
          <w:sz w:val="22"/>
          <w:szCs w:val="22"/>
        </w:rPr>
        <w:t>2011</w:t>
      </w:r>
      <w:r w:rsidR="00C81B82" w:rsidRPr="00B32594">
        <w:rPr>
          <w:rFonts w:ascii="Arial" w:hAnsi="Arial" w:cs="Arial"/>
          <w:color w:val="000000"/>
          <w:sz w:val="22"/>
          <w:szCs w:val="22"/>
        </w:rPr>
        <w:t xml:space="preserve">). The Adaptive Calibration Model of stress responsivity. </w:t>
      </w:r>
      <w:r w:rsidR="00C81B82" w:rsidRPr="00B32594">
        <w:rPr>
          <w:rFonts w:ascii="Arial" w:hAnsi="Arial" w:cs="Arial"/>
          <w:i/>
          <w:color w:val="000000"/>
          <w:sz w:val="22"/>
          <w:szCs w:val="22"/>
        </w:rPr>
        <w:t>Neuroscience and Biobehavioral Reviews</w:t>
      </w:r>
      <w:r w:rsidR="00CF2735" w:rsidRPr="00B32594">
        <w:rPr>
          <w:rFonts w:ascii="Arial" w:hAnsi="Arial" w:cs="Arial"/>
          <w:i/>
          <w:color w:val="000000"/>
          <w:sz w:val="22"/>
          <w:szCs w:val="22"/>
        </w:rPr>
        <w:t xml:space="preserve">, 35, </w:t>
      </w:r>
      <w:r w:rsidR="00CF2735" w:rsidRPr="00B32594">
        <w:rPr>
          <w:rFonts w:ascii="Arial" w:hAnsi="Arial" w:cs="Arial"/>
          <w:color w:val="000000"/>
          <w:sz w:val="22"/>
          <w:szCs w:val="22"/>
        </w:rPr>
        <w:t>1562-1592</w:t>
      </w:r>
      <w:r w:rsidR="00C81B82" w:rsidRPr="00B32594">
        <w:rPr>
          <w:rFonts w:ascii="Arial" w:hAnsi="Arial" w:cs="Arial"/>
          <w:color w:val="000000"/>
          <w:sz w:val="22"/>
          <w:szCs w:val="22"/>
        </w:rPr>
        <w:t>.</w:t>
      </w:r>
      <w:r w:rsidR="00EE7806" w:rsidRPr="00B32594">
        <w:rPr>
          <w:rFonts w:ascii="Arial" w:hAnsi="Arial" w:cs="Arial"/>
          <w:color w:val="000000"/>
          <w:sz w:val="22"/>
          <w:szCs w:val="22"/>
        </w:rPr>
        <w:t xml:space="preserve"> Impact factor=9.44.</w:t>
      </w:r>
    </w:p>
    <w:p w14:paraId="21817EA4" w14:textId="77777777" w:rsidR="00595873" w:rsidRPr="00B32594" w:rsidRDefault="00453666" w:rsidP="006739BE">
      <w:pPr>
        <w:numPr>
          <w:ilvl w:val="0"/>
          <w:numId w:val="6"/>
        </w:numPr>
        <w:tabs>
          <w:tab w:val="left" w:pos="540"/>
        </w:tabs>
        <w:autoSpaceDE w:val="0"/>
        <w:autoSpaceDN w:val="0"/>
        <w:adjustRightInd w:val="0"/>
        <w:ind w:left="720" w:hanging="720"/>
        <w:rPr>
          <w:rFonts w:ascii="Arial" w:hAnsi="Arial" w:cs="Arial"/>
          <w:color w:val="000000"/>
          <w:sz w:val="22"/>
          <w:szCs w:val="22"/>
          <w:u w:val="single"/>
        </w:rPr>
      </w:pPr>
      <w:r w:rsidRPr="00B32594">
        <w:rPr>
          <w:rFonts w:ascii="Arial" w:hAnsi="Arial" w:cs="Arial"/>
          <w:color w:val="000000"/>
          <w:sz w:val="22"/>
          <w:szCs w:val="22"/>
        </w:rPr>
        <w:sym w:font="Symbol" w:char="F0B6"/>
      </w:r>
      <w:r w:rsidR="004800BB" w:rsidRPr="00B32594">
        <w:rPr>
          <w:rFonts w:ascii="Arial" w:hAnsi="Arial" w:cs="Arial"/>
          <w:color w:val="000000"/>
          <w:sz w:val="22"/>
          <w:szCs w:val="22"/>
        </w:rPr>
        <w:t>*</w:t>
      </w:r>
      <w:r w:rsidR="005F5423" w:rsidRPr="00B32594">
        <w:rPr>
          <w:rFonts w:ascii="Arial" w:hAnsi="Arial" w:cs="Arial"/>
          <w:color w:val="000000"/>
          <w:sz w:val="22"/>
          <w:szCs w:val="22"/>
        </w:rPr>
        <w:t xml:space="preserve"> </w:t>
      </w:r>
      <w:r w:rsidR="00595873" w:rsidRPr="00B32594">
        <w:rPr>
          <w:rFonts w:ascii="Arial" w:hAnsi="Arial" w:cs="Arial"/>
          <w:color w:val="000000"/>
          <w:sz w:val="22"/>
          <w:szCs w:val="22"/>
        </w:rPr>
        <w:t>Ruttle, P.L., Shirtcliff, E.A., Serbin, L.A., Ben-</w:t>
      </w:r>
      <w:proofErr w:type="spellStart"/>
      <w:r w:rsidR="00595873" w:rsidRPr="00B32594">
        <w:rPr>
          <w:rFonts w:ascii="Arial" w:hAnsi="Arial" w:cs="Arial"/>
          <w:color w:val="000000"/>
          <w:sz w:val="22"/>
          <w:szCs w:val="22"/>
        </w:rPr>
        <w:t>Dat</w:t>
      </w:r>
      <w:proofErr w:type="spellEnd"/>
      <w:r w:rsidR="00595873" w:rsidRPr="00B32594">
        <w:rPr>
          <w:rFonts w:ascii="Arial" w:hAnsi="Arial" w:cs="Arial"/>
          <w:color w:val="000000"/>
          <w:sz w:val="22"/>
          <w:szCs w:val="22"/>
        </w:rPr>
        <w:t xml:space="preserve"> Fisher, D., Schwartzman, A.E. (</w:t>
      </w:r>
      <w:r w:rsidR="003F07FB" w:rsidRPr="00B32594">
        <w:rPr>
          <w:rFonts w:ascii="Arial" w:hAnsi="Arial" w:cs="Arial"/>
          <w:color w:val="000000"/>
          <w:sz w:val="22"/>
          <w:szCs w:val="22"/>
        </w:rPr>
        <w:t>2011</w:t>
      </w:r>
      <w:r w:rsidR="00595873" w:rsidRPr="00B32594">
        <w:rPr>
          <w:rFonts w:ascii="Arial" w:hAnsi="Arial" w:cs="Arial"/>
          <w:color w:val="000000"/>
          <w:sz w:val="22"/>
          <w:szCs w:val="22"/>
        </w:rPr>
        <w:t xml:space="preserve">). Disentangling psychobiological mechanisms underlying internalizing and externalizing behaviors in youth: Longitudinal and concurrent associations with cortisol. </w:t>
      </w:r>
      <w:r w:rsidR="00595873" w:rsidRPr="00B32594">
        <w:rPr>
          <w:rFonts w:ascii="Arial" w:hAnsi="Arial" w:cs="Arial"/>
          <w:i/>
          <w:color w:val="000000"/>
          <w:sz w:val="22"/>
          <w:szCs w:val="22"/>
        </w:rPr>
        <w:t>Hormones and Behavior</w:t>
      </w:r>
      <w:r w:rsidR="003F07FB" w:rsidRPr="00B32594">
        <w:rPr>
          <w:rFonts w:ascii="Arial" w:hAnsi="Arial" w:cs="Arial"/>
          <w:i/>
          <w:color w:val="000000"/>
          <w:sz w:val="22"/>
          <w:szCs w:val="22"/>
        </w:rPr>
        <w:t>, 59,</w:t>
      </w:r>
      <w:r w:rsidR="003F07FB" w:rsidRPr="00B32594">
        <w:rPr>
          <w:rFonts w:ascii="Arial" w:hAnsi="Arial" w:cs="Arial"/>
          <w:color w:val="000000"/>
          <w:sz w:val="22"/>
          <w:szCs w:val="22"/>
        </w:rPr>
        <w:t xml:space="preserve"> 123-132</w:t>
      </w:r>
      <w:r w:rsidR="00595873" w:rsidRPr="00B32594">
        <w:rPr>
          <w:rFonts w:ascii="Arial" w:hAnsi="Arial" w:cs="Arial"/>
          <w:color w:val="000000"/>
          <w:sz w:val="22"/>
          <w:szCs w:val="22"/>
        </w:rPr>
        <w:t>.</w:t>
      </w:r>
      <w:r w:rsidR="00EE7806" w:rsidRPr="00B32594">
        <w:rPr>
          <w:rFonts w:ascii="Arial" w:hAnsi="Arial" w:cs="Arial"/>
          <w:color w:val="000000"/>
          <w:sz w:val="22"/>
          <w:szCs w:val="22"/>
        </w:rPr>
        <w:t xml:space="preserve"> Impact factor=3.34.</w:t>
      </w:r>
    </w:p>
    <w:p w14:paraId="7FE416A4" w14:textId="77777777" w:rsidR="00595873" w:rsidRPr="00B32594" w:rsidRDefault="005F5423" w:rsidP="006739BE">
      <w:pPr>
        <w:numPr>
          <w:ilvl w:val="0"/>
          <w:numId w:val="6"/>
        </w:numPr>
        <w:tabs>
          <w:tab w:val="left" w:pos="540"/>
        </w:tabs>
        <w:autoSpaceDE w:val="0"/>
        <w:autoSpaceDN w:val="0"/>
        <w:adjustRightInd w:val="0"/>
        <w:ind w:left="720" w:hanging="720"/>
        <w:rPr>
          <w:rFonts w:ascii="Arial" w:hAnsi="Arial" w:cs="Arial"/>
          <w:i/>
          <w:color w:val="000000"/>
          <w:sz w:val="22"/>
          <w:szCs w:val="22"/>
          <w:u w:val="single"/>
        </w:rPr>
      </w:pPr>
      <w:r w:rsidRPr="00B32594">
        <w:rPr>
          <w:rFonts w:ascii="Arial" w:hAnsi="Arial" w:cs="Arial"/>
          <w:color w:val="000000"/>
          <w:sz w:val="22"/>
          <w:szCs w:val="22"/>
        </w:rPr>
        <w:lastRenderedPageBreak/>
        <w:sym w:font="Symbol" w:char="F0B6"/>
      </w:r>
      <w:r w:rsidRPr="00B32594">
        <w:rPr>
          <w:rFonts w:ascii="Arial" w:hAnsi="Arial" w:cs="Arial"/>
          <w:color w:val="000000"/>
          <w:sz w:val="22"/>
          <w:szCs w:val="22"/>
        </w:rPr>
        <w:t xml:space="preserve"> </w:t>
      </w:r>
      <w:r w:rsidR="00595873" w:rsidRPr="00B32594">
        <w:rPr>
          <w:rFonts w:ascii="Arial" w:hAnsi="Arial" w:cs="Arial"/>
          <w:color w:val="000000"/>
          <w:sz w:val="22"/>
          <w:szCs w:val="22"/>
        </w:rPr>
        <w:t>Ellis, B.J., Shirtcliff, E.A., Boyce, W.T., Deardorff, J., Essex, M.J. (</w:t>
      </w:r>
      <w:r w:rsidR="00B66FD3" w:rsidRPr="00B32594">
        <w:rPr>
          <w:rFonts w:ascii="Arial" w:hAnsi="Arial" w:cs="Arial"/>
          <w:color w:val="000000"/>
          <w:sz w:val="22"/>
          <w:szCs w:val="22"/>
        </w:rPr>
        <w:t>2</w:t>
      </w:r>
      <w:r w:rsidR="009466F1" w:rsidRPr="00B32594">
        <w:rPr>
          <w:rFonts w:ascii="Arial" w:hAnsi="Arial" w:cs="Arial"/>
          <w:color w:val="000000"/>
          <w:sz w:val="22"/>
          <w:szCs w:val="22"/>
        </w:rPr>
        <w:t>011</w:t>
      </w:r>
      <w:r w:rsidR="00595873" w:rsidRPr="00B32594">
        <w:rPr>
          <w:rFonts w:ascii="Arial" w:hAnsi="Arial" w:cs="Arial"/>
          <w:color w:val="000000"/>
          <w:sz w:val="22"/>
          <w:szCs w:val="22"/>
        </w:rPr>
        <w:t xml:space="preserve">). </w:t>
      </w:r>
      <w:r w:rsidR="00C41072" w:rsidRPr="00B32594">
        <w:rPr>
          <w:rFonts w:ascii="Arial" w:hAnsi="Arial" w:cs="Arial"/>
          <w:color w:val="000000"/>
          <w:sz w:val="22"/>
          <w:szCs w:val="22"/>
        </w:rPr>
        <w:t>Quality of early family relationships and the timing and tempo of puberty: Effects depend on biological sensitivity to context</w:t>
      </w:r>
      <w:r w:rsidR="00595873" w:rsidRPr="00B32594">
        <w:rPr>
          <w:rFonts w:ascii="Arial" w:hAnsi="Arial" w:cs="Arial"/>
          <w:color w:val="000000"/>
          <w:sz w:val="22"/>
          <w:szCs w:val="22"/>
        </w:rPr>
        <w:t xml:space="preserve">. </w:t>
      </w:r>
      <w:r w:rsidR="00595873" w:rsidRPr="00B32594">
        <w:rPr>
          <w:rFonts w:ascii="Arial" w:hAnsi="Arial" w:cs="Arial"/>
          <w:i/>
          <w:color w:val="000000"/>
          <w:sz w:val="22"/>
          <w:szCs w:val="22"/>
        </w:rPr>
        <w:t>Development and Psychopathology</w:t>
      </w:r>
      <w:r w:rsidR="00B66FD3" w:rsidRPr="00B32594">
        <w:rPr>
          <w:rFonts w:ascii="Arial" w:hAnsi="Arial" w:cs="Arial"/>
          <w:i/>
          <w:color w:val="000000"/>
          <w:sz w:val="22"/>
          <w:szCs w:val="22"/>
        </w:rPr>
        <w:t>, 23</w:t>
      </w:r>
      <w:r w:rsidR="00B66FD3" w:rsidRPr="00B32594">
        <w:rPr>
          <w:rFonts w:ascii="Arial" w:hAnsi="Arial" w:cs="Arial"/>
          <w:color w:val="000000"/>
          <w:sz w:val="22"/>
          <w:szCs w:val="22"/>
        </w:rPr>
        <w:t>, 85-99</w:t>
      </w:r>
      <w:r w:rsidR="00595873" w:rsidRPr="00B32594">
        <w:rPr>
          <w:rFonts w:ascii="Arial" w:hAnsi="Arial" w:cs="Arial"/>
          <w:color w:val="000000"/>
          <w:sz w:val="22"/>
          <w:szCs w:val="22"/>
        </w:rPr>
        <w:t>.</w:t>
      </w:r>
      <w:r w:rsidR="00077A6D" w:rsidRPr="00B32594">
        <w:rPr>
          <w:rFonts w:ascii="Arial" w:hAnsi="Arial" w:cs="Arial"/>
          <w:color w:val="000000"/>
          <w:sz w:val="22"/>
          <w:szCs w:val="22"/>
        </w:rPr>
        <w:t xml:space="preserve"> </w:t>
      </w:r>
      <w:r w:rsidR="00077A6D" w:rsidRPr="00B32594">
        <w:rPr>
          <w:rFonts w:ascii="Arial" w:hAnsi="Arial" w:cs="Arial"/>
          <w:i/>
          <w:color w:val="000000"/>
          <w:sz w:val="22"/>
          <w:szCs w:val="22"/>
        </w:rPr>
        <w:t>Special section article, Differential susceptibility to the environment: An evolutionary-neurodevelopmental theory.</w:t>
      </w:r>
      <w:r w:rsidR="00EE7806" w:rsidRPr="00B32594">
        <w:rPr>
          <w:rFonts w:ascii="Arial" w:hAnsi="Arial" w:cs="Arial"/>
          <w:i/>
          <w:color w:val="000000"/>
          <w:sz w:val="22"/>
          <w:szCs w:val="22"/>
        </w:rPr>
        <w:t xml:space="preserve"> </w:t>
      </w:r>
      <w:r w:rsidR="00EE7806" w:rsidRPr="00B32594">
        <w:rPr>
          <w:rFonts w:ascii="Arial" w:hAnsi="Arial" w:cs="Arial"/>
          <w:color w:val="000000"/>
          <w:sz w:val="22"/>
          <w:szCs w:val="22"/>
        </w:rPr>
        <w:t>Impact factor=4.36.</w:t>
      </w:r>
    </w:p>
    <w:p w14:paraId="6C459334" w14:textId="77777777" w:rsidR="006B31E9" w:rsidRPr="00B32594" w:rsidRDefault="006B31E9"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Coe, C.L., Lubach, G.R., Crispen, H.R., Shirtcliff, E.A., Schneider, M.L. (2010). Challenges to maternal wellbeing during pregnancy impact temperament, attention, and neuromotor responses in the infant monkey. </w:t>
      </w:r>
      <w:r w:rsidRPr="00B32594">
        <w:rPr>
          <w:rFonts w:ascii="Arial" w:hAnsi="Arial" w:cs="Arial"/>
          <w:i/>
          <w:color w:val="000000"/>
          <w:sz w:val="22"/>
          <w:szCs w:val="22"/>
        </w:rPr>
        <w:t>Developmental Psychobiology, 52,</w:t>
      </w:r>
      <w:r w:rsidRPr="00B32594">
        <w:rPr>
          <w:rFonts w:ascii="Arial" w:hAnsi="Arial" w:cs="Arial"/>
          <w:color w:val="000000"/>
          <w:sz w:val="22"/>
          <w:szCs w:val="22"/>
        </w:rPr>
        <w:t xml:space="preserve"> 625-637.</w:t>
      </w:r>
      <w:r w:rsidR="00EE7806" w:rsidRPr="00B32594">
        <w:rPr>
          <w:rFonts w:ascii="Arial" w:hAnsi="Arial" w:cs="Arial"/>
          <w:color w:val="000000"/>
          <w:sz w:val="22"/>
          <w:szCs w:val="22"/>
        </w:rPr>
        <w:t xml:space="preserve"> Impact factor=2.49.</w:t>
      </w:r>
    </w:p>
    <w:p w14:paraId="442D1505" w14:textId="77777777" w:rsidR="00755064" w:rsidRPr="00B32594" w:rsidRDefault="00453666"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Pr>
          <w:rFonts w:ascii="Arial Black" w:hAnsi="Arial Black" w:cs="Arial"/>
          <w:b/>
          <w:smallCaps/>
          <w:color w:val="000000"/>
          <w:sz w:val="20"/>
          <w:szCs w:val="20"/>
        </w:rPr>
        <w:sym w:font="Wingdings" w:char="F061"/>
      </w:r>
      <w:r w:rsidR="005F5423" w:rsidRPr="00B32594">
        <w:rPr>
          <w:rFonts w:ascii="Arial" w:hAnsi="Arial" w:cs="Arial"/>
          <w:color w:val="000000"/>
          <w:sz w:val="22"/>
          <w:szCs w:val="22"/>
        </w:rPr>
        <w:t xml:space="preserve"> </w:t>
      </w:r>
      <w:r w:rsidR="00755064" w:rsidRPr="00B32594">
        <w:rPr>
          <w:rFonts w:ascii="Arial" w:hAnsi="Arial" w:cs="Arial"/>
          <w:color w:val="000000"/>
          <w:sz w:val="22"/>
          <w:szCs w:val="22"/>
        </w:rPr>
        <w:t>Hanson, J.L., Chung, M.K., Avants, B.B., Shirtcliff, E.A., Gee, J.C., Davidson, R.J., &amp; Pollak, S.D. (</w:t>
      </w:r>
      <w:r w:rsidR="00BD4150" w:rsidRPr="00B32594">
        <w:rPr>
          <w:rFonts w:ascii="Arial" w:hAnsi="Arial" w:cs="Arial"/>
          <w:color w:val="000000"/>
          <w:sz w:val="22"/>
          <w:szCs w:val="22"/>
        </w:rPr>
        <w:t>2010</w:t>
      </w:r>
      <w:r w:rsidR="00755064" w:rsidRPr="00B32594">
        <w:rPr>
          <w:rFonts w:ascii="Arial" w:hAnsi="Arial" w:cs="Arial"/>
          <w:color w:val="000000"/>
          <w:sz w:val="22"/>
          <w:szCs w:val="22"/>
        </w:rPr>
        <w:t>)</w:t>
      </w:r>
      <w:r w:rsidR="00183C93" w:rsidRPr="00B32594">
        <w:rPr>
          <w:rFonts w:ascii="Arial" w:hAnsi="Arial" w:cs="Arial"/>
          <w:color w:val="000000"/>
          <w:sz w:val="22"/>
          <w:szCs w:val="22"/>
        </w:rPr>
        <w:t>.</w:t>
      </w:r>
      <w:r w:rsidR="00755064" w:rsidRPr="00B32594">
        <w:rPr>
          <w:rFonts w:ascii="Arial" w:hAnsi="Arial" w:cs="Arial"/>
          <w:color w:val="000000"/>
          <w:sz w:val="22"/>
          <w:szCs w:val="22"/>
        </w:rPr>
        <w:t xml:space="preserve"> </w:t>
      </w:r>
      <w:r w:rsidR="00BD4150" w:rsidRPr="00B32594">
        <w:rPr>
          <w:rFonts w:ascii="Arial" w:hAnsi="Arial" w:cs="Arial"/>
          <w:color w:val="000000"/>
          <w:sz w:val="22"/>
          <w:szCs w:val="22"/>
        </w:rPr>
        <w:t>Early stress is associated with alterations in the orbitofrontal cortex: A tensor-based morphometry investigation of brain structure and behavioral risk</w:t>
      </w:r>
      <w:r w:rsidR="00755064" w:rsidRPr="00B32594">
        <w:rPr>
          <w:rFonts w:ascii="Arial" w:hAnsi="Arial" w:cs="Arial"/>
          <w:color w:val="000000"/>
          <w:sz w:val="22"/>
          <w:szCs w:val="22"/>
        </w:rPr>
        <w:t xml:space="preserve">. </w:t>
      </w:r>
      <w:r w:rsidR="00755064" w:rsidRPr="00B32594">
        <w:rPr>
          <w:rFonts w:ascii="Arial" w:hAnsi="Arial" w:cs="Arial"/>
          <w:i/>
          <w:color w:val="000000"/>
          <w:sz w:val="22"/>
          <w:szCs w:val="22"/>
        </w:rPr>
        <w:t>Journal of Neuroscience</w:t>
      </w:r>
      <w:r w:rsidR="00BD4150" w:rsidRPr="00B32594">
        <w:rPr>
          <w:rFonts w:ascii="Arial" w:hAnsi="Arial" w:cs="Arial"/>
          <w:i/>
          <w:color w:val="000000"/>
          <w:sz w:val="22"/>
          <w:szCs w:val="22"/>
        </w:rPr>
        <w:t xml:space="preserve">, 30 (22), </w:t>
      </w:r>
      <w:r w:rsidR="00BD4150" w:rsidRPr="00B32594">
        <w:rPr>
          <w:rFonts w:ascii="Arial" w:hAnsi="Arial" w:cs="Arial"/>
          <w:color w:val="000000"/>
          <w:sz w:val="22"/>
          <w:szCs w:val="22"/>
        </w:rPr>
        <w:t>7466-7472</w:t>
      </w:r>
      <w:r w:rsidR="00755064" w:rsidRPr="00B32594">
        <w:rPr>
          <w:rFonts w:ascii="Arial" w:hAnsi="Arial" w:cs="Arial"/>
          <w:color w:val="000000"/>
          <w:sz w:val="22"/>
          <w:szCs w:val="22"/>
        </w:rPr>
        <w:t>.</w:t>
      </w:r>
      <w:r w:rsidR="00EE7806" w:rsidRPr="00B32594">
        <w:rPr>
          <w:rFonts w:ascii="Arial" w:hAnsi="Arial" w:cs="Arial"/>
          <w:color w:val="000000"/>
          <w:sz w:val="22"/>
          <w:szCs w:val="22"/>
        </w:rPr>
        <w:t xml:space="preserve"> Impact factor=5.97.</w:t>
      </w:r>
    </w:p>
    <w:p w14:paraId="108C46A6" w14:textId="77777777" w:rsidR="00431547" w:rsidRPr="00B32594" w:rsidRDefault="005F5423" w:rsidP="006739BE">
      <w:pPr>
        <w:numPr>
          <w:ilvl w:val="0"/>
          <w:numId w:val="6"/>
        </w:numPr>
        <w:tabs>
          <w:tab w:val="left" w:pos="540"/>
        </w:tabs>
        <w:autoSpaceDE w:val="0"/>
        <w:autoSpaceDN w:val="0"/>
        <w:adjustRightInd w:val="0"/>
        <w:ind w:left="720" w:hanging="720"/>
        <w:rPr>
          <w:rFonts w:ascii="Arial" w:hAnsi="Arial" w:cs="Arial"/>
          <w:color w:val="000000"/>
          <w:sz w:val="22"/>
          <w:szCs w:val="22"/>
          <w:u w:val="single"/>
        </w:rPr>
      </w:pPr>
      <w:r w:rsidRPr="00B32594">
        <w:rPr>
          <w:rFonts w:ascii="Arial" w:hAnsi="Arial" w:cs="Arial"/>
          <w:color w:val="000000"/>
          <w:sz w:val="22"/>
          <w:szCs w:val="22"/>
        </w:rPr>
        <w:sym w:font="Symbol" w:char="F0B6"/>
      </w:r>
      <w:r w:rsidRPr="00B32594">
        <w:rPr>
          <w:rFonts w:ascii="Arial" w:hAnsi="Arial" w:cs="Arial"/>
          <w:color w:val="000000"/>
          <w:sz w:val="22"/>
          <w:szCs w:val="22"/>
        </w:rPr>
        <w:t xml:space="preserve"> </w:t>
      </w:r>
      <w:r w:rsidR="00431547" w:rsidRPr="00B32594">
        <w:rPr>
          <w:rFonts w:ascii="Arial" w:hAnsi="Arial" w:cs="Arial"/>
          <w:color w:val="000000"/>
          <w:sz w:val="22"/>
          <w:szCs w:val="22"/>
        </w:rPr>
        <w:t xml:space="preserve">Entringer, S., Buss, C., </w:t>
      </w:r>
      <w:proofErr w:type="spellStart"/>
      <w:r w:rsidR="00431547" w:rsidRPr="00B32594">
        <w:rPr>
          <w:rFonts w:ascii="Arial" w:hAnsi="Arial" w:cs="Arial"/>
          <w:color w:val="000000"/>
          <w:sz w:val="22"/>
          <w:szCs w:val="22"/>
        </w:rPr>
        <w:t>Camarck</w:t>
      </w:r>
      <w:proofErr w:type="spellEnd"/>
      <w:r w:rsidR="00431547" w:rsidRPr="00B32594">
        <w:rPr>
          <w:rFonts w:ascii="Arial" w:hAnsi="Arial" w:cs="Arial"/>
          <w:color w:val="000000"/>
          <w:sz w:val="22"/>
          <w:szCs w:val="22"/>
        </w:rPr>
        <w:t xml:space="preserve">, Shirtcliff, E.A., </w:t>
      </w:r>
      <w:proofErr w:type="spellStart"/>
      <w:r w:rsidR="00431547" w:rsidRPr="00B32594">
        <w:rPr>
          <w:rFonts w:ascii="Arial" w:hAnsi="Arial" w:cs="Arial"/>
          <w:color w:val="000000"/>
          <w:sz w:val="22"/>
          <w:szCs w:val="22"/>
        </w:rPr>
        <w:t>Federenko</w:t>
      </w:r>
      <w:proofErr w:type="spellEnd"/>
      <w:r w:rsidR="00431547" w:rsidRPr="00B32594">
        <w:rPr>
          <w:rFonts w:ascii="Arial" w:hAnsi="Arial" w:cs="Arial"/>
          <w:color w:val="000000"/>
          <w:sz w:val="22"/>
          <w:szCs w:val="22"/>
        </w:rPr>
        <w:t xml:space="preserve">, I.S., </w:t>
      </w:r>
      <w:proofErr w:type="spellStart"/>
      <w:r w:rsidR="00431547" w:rsidRPr="00B32594">
        <w:rPr>
          <w:rFonts w:ascii="Arial" w:hAnsi="Arial" w:cs="Arial"/>
          <w:color w:val="000000"/>
          <w:sz w:val="22"/>
          <w:szCs w:val="22"/>
        </w:rPr>
        <w:t>deMet</w:t>
      </w:r>
      <w:proofErr w:type="spellEnd"/>
      <w:r w:rsidR="00431547" w:rsidRPr="00B32594">
        <w:rPr>
          <w:rFonts w:ascii="Arial" w:hAnsi="Arial" w:cs="Arial"/>
          <w:color w:val="000000"/>
          <w:sz w:val="22"/>
          <w:szCs w:val="22"/>
        </w:rPr>
        <w:t xml:space="preserve">, Sandman, C.A, Wadhwa, P.D. (2010). </w:t>
      </w:r>
      <w:r w:rsidR="00F57A17" w:rsidRPr="00B32594">
        <w:rPr>
          <w:rFonts w:ascii="Arial" w:hAnsi="Arial" w:cs="Arial"/>
          <w:color w:val="000000"/>
          <w:sz w:val="22"/>
          <w:szCs w:val="22"/>
        </w:rPr>
        <w:t>Attenuation of maternal psychophysiological stress responses and the maternal cortisol awakening response over the course of human pregnancy</w:t>
      </w:r>
      <w:r w:rsidR="00431547" w:rsidRPr="00B32594">
        <w:rPr>
          <w:rFonts w:ascii="Arial" w:hAnsi="Arial" w:cs="Arial"/>
          <w:color w:val="000000"/>
          <w:sz w:val="22"/>
          <w:szCs w:val="22"/>
        </w:rPr>
        <w:t xml:space="preserve">. </w:t>
      </w:r>
      <w:r w:rsidR="00431547" w:rsidRPr="00B32594">
        <w:rPr>
          <w:rFonts w:ascii="Arial" w:hAnsi="Arial" w:cs="Arial"/>
          <w:i/>
          <w:color w:val="000000"/>
          <w:sz w:val="22"/>
          <w:szCs w:val="22"/>
        </w:rPr>
        <w:t xml:space="preserve">Stress, </w:t>
      </w:r>
      <w:r w:rsidR="006B72C3" w:rsidRPr="00B32594">
        <w:rPr>
          <w:rFonts w:ascii="Arial" w:hAnsi="Arial" w:cs="Arial"/>
          <w:i/>
          <w:color w:val="000000"/>
          <w:sz w:val="22"/>
          <w:szCs w:val="22"/>
        </w:rPr>
        <w:t>13</w:t>
      </w:r>
      <w:r w:rsidR="006B72C3" w:rsidRPr="00B32594">
        <w:rPr>
          <w:rFonts w:ascii="Arial" w:hAnsi="Arial" w:cs="Arial"/>
          <w:color w:val="000000"/>
          <w:sz w:val="22"/>
          <w:szCs w:val="22"/>
        </w:rPr>
        <w:t>, 258-68.</w:t>
      </w:r>
      <w:r w:rsidR="00EE7806" w:rsidRPr="00B32594">
        <w:rPr>
          <w:rFonts w:ascii="Arial" w:hAnsi="Arial" w:cs="Arial"/>
          <w:color w:val="000000"/>
          <w:sz w:val="22"/>
          <w:szCs w:val="22"/>
        </w:rPr>
        <w:t xml:space="preserve"> Impact factor=3.25.</w:t>
      </w:r>
    </w:p>
    <w:p w14:paraId="707EFC02" w14:textId="77777777" w:rsidR="009F2ED8" w:rsidRPr="00B32594" w:rsidRDefault="00F57A17" w:rsidP="006739BE">
      <w:pPr>
        <w:numPr>
          <w:ilvl w:val="0"/>
          <w:numId w:val="6"/>
        </w:numPr>
        <w:tabs>
          <w:tab w:val="left" w:pos="540"/>
        </w:tabs>
        <w:autoSpaceDE w:val="0"/>
        <w:autoSpaceDN w:val="0"/>
        <w:adjustRightInd w:val="0"/>
        <w:ind w:left="720" w:hanging="720"/>
        <w:rPr>
          <w:rFonts w:ascii="Arial" w:hAnsi="Arial" w:cs="Arial"/>
          <w:color w:val="000000"/>
          <w:sz w:val="22"/>
          <w:szCs w:val="22"/>
          <w:u w:val="single"/>
        </w:rPr>
      </w:pPr>
      <w:r w:rsidRPr="00B32594">
        <w:rPr>
          <w:rFonts w:ascii="Arial" w:hAnsi="Arial" w:cs="Arial"/>
          <w:color w:val="000000"/>
          <w:sz w:val="22"/>
          <w:szCs w:val="22"/>
        </w:rPr>
        <w:sym w:font="Symbol" w:char="F0B6"/>
      </w:r>
      <w:r w:rsidR="00164E46">
        <w:rPr>
          <w:rFonts w:ascii="Arial" w:hAnsi="Arial" w:cs="Arial"/>
          <w:b/>
          <w:smallCaps/>
          <w:color w:val="000000"/>
          <w:sz w:val="22"/>
          <w:szCs w:val="22"/>
        </w:rPr>
        <w:t xml:space="preserve"> </w:t>
      </w:r>
      <w:r w:rsidR="009F2ED8" w:rsidRPr="00B32594">
        <w:rPr>
          <w:rFonts w:ascii="Arial" w:hAnsi="Arial" w:cs="Arial"/>
          <w:color w:val="000000"/>
          <w:sz w:val="22"/>
          <w:szCs w:val="22"/>
        </w:rPr>
        <w:t>Natsuaki, M. N., Klimes-Dougan, B., Ge, X., Shirtcliff, E. A., Hastings, P. D., Zahn-Waxler, C. (2009). Early Pubertal Maturation and Internalizing Problems in Adolescence:  Sex Differences in the Role of Cortisol Reactivity to Interpersonal Stress.</w:t>
      </w:r>
      <w:r w:rsidR="009F2ED8" w:rsidRPr="00B32594">
        <w:rPr>
          <w:rFonts w:ascii="Arial" w:hAnsi="Arial" w:cs="Arial"/>
          <w:i/>
          <w:color w:val="000000"/>
          <w:sz w:val="22"/>
          <w:szCs w:val="22"/>
        </w:rPr>
        <w:t xml:space="preserve"> Journal of Clinical Child and Adolescent Psychology, 38, </w:t>
      </w:r>
      <w:r w:rsidR="009F2ED8" w:rsidRPr="00B32594">
        <w:rPr>
          <w:rFonts w:ascii="Arial" w:hAnsi="Arial" w:cs="Arial"/>
          <w:color w:val="000000"/>
          <w:sz w:val="22"/>
          <w:szCs w:val="22"/>
        </w:rPr>
        <w:t>513-524.</w:t>
      </w:r>
      <w:r w:rsidR="00EE7806" w:rsidRPr="00B32594">
        <w:rPr>
          <w:rFonts w:ascii="Arial" w:hAnsi="Arial" w:cs="Arial"/>
          <w:color w:val="000000"/>
          <w:sz w:val="22"/>
          <w:szCs w:val="22"/>
        </w:rPr>
        <w:t xml:space="preserve"> Impact factor=5.01.</w:t>
      </w:r>
    </w:p>
    <w:p w14:paraId="5296D149" w14:textId="77777777" w:rsidR="004F2096" w:rsidRPr="00B32594" w:rsidRDefault="004F2096"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*Eatough, E. M., Shirtcliff, E. A., Hanson, J. L., Pollak, S. D. (2009). Hormonal Reactivity to MRI Scanning in Adolescents. </w:t>
      </w:r>
      <w:proofErr w:type="spellStart"/>
      <w:r w:rsidRPr="00B32594">
        <w:rPr>
          <w:rFonts w:ascii="Arial" w:hAnsi="Arial" w:cs="Arial"/>
          <w:i/>
          <w:color w:val="000000"/>
          <w:sz w:val="22"/>
          <w:szCs w:val="22"/>
        </w:rPr>
        <w:t>Psychoneuroendocrinology</w:t>
      </w:r>
      <w:proofErr w:type="spellEnd"/>
      <w:r w:rsidRPr="00B32594">
        <w:rPr>
          <w:rFonts w:ascii="Arial" w:hAnsi="Arial" w:cs="Arial"/>
          <w:i/>
          <w:color w:val="000000"/>
          <w:sz w:val="22"/>
          <w:szCs w:val="22"/>
        </w:rPr>
        <w:t>, 34,</w:t>
      </w:r>
      <w:r w:rsidR="00AE68F1" w:rsidRPr="00B32594">
        <w:rPr>
          <w:rFonts w:ascii="Arial" w:hAnsi="Arial" w:cs="Arial"/>
          <w:i/>
          <w:color w:val="000000"/>
          <w:sz w:val="22"/>
          <w:szCs w:val="22"/>
        </w:rPr>
        <w:t xml:space="preserve"> </w:t>
      </w:r>
      <w:r w:rsidRPr="00B32594">
        <w:rPr>
          <w:rFonts w:ascii="Arial" w:hAnsi="Arial" w:cs="Arial"/>
          <w:color w:val="000000"/>
          <w:sz w:val="22"/>
          <w:szCs w:val="22"/>
        </w:rPr>
        <w:t>1242-1246.</w:t>
      </w:r>
      <w:r w:rsidR="00EE7806" w:rsidRPr="00B32594">
        <w:rPr>
          <w:rFonts w:ascii="Arial" w:hAnsi="Arial" w:cs="Arial"/>
          <w:color w:val="000000"/>
          <w:sz w:val="22"/>
          <w:szCs w:val="22"/>
        </w:rPr>
        <w:t xml:space="preserve"> Impact factor=4.99.</w:t>
      </w:r>
    </w:p>
    <w:p w14:paraId="7EE7C165" w14:textId="77777777" w:rsidR="00926DD2" w:rsidRPr="00B32594" w:rsidRDefault="005F5423" w:rsidP="006739BE">
      <w:pPr>
        <w:numPr>
          <w:ilvl w:val="0"/>
          <w:numId w:val="6"/>
        </w:numPr>
        <w:tabs>
          <w:tab w:val="left" w:pos="540"/>
        </w:tabs>
        <w:autoSpaceDE w:val="0"/>
        <w:autoSpaceDN w:val="0"/>
        <w:adjustRightInd w:val="0"/>
        <w:ind w:left="720" w:hanging="720"/>
        <w:rPr>
          <w:rFonts w:ascii="Arial" w:hAnsi="Arial" w:cs="Arial"/>
          <w:color w:val="000000"/>
          <w:sz w:val="22"/>
          <w:szCs w:val="22"/>
          <w:u w:val="single"/>
        </w:rPr>
      </w:pPr>
      <w:r w:rsidRPr="00B32594">
        <w:rPr>
          <w:rFonts w:ascii="Arial" w:hAnsi="Arial" w:cs="Arial"/>
          <w:color w:val="000000"/>
          <w:sz w:val="22"/>
          <w:szCs w:val="22"/>
        </w:rPr>
        <w:sym w:font="Symbol" w:char="F0B6"/>
      </w:r>
      <w:r w:rsidR="00164E46">
        <w:rPr>
          <w:rFonts w:ascii="Arial" w:hAnsi="Arial" w:cs="Arial"/>
          <w:color w:val="000000"/>
          <w:sz w:val="22"/>
          <w:szCs w:val="22"/>
        </w:rPr>
        <w:t xml:space="preserve"> </w:t>
      </w:r>
      <w:r w:rsidR="00926DD2" w:rsidRPr="00B32594">
        <w:rPr>
          <w:rFonts w:ascii="Arial" w:hAnsi="Arial" w:cs="Arial"/>
          <w:color w:val="000000"/>
          <w:sz w:val="22"/>
          <w:szCs w:val="22"/>
        </w:rPr>
        <w:t xml:space="preserve">Shirtcliff, E.A., Vitacco, M.J., Graf, A., </w:t>
      </w:r>
      <w:proofErr w:type="spellStart"/>
      <w:r w:rsidR="00926DD2" w:rsidRPr="00B32594">
        <w:rPr>
          <w:rFonts w:ascii="Arial" w:hAnsi="Arial" w:cs="Arial"/>
          <w:color w:val="000000"/>
          <w:sz w:val="22"/>
          <w:szCs w:val="22"/>
        </w:rPr>
        <w:t>Gostisha</w:t>
      </w:r>
      <w:proofErr w:type="spellEnd"/>
      <w:r w:rsidR="00926DD2" w:rsidRPr="00B32594">
        <w:rPr>
          <w:rFonts w:ascii="Arial" w:hAnsi="Arial" w:cs="Arial"/>
          <w:color w:val="000000"/>
          <w:sz w:val="22"/>
          <w:szCs w:val="22"/>
        </w:rPr>
        <w:t xml:space="preserve">, A., Merz, J.L., Zahn-Waxler, C. (2009). Neurobiology of Empathy and Callousness: Implications for the Development of Antisocial Behavior. </w:t>
      </w:r>
      <w:r w:rsidR="00926DD2" w:rsidRPr="00B32594">
        <w:rPr>
          <w:rFonts w:ascii="Arial" w:hAnsi="Arial" w:cs="Arial"/>
          <w:i/>
          <w:color w:val="000000"/>
          <w:sz w:val="22"/>
          <w:szCs w:val="22"/>
        </w:rPr>
        <w:t>Behavioral Sciences and the Law, 27,</w:t>
      </w:r>
      <w:r w:rsidR="00926DD2" w:rsidRPr="00B32594">
        <w:rPr>
          <w:rFonts w:ascii="Arial" w:hAnsi="Arial" w:cs="Arial"/>
          <w:color w:val="000000"/>
          <w:sz w:val="22"/>
          <w:szCs w:val="22"/>
        </w:rPr>
        <w:t xml:space="preserve"> 1-35.</w:t>
      </w:r>
      <w:r w:rsidR="00EE7806" w:rsidRPr="00B32594">
        <w:rPr>
          <w:rFonts w:ascii="Arial" w:hAnsi="Arial" w:cs="Arial"/>
          <w:color w:val="000000"/>
          <w:sz w:val="22"/>
          <w:szCs w:val="22"/>
        </w:rPr>
        <w:t xml:space="preserve"> Impact factor=1.65.</w:t>
      </w:r>
    </w:p>
    <w:p w14:paraId="1BF344C4" w14:textId="77777777" w:rsidR="00926DD2" w:rsidRPr="00B32594" w:rsidRDefault="005F5423" w:rsidP="006739BE">
      <w:pPr>
        <w:numPr>
          <w:ilvl w:val="0"/>
          <w:numId w:val="6"/>
        </w:numPr>
        <w:tabs>
          <w:tab w:val="left" w:pos="540"/>
        </w:tabs>
        <w:autoSpaceDE w:val="0"/>
        <w:autoSpaceDN w:val="0"/>
        <w:adjustRightInd w:val="0"/>
        <w:ind w:left="720" w:hanging="720"/>
        <w:rPr>
          <w:rFonts w:ascii="Arial" w:hAnsi="Arial" w:cs="Arial"/>
          <w:color w:val="000000"/>
          <w:sz w:val="22"/>
          <w:szCs w:val="22"/>
          <w:u w:val="single"/>
        </w:rPr>
      </w:pPr>
      <w:r w:rsidRPr="00B32594">
        <w:rPr>
          <w:rFonts w:ascii="Arial" w:hAnsi="Arial" w:cs="Arial"/>
          <w:color w:val="000000"/>
          <w:sz w:val="22"/>
          <w:szCs w:val="22"/>
        </w:rPr>
        <w:sym w:font="Symbol" w:char="F0B6"/>
      </w:r>
      <w:r w:rsidR="00164E46">
        <w:rPr>
          <w:rFonts w:ascii="Arial" w:hAnsi="Arial" w:cs="Arial"/>
          <w:color w:val="000000"/>
          <w:sz w:val="22"/>
          <w:szCs w:val="22"/>
        </w:rPr>
        <w:t xml:space="preserve"> </w:t>
      </w:r>
      <w:r w:rsidR="00926DD2" w:rsidRPr="00B32594">
        <w:rPr>
          <w:rFonts w:ascii="Arial" w:hAnsi="Arial" w:cs="Arial"/>
          <w:color w:val="000000"/>
          <w:sz w:val="22"/>
          <w:szCs w:val="22"/>
        </w:rPr>
        <w:t xml:space="preserve">Shirtcliff, E.A., Coe, C.L., Pollak, S.D. (2009). Early Childhood Stress is Associated with Elevated Antibody Levels to Herpes Simplex Virus Type 1. </w:t>
      </w:r>
      <w:r w:rsidR="00926DD2" w:rsidRPr="00B32594">
        <w:rPr>
          <w:rFonts w:ascii="Arial" w:hAnsi="Arial" w:cs="Arial"/>
          <w:i/>
          <w:color w:val="000000"/>
          <w:sz w:val="22"/>
          <w:szCs w:val="22"/>
        </w:rPr>
        <w:t>Proceedings of the National Academy of Sciences, 106 (8),</w:t>
      </w:r>
      <w:r w:rsidR="00926DD2" w:rsidRPr="00B32594">
        <w:rPr>
          <w:rFonts w:ascii="Arial" w:hAnsi="Arial" w:cs="Arial"/>
          <w:color w:val="000000"/>
          <w:sz w:val="22"/>
          <w:szCs w:val="22"/>
        </w:rPr>
        <w:t xml:space="preserve"> 2963-2967.</w:t>
      </w:r>
      <w:r w:rsidR="00EE7806" w:rsidRPr="00B32594">
        <w:rPr>
          <w:rFonts w:ascii="Arial" w:hAnsi="Arial" w:cs="Arial"/>
          <w:color w:val="000000"/>
          <w:sz w:val="22"/>
          <w:szCs w:val="22"/>
        </w:rPr>
        <w:t xml:space="preserve"> Impact factor=9.50.</w:t>
      </w:r>
    </w:p>
    <w:p w14:paraId="5EA1DD75" w14:textId="77777777" w:rsidR="00926DD2" w:rsidRPr="00B32594" w:rsidRDefault="00453666" w:rsidP="006739BE">
      <w:pPr>
        <w:numPr>
          <w:ilvl w:val="0"/>
          <w:numId w:val="6"/>
        </w:numPr>
        <w:tabs>
          <w:tab w:val="left" w:pos="540"/>
        </w:tabs>
        <w:autoSpaceDE w:val="0"/>
        <w:autoSpaceDN w:val="0"/>
        <w:adjustRightInd w:val="0"/>
        <w:ind w:left="720" w:hanging="720"/>
        <w:rPr>
          <w:rFonts w:ascii="Arial" w:hAnsi="Arial" w:cs="Arial"/>
          <w:color w:val="000000"/>
          <w:sz w:val="22"/>
          <w:szCs w:val="22"/>
          <w:u w:val="single"/>
        </w:rPr>
      </w:pPr>
      <w:r>
        <w:rPr>
          <w:rFonts w:ascii="Arial Black" w:hAnsi="Arial Black" w:cs="Arial"/>
          <w:b/>
          <w:smallCaps/>
          <w:color w:val="000000"/>
          <w:sz w:val="20"/>
          <w:szCs w:val="20"/>
        </w:rPr>
        <w:sym w:font="Wingdings" w:char="F061"/>
      </w:r>
      <w:r w:rsidR="00164E46">
        <w:rPr>
          <w:rFonts w:ascii="Arial" w:hAnsi="Arial" w:cs="Arial"/>
          <w:color w:val="000000"/>
          <w:sz w:val="22"/>
          <w:szCs w:val="22"/>
        </w:rPr>
        <w:t xml:space="preserve"> </w:t>
      </w:r>
      <w:r w:rsidR="00926DD2" w:rsidRPr="00B32594">
        <w:rPr>
          <w:rFonts w:ascii="Arial" w:hAnsi="Arial" w:cs="Arial"/>
          <w:color w:val="000000"/>
          <w:sz w:val="22"/>
          <w:szCs w:val="22"/>
        </w:rPr>
        <w:t xml:space="preserve">Shirtcliff, E. A., Dahl, R. E., Pollak, S. D., (2009). Pubertal Development: Correspondence between hormonal and physical development. </w:t>
      </w:r>
      <w:r w:rsidR="00926DD2" w:rsidRPr="00B32594">
        <w:rPr>
          <w:rFonts w:ascii="Arial" w:hAnsi="Arial" w:cs="Arial"/>
          <w:i/>
          <w:color w:val="000000"/>
          <w:sz w:val="22"/>
          <w:szCs w:val="22"/>
        </w:rPr>
        <w:t>Child Development, 80,</w:t>
      </w:r>
      <w:r w:rsidR="00926DD2" w:rsidRPr="00B32594">
        <w:rPr>
          <w:rFonts w:ascii="Arial" w:hAnsi="Arial" w:cs="Arial"/>
          <w:color w:val="000000"/>
          <w:sz w:val="22"/>
          <w:szCs w:val="22"/>
        </w:rPr>
        <w:t xml:space="preserve"> 327–337.</w:t>
      </w:r>
      <w:r w:rsidR="00EE7806" w:rsidRPr="00B32594">
        <w:rPr>
          <w:rFonts w:ascii="Arial" w:hAnsi="Arial" w:cs="Arial"/>
          <w:color w:val="000000"/>
          <w:sz w:val="22"/>
          <w:szCs w:val="22"/>
        </w:rPr>
        <w:t xml:space="preserve"> Impact factor=3.78.</w:t>
      </w:r>
    </w:p>
    <w:p w14:paraId="02B9AB92" w14:textId="77777777" w:rsidR="00926DD2" w:rsidRPr="00B32594" w:rsidRDefault="005F5423" w:rsidP="006739BE">
      <w:pPr>
        <w:numPr>
          <w:ilvl w:val="0"/>
          <w:numId w:val="6"/>
        </w:numPr>
        <w:tabs>
          <w:tab w:val="left" w:pos="540"/>
        </w:tabs>
        <w:autoSpaceDE w:val="0"/>
        <w:autoSpaceDN w:val="0"/>
        <w:adjustRightInd w:val="0"/>
        <w:ind w:left="720" w:hanging="720"/>
        <w:rPr>
          <w:rFonts w:ascii="Arial" w:hAnsi="Arial" w:cs="Arial"/>
          <w:color w:val="000000"/>
          <w:sz w:val="22"/>
          <w:szCs w:val="22"/>
          <w:u w:val="single"/>
        </w:rPr>
      </w:pPr>
      <w:r w:rsidRPr="00B32594">
        <w:rPr>
          <w:rFonts w:ascii="Arial" w:hAnsi="Arial" w:cs="Arial"/>
          <w:color w:val="000000"/>
          <w:sz w:val="22"/>
          <w:szCs w:val="22"/>
        </w:rPr>
        <w:sym w:font="Symbol" w:char="F0B6"/>
      </w:r>
      <w:r w:rsidR="00164E46">
        <w:rPr>
          <w:rFonts w:ascii="Arial" w:hAnsi="Arial" w:cs="Arial"/>
          <w:color w:val="000000"/>
          <w:sz w:val="22"/>
          <w:szCs w:val="22"/>
        </w:rPr>
        <w:t xml:space="preserve"> </w:t>
      </w:r>
      <w:r w:rsidR="00926DD2" w:rsidRPr="00B32594">
        <w:rPr>
          <w:rFonts w:ascii="Arial" w:hAnsi="Arial" w:cs="Arial"/>
          <w:color w:val="000000"/>
          <w:sz w:val="22"/>
          <w:szCs w:val="22"/>
        </w:rPr>
        <w:t xml:space="preserve">Shirtcliff, E. A., Essex, M. J. (2008). Concurrent and Longitudinal Associations of Basal and Diurnal Cortisol with Mental Health Symptoms in Early Adolescence. </w:t>
      </w:r>
      <w:r w:rsidR="00926DD2" w:rsidRPr="00B32594">
        <w:rPr>
          <w:rFonts w:ascii="Arial" w:hAnsi="Arial" w:cs="Arial"/>
          <w:i/>
          <w:color w:val="000000"/>
          <w:sz w:val="22"/>
          <w:szCs w:val="22"/>
        </w:rPr>
        <w:t>Developmental Psychobiology, 50,</w:t>
      </w:r>
      <w:r w:rsidR="00926DD2" w:rsidRPr="00B32594">
        <w:rPr>
          <w:rFonts w:ascii="Arial" w:hAnsi="Arial" w:cs="Arial"/>
          <w:color w:val="000000"/>
          <w:sz w:val="22"/>
          <w:szCs w:val="22"/>
        </w:rPr>
        <w:t xml:space="preserve"> 691-703.</w:t>
      </w:r>
      <w:r w:rsidR="00EE7806" w:rsidRPr="00B32594">
        <w:rPr>
          <w:rFonts w:ascii="Arial" w:hAnsi="Arial" w:cs="Arial"/>
          <w:color w:val="000000"/>
          <w:sz w:val="22"/>
          <w:szCs w:val="22"/>
        </w:rPr>
        <w:t xml:space="preserve"> Impact factor=2.49.</w:t>
      </w:r>
    </w:p>
    <w:p w14:paraId="27F7C041" w14:textId="77777777" w:rsidR="00926DD2" w:rsidRPr="00B32594" w:rsidRDefault="005F5423" w:rsidP="006739BE">
      <w:pPr>
        <w:numPr>
          <w:ilvl w:val="0"/>
          <w:numId w:val="6"/>
        </w:numPr>
        <w:tabs>
          <w:tab w:val="left" w:pos="540"/>
        </w:tabs>
        <w:autoSpaceDE w:val="0"/>
        <w:autoSpaceDN w:val="0"/>
        <w:adjustRightInd w:val="0"/>
        <w:ind w:left="720" w:hanging="720"/>
        <w:rPr>
          <w:rFonts w:ascii="Arial" w:hAnsi="Arial" w:cs="Arial"/>
          <w:color w:val="000000"/>
          <w:sz w:val="22"/>
          <w:szCs w:val="22"/>
          <w:u w:val="single"/>
        </w:rPr>
      </w:pPr>
      <w:r w:rsidRPr="00B32594">
        <w:rPr>
          <w:rFonts w:ascii="Arial" w:hAnsi="Arial" w:cs="Arial"/>
          <w:color w:val="000000"/>
          <w:sz w:val="22"/>
          <w:szCs w:val="22"/>
        </w:rPr>
        <w:sym w:font="Symbol" w:char="F0B6"/>
      </w:r>
      <w:r w:rsidRPr="00B32594">
        <w:rPr>
          <w:rFonts w:ascii="Arial" w:hAnsi="Arial" w:cs="Arial"/>
          <w:color w:val="000000"/>
          <w:sz w:val="22"/>
          <w:szCs w:val="22"/>
        </w:rPr>
        <w:t xml:space="preserve"> </w:t>
      </w:r>
      <w:r w:rsidR="00926DD2" w:rsidRPr="00B32594">
        <w:rPr>
          <w:rFonts w:ascii="Arial" w:hAnsi="Arial" w:cs="Arial"/>
          <w:color w:val="000000"/>
          <w:sz w:val="22"/>
          <w:szCs w:val="22"/>
        </w:rPr>
        <w:t xml:space="preserve">Wismer-Fries, A., Shirtcliff, E. A., Pollak, S. D., (2008). Neuroendocrine dysregulation following early social deprivation in children, </w:t>
      </w:r>
      <w:r w:rsidR="00926DD2" w:rsidRPr="00B32594">
        <w:rPr>
          <w:rFonts w:ascii="Arial" w:hAnsi="Arial" w:cs="Arial"/>
          <w:i/>
          <w:color w:val="000000"/>
          <w:sz w:val="22"/>
          <w:szCs w:val="22"/>
        </w:rPr>
        <w:t>Developmental Psychobiology, 50,</w:t>
      </w:r>
      <w:r w:rsidR="00926DD2" w:rsidRPr="00B32594">
        <w:rPr>
          <w:rFonts w:ascii="Arial" w:hAnsi="Arial" w:cs="Arial"/>
          <w:color w:val="000000"/>
          <w:sz w:val="22"/>
          <w:szCs w:val="22"/>
        </w:rPr>
        <w:t xml:space="preserve"> 588-599.</w:t>
      </w:r>
      <w:r w:rsidR="00EE7806" w:rsidRPr="00B32594">
        <w:rPr>
          <w:rFonts w:ascii="Arial" w:hAnsi="Arial" w:cs="Arial"/>
          <w:color w:val="000000"/>
          <w:sz w:val="22"/>
          <w:szCs w:val="22"/>
        </w:rPr>
        <w:t xml:space="preserve"> Impact factor=2.49.</w:t>
      </w:r>
    </w:p>
    <w:p w14:paraId="66974AA4" w14:textId="77777777" w:rsidR="00926DD2" w:rsidRPr="00B32594" w:rsidRDefault="00926DD2"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Booth, A., Granger, D. A., Shirtcliff, E. A., (2008). Gender- and Age-related Differences in the Association between Social Relationship Quality and Trait-levels of Salivary Cortisol, </w:t>
      </w:r>
      <w:r w:rsidRPr="00B32594">
        <w:rPr>
          <w:rFonts w:ascii="Arial" w:hAnsi="Arial" w:cs="Arial"/>
          <w:i/>
          <w:color w:val="000000"/>
          <w:sz w:val="22"/>
          <w:szCs w:val="22"/>
        </w:rPr>
        <w:t>Journal of Research on Adolescence, 18,</w:t>
      </w:r>
      <w:r w:rsidRPr="00B32594">
        <w:rPr>
          <w:rFonts w:ascii="Arial" w:hAnsi="Arial" w:cs="Arial"/>
          <w:color w:val="000000"/>
          <w:sz w:val="22"/>
          <w:szCs w:val="22"/>
        </w:rPr>
        <w:t xml:space="preserve"> 239–260.</w:t>
      </w:r>
      <w:r w:rsidR="00EE7806" w:rsidRPr="00B32594">
        <w:rPr>
          <w:rFonts w:ascii="Arial" w:hAnsi="Arial" w:cs="Arial"/>
          <w:color w:val="000000"/>
          <w:sz w:val="22"/>
          <w:szCs w:val="22"/>
        </w:rPr>
        <w:t xml:space="preserve"> Impact factor=1.99.</w:t>
      </w:r>
    </w:p>
    <w:p w14:paraId="55175BEE" w14:textId="77777777" w:rsidR="00926DD2" w:rsidRPr="00B32594" w:rsidRDefault="00926DD2" w:rsidP="006739BE">
      <w:pPr>
        <w:numPr>
          <w:ilvl w:val="0"/>
          <w:numId w:val="6"/>
        </w:numPr>
        <w:tabs>
          <w:tab w:val="left" w:pos="540"/>
        </w:tabs>
        <w:autoSpaceDE w:val="0"/>
        <w:autoSpaceDN w:val="0"/>
        <w:adjustRightInd w:val="0"/>
        <w:ind w:left="720" w:hanging="720"/>
        <w:rPr>
          <w:rFonts w:ascii="Arial" w:hAnsi="Arial" w:cs="Arial"/>
          <w:color w:val="000000"/>
          <w:sz w:val="22"/>
          <w:szCs w:val="22"/>
          <w:u w:val="single"/>
        </w:rPr>
      </w:pPr>
      <w:r w:rsidRPr="00B32594">
        <w:rPr>
          <w:rFonts w:ascii="Arial" w:hAnsi="Arial" w:cs="Arial"/>
          <w:color w:val="000000"/>
          <w:sz w:val="22"/>
          <w:szCs w:val="22"/>
        </w:rPr>
        <w:t xml:space="preserve">Brown, G., Keller, A, </w:t>
      </w:r>
      <w:proofErr w:type="spellStart"/>
      <w:r w:rsidRPr="00B32594">
        <w:rPr>
          <w:rFonts w:ascii="Arial" w:hAnsi="Arial" w:cs="Arial"/>
          <w:color w:val="000000"/>
          <w:sz w:val="22"/>
          <w:szCs w:val="22"/>
        </w:rPr>
        <w:t>McGarvery</w:t>
      </w:r>
      <w:proofErr w:type="spellEnd"/>
      <w:r w:rsidRPr="00B32594">
        <w:rPr>
          <w:rFonts w:ascii="Arial" w:hAnsi="Arial" w:cs="Arial"/>
          <w:color w:val="000000"/>
          <w:sz w:val="22"/>
          <w:szCs w:val="22"/>
        </w:rPr>
        <w:t xml:space="preserve">, E., Shirtcliff, E. A., Flavin, K. (2008). Cortisol, Dehydroepiandrosterone, and Testosterone Interrelationships in Healthy Young Males: Implications for Studies of Aggressive Behavior, </w:t>
      </w:r>
      <w:r w:rsidRPr="00B32594">
        <w:rPr>
          <w:rFonts w:ascii="Arial" w:hAnsi="Arial" w:cs="Arial"/>
          <w:i/>
          <w:color w:val="000000"/>
          <w:sz w:val="22"/>
          <w:szCs w:val="22"/>
        </w:rPr>
        <w:t>Psychiatry Research, 159,</w:t>
      </w:r>
      <w:r w:rsidRPr="00B32594">
        <w:rPr>
          <w:rFonts w:ascii="Arial" w:hAnsi="Arial" w:cs="Arial"/>
          <w:color w:val="000000"/>
          <w:sz w:val="22"/>
          <w:szCs w:val="22"/>
        </w:rPr>
        <w:t xml:space="preserve"> 67-76.</w:t>
      </w:r>
      <w:r w:rsidR="00EE7806" w:rsidRPr="00B32594">
        <w:rPr>
          <w:rFonts w:ascii="Arial" w:hAnsi="Arial" w:cs="Arial"/>
          <w:color w:val="000000"/>
          <w:sz w:val="22"/>
          <w:szCs w:val="22"/>
        </w:rPr>
        <w:t xml:space="preserve"> Impact factor=2.68.</w:t>
      </w:r>
    </w:p>
    <w:p w14:paraId="7C2E97F1" w14:textId="77777777" w:rsidR="00926DD2" w:rsidRPr="00B32594" w:rsidRDefault="00453666" w:rsidP="006739BE">
      <w:pPr>
        <w:numPr>
          <w:ilvl w:val="0"/>
          <w:numId w:val="6"/>
        </w:numPr>
        <w:tabs>
          <w:tab w:val="left" w:pos="540"/>
        </w:tabs>
        <w:autoSpaceDE w:val="0"/>
        <w:autoSpaceDN w:val="0"/>
        <w:adjustRightInd w:val="0"/>
        <w:ind w:left="720" w:hanging="720"/>
        <w:rPr>
          <w:rFonts w:ascii="Arial" w:hAnsi="Arial" w:cs="Arial"/>
          <w:color w:val="000000"/>
          <w:sz w:val="22"/>
          <w:szCs w:val="22"/>
          <w:u w:val="single"/>
        </w:rPr>
      </w:pPr>
      <w:r>
        <w:rPr>
          <w:rFonts w:ascii="Arial Black" w:hAnsi="Arial Black" w:cs="Arial"/>
          <w:b/>
          <w:smallCaps/>
          <w:color w:val="000000"/>
          <w:sz w:val="20"/>
          <w:szCs w:val="20"/>
        </w:rPr>
        <w:sym w:font="Wingdings" w:char="F061"/>
      </w:r>
      <w:r w:rsidR="005E65FF" w:rsidRPr="00B32594">
        <w:rPr>
          <w:rFonts w:ascii="Arial" w:hAnsi="Arial" w:cs="Arial"/>
          <w:color w:val="000000"/>
          <w:sz w:val="22"/>
          <w:szCs w:val="22"/>
        </w:rPr>
        <w:t xml:space="preserve"> </w:t>
      </w:r>
      <w:r w:rsidR="00926DD2" w:rsidRPr="00B32594">
        <w:rPr>
          <w:rFonts w:ascii="Arial" w:hAnsi="Arial" w:cs="Arial"/>
          <w:color w:val="000000"/>
          <w:sz w:val="22"/>
          <w:szCs w:val="22"/>
        </w:rPr>
        <w:t xml:space="preserve">Zahn-Waxler, C., Shirtcliff, E. A., Marceau, K. (2008) Disorders of Childhood and Adolescence: Gender and Psychopathology, </w:t>
      </w:r>
      <w:r w:rsidR="00926DD2" w:rsidRPr="00B32594">
        <w:rPr>
          <w:rFonts w:ascii="Arial" w:hAnsi="Arial" w:cs="Arial"/>
          <w:i/>
          <w:color w:val="000000"/>
          <w:sz w:val="22"/>
          <w:szCs w:val="22"/>
        </w:rPr>
        <w:t>Annual Review of Clinical Psychology, 4,</w:t>
      </w:r>
      <w:r w:rsidR="00926DD2" w:rsidRPr="00B32594">
        <w:rPr>
          <w:rFonts w:ascii="Arial" w:hAnsi="Arial" w:cs="Arial"/>
          <w:color w:val="000000"/>
          <w:sz w:val="22"/>
          <w:szCs w:val="22"/>
        </w:rPr>
        <w:t xml:space="preserve"> 275-303.</w:t>
      </w:r>
      <w:r w:rsidR="00EE7806" w:rsidRPr="00B32594">
        <w:rPr>
          <w:rFonts w:ascii="Arial" w:hAnsi="Arial" w:cs="Arial"/>
          <w:color w:val="000000"/>
          <w:sz w:val="22"/>
          <w:szCs w:val="22"/>
        </w:rPr>
        <w:t xml:space="preserve"> Impact factor=12.92.</w:t>
      </w:r>
    </w:p>
    <w:p w14:paraId="2287FAA1" w14:textId="77777777" w:rsidR="00926DD2" w:rsidRPr="00B32594" w:rsidRDefault="00926DD2"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Shirtcliff, E. A., Zahn-Waxler, C., Klimes-Dougan, B, &amp; Slattery, M. J. (2007). Salivary dehydroepiandrosterone responsiveness to social challenge in adolescents with </w:t>
      </w:r>
      <w:r w:rsidRPr="00B32594">
        <w:rPr>
          <w:rFonts w:ascii="Arial" w:hAnsi="Arial" w:cs="Arial"/>
          <w:color w:val="000000"/>
          <w:sz w:val="22"/>
          <w:szCs w:val="22"/>
        </w:rPr>
        <w:lastRenderedPageBreak/>
        <w:t xml:space="preserve">internalizing problems, </w:t>
      </w:r>
      <w:r w:rsidRPr="00B32594">
        <w:rPr>
          <w:rFonts w:ascii="Arial" w:hAnsi="Arial" w:cs="Arial"/>
          <w:i/>
          <w:color w:val="000000"/>
          <w:sz w:val="22"/>
          <w:szCs w:val="22"/>
        </w:rPr>
        <w:t>The Journal of Chil</w:t>
      </w:r>
      <w:r w:rsidR="00AE68F1" w:rsidRPr="00B32594">
        <w:rPr>
          <w:rFonts w:ascii="Arial" w:hAnsi="Arial" w:cs="Arial"/>
          <w:i/>
          <w:color w:val="000000"/>
          <w:sz w:val="22"/>
          <w:szCs w:val="22"/>
        </w:rPr>
        <w:t>d Psychology and Psychiatry, 48</w:t>
      </w:r>
      <w:r w:rsidRPr="00B32594">
        <w:rPr>
          <w:rFonts w:ascii="Arial" w:hAnsi="Arial" w:cs="Arial"/>
          <w:i/>
          <w:color w:val="000000"/>
          <w:sz w:val="22"/>
          <w:szCs w:val="22"/>
        </w:rPr>
        <w:t>(6),</w:t>
      </w:r>
      <w:r w:rsidRPr="00B32594">
        <w:rPr>
          <w:rFonts w:ascii="Arial" w:hAnsi="Arial" w:cs="Arial"/>
          <w:color w:val="000000"/>
          <w:sz w:val="22"/>
          <w:szCs w:val="22"/>
        </w:rPr>
        <w:t xml:space="preserve"> 580-591. </w:t>
      </w:r>
      <w:r w:rsidR="00EE7806" w:rsidRPr="00B32594">
        <w:rPr>
          <w:rFonts w:ascii="Arial" w:hAnsi="Arial" w:cs="Arial"/>
          <w:color w:val="000000"/>
          <w:sz w:val="22"/>
          <w:szCs w:val="22"/>
        </w:rPr>
        <w:t>Impact factor=6.62.</w:t>
      </w:r>
    </w:p>
    <w:p w14:paraId="55A6B28D" w14:textId="77777777" w:rsidR="00926DD2" w:rsidRPr="00B32594" w:rsidRDefault="00926DD2"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Coe, C. L., Lubach, G., Shirtcliff, E. A., (2007). Maternal stress during pregnancy increases risk for iron deficient infants impacting innate immunity, </w:t>
      </w:r>
      <w:r w:rsidRPr="00B32594">
        <w:rPr>
          <w:rFonts w:ascii="Arial" w:hAnsi="Arial" w:cs="Arial"/>
          <w:i/>
          <w:color w:val="000000"/>
          <w:sz w:val="22"/>
          <w:szCs w:val="22"/>
        </w:rPr>
        <w:t>Pediatric Research, 61(5),</w:t>
      </w:r>
      <w:r w:rsidRPr="00B32594">
        <w:rPr>
          <w:rFonts w:ascii="Arial" w:hAnsi="Arial" w:cs="Arial"/>
          <w:color w:val="000000"/>
          <w:sz w:val="22"/>
          <w:szCs w:val="22"/>
        </w:rPr>
        <w:t xml:space="preserve"> 520-524.</w:t>
      </w:r>
      <w:r w:rsidR="00EE7806" w:rsidRPr="00B32594">
        <w:rPr>
          <w:rFonts w:ascii="Arial" w:hAnsi="Arial" w:cs="Arial"/>
          <w:color w:val="000000"/>
          <w:sz w:val="22"/>
          <w:szCs w:val="22"/>
        </w:rPr>
        <w:t xml:space="preserve"> Impact factor=3.12.</w:t>
      </w:r>
    </w:p>
    <w:p w14:paraId="771CB0AC" w14:textId="77777777" w:rsidR="00926DD2" w:rsidRPr="00B32594" w:rsidRDefault="00AE032E"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sym w:font="Symbol" w:char="F0B6"/>
      </w:r>
      <w:r>
        <w:rPr>
          <w:rFonts w:ascii="Arial" w:hAnsi="Arial" w:cs="Arial"/>
          <w:color w:val="000000"/>
          <w:sz w:val="22"/>
          <w:szCs w:val="22"/>
        </w:rPr>
        <w:t xml:space="preserve"> </w:t>
      </w:r>
      <w:r w:rsidR="00926DD2" w:rsidRPr="00B32594">
        <w:rPr>
          <w:rFonts w:ascii="Arial" w:hAnsi="Arial" w:cs="Arial"/>
          <w:color w:val="000000"/>
          <w:sz w:val="22"/>
          <w:szCs w:val="22"/>
        </w:rPr>
        <w:t>Schreiber, J. E., Shirtcliff, E. A., Van Hulle, C., Lemery, K. S., Klein, M., Kalin, N., Essex, M. J., Goldsmith, H. H. (2006). Environmental influences on family similarity in afternoon cortisol levels: Twin and parent-offspring designs</w:t>
      </w:r>
      <w:r w:rsidR="00926DD2" w:rsidRPr="00B32594">
        <w:rPr>
          <w:rFonts w:ascii="Arial" w:hAnsi="Arial" w:cs="Arial"/>
          <w:i/>
          <w:color w:val="000000"/>
          <w:sz w:val="22"/>
          <w:szCs w:val="22"/>
        </w:rPr>
        <w:t xml:space="preserve">, </w:t>
      </w:r>
      <w:proofErr w:type="spellStart"/>
      <w:r w:rsidR="00926DD2" w:rsidRPr="00B32594">
        <w:rPr>
          <w:rFonts w:ascii="Arial" w:hAnsi="Arial" w:cs="Arial"/>
          <w:i/>
          <w:color w:val="000000"/>
          <w:sz w:val="22"/>
          <w:szCs w:val="22"/>
        </w:rPr>
        <w:t>Psychoneuroendocrinology</w:t>
      </w:r>
      <w:proofErr w:type="spellEnd"/>
      <w:r w:rsidR="00926DD2" w:rsidRPr="00B32594">
        <w:rPr>
          <w:rFonts w:ascii="Arial" w:hAnsi="Arial" w:cs="Arial"/>
          <w:i/>
          <w:color w:val="000000"/>
          <w:sz w:val="22"/>
          <w:szCs w:val="22"/>
        </w:rPr>
        <w:t>, 31,</w:t>
      </w:r>
      <w:r w:rsidR="00926DD2" w:rsidRPr="00B32594">
        <w:rPr>
          <w:rFonts w:ascii="Arial" w:hAnsi="Arial" w:cs="Arial"/>
          <w:color w:val="000000"/>
          <w:sz w:val="22"/>
          <w:szCs w:val="22"/>
        </w:rPr>
        <w:t xml:space="preserve"> </w:t>
      </w:r>
      <w:r w:rsidR="00926DD2" w:rsidRPr="00B32594">
        <w:rPr>
          <w:rFonts w:ascii="Arial" w:hAnsi="Arial" w:cs="Arial"/>
          <w:iCs/>
          <w:color w:val="000000"/>
          <w:sz w:val="22"/>
          <w:szCs w:val="22"/>
        </w:rPr>
        <w:t>1131-113.</w:t>
      </w:r>
      <w:r w:rsidR="00EE7806" w:rsidRPr="00B32594">
        <w:rPr>
          <w:rFonts w:ascii="Arial" w:hAnsi="Arial" w:cs="Arial"/>
          <w:iCs/>
          <w:color w:val="000000"/>
          <w:sz w:val="22"/>
          <w:szCs w:val="22"/>
        </w:rPr>
        <w:t xml:space="preserve"> </w:t>
      </w:r>
      <w:r w:rsidR="00EE7806" w:rsidRPr="00B32594">
        <w:rPr>
          <w:rFonts w:ascii="Arial" w:hAnsi="Arial" w:cs="Arial"/>
          <w:color w:val="000000"/>
          <w:sz w:val="22"/>
          <w:szCs w:val="22"/>
        </w:rPr>
        <w:t>Impact factor=4.99.</w:t>
      </w:r>
    </w:p>
    <w:p w14:paraId="22B2B471" w14:textId="77777777" w:rsidR="00926DD2" w:rsidRPr="00B32594" w:rsidRDefault="004B7159" w:rsidP="006739BE">
      <w:pPr>
        <w:numPr>
          <w:ilvl w:val="0"/>
          <w:numId w:val="6"/>
        </w:numPr>
        <w:tabs>
          <w:tab w:val="left" w:pos="540"/>
        </w:tabs>
        <w:autoSpaceDE w:val="0"/>
        <w:autoSpaceDN w:val="0"/>
        <w:adjustRightInd w:val="0"/>
        <w:ind w:left="720" w:hanging="720"/>
        <w:rPr>
          <w:rFonts w:ascii="Arial" w:hAnsi="Arial" w:cs="Arial"/>
          <w:color w:val="000000"/>
          <w:sz w:val="22"/>
          <w:szCs w:val="22"/>
          <w:u w:val="single"/>
        </w:rPr>
      </w:pPr>
      <w:r w:rsidRPr="00B32594">
        <w:rPr>
          <w:rFonts w:ascii="Arial" w:hAnsi="Arial" w:cs="Arial"/>
          <w:color w:val="000000"/>
          <w:sz w:val="22"/>
          <w:szCs w:val="22"/>
        </w:rPr>
        <w:sym w:font="Symbol" w:char="F0B6"/>
      </w:r>
      <w:r w:rsidRPr="00B32594">
        <w:rPr>
          <w:rFonts w:ascii="Arial" w:hAnsi="Arial" w:cs="Arial"/>
          <w:color w:val="000000"/>
          <w:sz w:val="22"/>
          <w:szCs w:val="22"/>
        </w:rPr>
        <w:t xml:space="preserve"> </w:t>
      </w:r>
      <w:r w:rsidR="00926DD2" w:rsidRPr="00B32594">
        <w:rPr>
          <w:rFonts w:ascii="Arial" w:hAnsi="Arial" w:cs="Arial"/>
          <w:color w:val="000000"/>
          <w:sz w:val="22"/>
          <w:szCs w:val="22"/>
        </w:rPr>
        <w:t xml:space="preserve">Shirtcliff, E. A., Granger, D. A., Booth, A., &amp; Johnson, D. (2005). Low salivary cortisol levels and externalizing behavior problems in youth. </w:t>
      </w:r>
      <w:r w:rsidR="00926DD2" w:rsidRPr="00B32594">
        <w:rPr>
          <w:rFonts w:ascii="Arial" w:hAnsi="Arial" w:cs="Arial"/>
          <w:i/>
          <w:color w:val="000000"/>
          <w:sz w:val="22"/>
          <w:szCs w:val="22"/>
        </w:rPr>
        <w:t xml:space="preserve">Development and Psychopathology, 17, </w:t>
      </w:r>
      <w:r w:rsidR="00926DD2" w:rsidRPr="00B32594">
        <w:rPr>
          <w:rFonts w:ascii="Arial" w:hAnsi="Arial" w:cs="Arial"/>
          <w:color w:val="000000"/>
          <w:sz w:val="22"/>
          <w:szCs w:val="22"/>
        </w:rPr>
        <w:t>167-184.</w:t>
      </w:r>
      <w:r w:rsidR="00162CF3" w:rsidRPr="00B32594">
        <w:rPr>
          <w:rFonts w:ascii="Arial" w:hAnsi="Arial" w:cs="Arial"/>
          <w:color w:val="000000"/>
          <w:sz w:val="22"/>
          <w:szCs w:val="22"/>
        </w:rPr>
        <w:t xml:space="preserve"> Impact factor=4.36.</w:t>
      </w:r>
    </w:p>
    <w:p w14:paraId="3CC11391" w14:textId="77777777" w:rsidR="00926DD2" w:rsidRPr="00B32594" w:rsidRDefault="00926DD2" w:rsidP="006739BE">
      <w:pPr>
        <w:numPr>
          <w:ilvl w:val="0"/>
          <w:numId w:val="6"/>
        </w:numPr>
        <w:tabs>
          <w:tab w:val="left" w:pos="540"/>
        </w:tabs>
        <w:autoSpaceDE w:val="0"/>
        <w:autoSpaceDN w:val="0"/>
        <w:adjustRightInd w:val="0"/>
        <w:ind w:left="720" w:hanging="720"/>
        <w:rPr>
          <w:rFonts w:ascii="Arial" w:hAnsi="Arial" w:cs="Arial"/>
          <w:color w:val="000000"/>
          <w:sz w:val="22"/>
          <w:szCs w:val="22"/>
          <w:u w:val="single"/>
        </w:rPr>
      </w:pPr>
      <w:r w:rsidRPr="00B32594">
        <w:rPr>
          <w:rFonts w:ascii="Arial" w:hAnsi="Arial" w:cs="Arial"/>
          <w:color w:val="000000"/>
          <w:sz w:val="22"/>
          <w:szCs w:val="22"/>
        </w:rPr>
        <w:t xml:space="preserve">Schleicher, H., Alonso, C., Shirtcliff, E. A., Muller, D., </w:t>
      </w:r>
      <w:proofErr w:type="spellStart"/>
      <w:r w:rsidRPr="00B32594">
        <w:rPr>
          <w:rFonts w:ascii="Arial" w:hAnsi="Arial" w:cs="Arial"/>
          <w:color w:val="000000"/>
          <w:sz w:val="22"/>
          <w:szCs w:val="22"/>
        </w:rPr>
        <w:t>Loevinger</w:t>
      </w:r>
      <w:proofErr w:type="spellEnd"/>
      <w:r w:rsidRPr="00B32594">
        <w:rPr>
          <w:rFonts w:ascii="Arial" w:hAnsi="Arial" w:cs="Arial"/>
          <w:color w:val="000000"/>
          <w:sz w:val="22"/>
          <w:szCs w:val="22"/>
        </w:rPr>
        <w:t xml:space="preserve">, B. L., Coe, C. L. (2005). In the face of pain: The benefits of psychological well-being in women with fibromyalgia. </w:t>
      </w:r>
      <w:r w:rsidRPr="00B32594">
        <w:rPr>
          <w:rFonts w:ascii="Arial" w:hAnsi="Arial" w:cs="Arial"/>
          <w:i/>
          <w:color w:val="000000"/>
          <w:sz w:val="22"/>
          <w:szCs w:val="22"/>
        </w:rPr>
        <w:t>Psychotherapy and Psychosomatics, 74,</w:t>
      </w:r>
      <w:r w:rsidRPr="00B32594">
        <w:rPr>
          <w:rFonts w:ascii="Arial" w:hAnsi="Arial" w:cs="Arial"/>
          <w:color w:val="000000"/>
          <w:sz w:val="22"/>
          <w:szCs w:val="22"/>
        </w:rPr>
        <w:t xml:space="preserve"> 231-239.</w:t>
      </w:r>
      <w:r w:rsidR="00162CF3" w:rsidRPr="00B32594">
        <w:rPr>
          <w:rFonts w:ascii="Arial" w:hAnsi="Arial" w:cs="Arial"/>
          <w:color w:val="000000"/>
          <w:sz w:val="22"/>
          <w:szCs w:val="22"/>
        </w:rPr>
        <w:t xml:space="preserve"> Impact factor=7.63.</w:t>
      </w:r>
    </w:p>
    <w:p w14:paraId="56186436" w14:textId="77777777" w:rsidR="00926DD2" w:rsidRPr="00B32594" w:rsidRDefault="00453666"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Pr>
          <w:rFonts w:ascii="Arial Black" w:hAnsi="Arial Black" w:cs="Arial"/>
          <w:b/>
          <w:smallCaps/>
          <w:color w:val="000000"/>
          <w:sz w:val="20"/>
          <w:szCs w:val="20"/>
        </w:rPr>
        <w:sym w:font="Wingdings" w:char="F061"/>
      </w:r>
      <w:r w:rsidR="004B7159" w:rsidRPr="00B32594">
        <w:rPr>
          <w:rFonts w:ascii="Arial" w:hAnsi="Arial" w:cs="Arial"/>
          <w:color w:val="000000"/>
          <w:sz w:val="22"/>
          <w:szCs w:val="22"/>
        </w:rPr>
        <w:t xml:space="preserve"> </w:t>
      </w:r>
      <w:r w:rsidR="00926DD2" w:rsidRPr="00B32594">
        <w:rPr>
          <w:rFonts w:ascii="Arial" w:hAnsi="Arial" w:cs="Arial"/>
          <w:color w:val="000000"/>
          <w:sz w:val="22"/>
          <w:szCs w:val="22"/>
        </w:rPr>
        <w:t xml:space="preserve">Granger, D. A., Shirtcliff, E. A., Booth, A., Kivlighan, K. T. &amp; Schwartz, E. B. (2004). The "trouble" with salivary testosterone. </w:t>
      </w:r>
      <w:proofErr w:type="spellStart"/>
      <w:r w:rsidR="00926DD2" w:rsidRPr="00B32594">
        <w:rPr>
          <w:rFonts w:ascii="Arial" w:hAnsi="Arial" w:cs="Arial"/>
          <w:i/>
          <w:color w:val="000000"/>
          <w:sz w:val="22"/>
          <w:szCs w:val="22"/>
        </w:rPr>
        <w:t>Psychoneuroendocrinology</w:t>
      </w:r>
      <w:proofErr w:type="spellEnd"/>
      <w:r w:rsidR="00926DD2" w:rsidRPr="00B32594">
        <w:rPr>
          <w:rFonts w:ascii="Arial" w:hAnsi="Arial" w:cs="Arial"/>
          <w:i/>
          <w:color w:val="000000"/>
          <w:sz w:val="22"/>
          <w:szCs w:val="22"/>
        </w:rPr>
        <w:t>, 29,</w:t>
      </w:r>
      <w:r w:rsidR="00926DD2" w:rsidRPr="00B32594">
        <w:rPr>
          <w:rFonts w:ascii="Arial" w:hAnsi="Arial" w:cs="Arial"/>
          <w:color w:val="000000"/>
          <w:sz w:val="22"/>
          <w:szCs w:val="22"/>
        </w:rPr>
        <w:t xml:space="preserve"> 1229-1240.</w:t>
      </w:r>
      <w:r w:rsidR="00162CF3" w:rsidRPr="00B32594">
        <w:rPr>
          <w:rFonts w:ascii="Arial" w:hAnsi="Arial" w:cs="Arial"/>
          <w:color w:val="000000"/>
          <w:sz w:val="22"/>
          <w:szCs w:val="22"/>
        </w:rPr>
        <w:t xml:space="preserve"> Impact factor=4.99.</w:t>
      </w:r>
    </w:p>
    <w:p w14:paraId="00C950D9" w14:textId="77777777" w:rsidR="00926DD2" w:rsidRPr="00B32594" w:rsidRDefault="005F5423"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sym w:font="Symbol" w:char="F0B6"/>
      </w:r>
      <w:r w:rsidRPr="00B32594">
        <w:rPr>
          <w:rFonts w:ascii="Arial" w:hAnsi="Arial" w:cs="Arial"/>
          <w:color w:val="000000"/>
          <w:sz w:val="22"/>
          <w:szCs w:val="22"/>
        </w:rPr>
        <w:t xml:space="preserve"> </w:t>
      </w:r>
      <w:r w:rsidR="00926DD2" w:rsidRPr="00B32594">
        <w:rPr>
          <w:rFonts w:ascii="Arial" w:hAnsi="Arial" w:cs="Arial"/>
          <w:color w:val="000000"/>
          <w:sz w:val="22"/>
          <w:szCs w:val="22"/>
        </w:rPr>
        <w:t xml:space="preserve">Kivlighan, K. T., Granger, D. A., Schwartz, E. B., Nelson, V., Curran, M., &amp; Shirtcliff, E. A. (2004). Quantifying blood leakage into the oral mucosa and its effects on the measurement of cortisol, dehydroepiandrosterone, and testosterone in saliva. </w:t>
      </w:r>
      <w:r w:rsidR="00926DD2" w:rsidRPr="00B32594">
        <w:rPr>
          <w:rFonts w:ascii="Arial" w:hAnsi="Arial" w:cs="Arial"/>
          <w:i/>
          <w:iCs/>
          <w:color w:val="000000"/>
          <w:sz w:val="22"/>
          <w:szCs w:val="22"/>
        </w:rPr>
        <w:t>Hormones and Behavior, 46</w:t>
      </w:r>
      <w:r w:rsidR="00926DD2" w:rsidRPr="00B32594">
        <w:rPr>
          <w:rFonts w:ascii="Arial" w:hAnsi="Arial" w:cs="Arial"/>
          <w:i/>
          <w:color w:val="000000"/>
          <w:sz w:val="22"/>
          <w:szCs w:val="22"/>
        </w:rPr>
        <w:t>(1),</w:t>
      </w:r>
      <w:r w:rsidR="00926DD2" w:rsidRPr="00B32594">
        <w:rPr>
          <w:rFonts w:ascii="Arial" w:hAnsi="Arial" w:cs="Arial"/>
          <w:color w:val="000000"/>
          <w:sz w:val="22"/>
          <w:szCs w:val="22"/>
        </w:rPr>
        <w:t xml:space="preserve"> 39-46. </w:t>
      </w:r>
      <w:r w:rsidR="00162CF3" w:rsidRPr="00B32594">
        <w:rPr>
          <w:rFonts w:ascii="Arial" w:hAnsi="Arial" w:cs="Arial"/>
          <w:color w:val="000000"/>
          <w:sz w:val="22"/>
          <w:szCs w:val="22"/>
        </w:rPr>
        <w:t>Impact factor=3.34.</w:t>
      </w:r>
    </w:p>
    <w:p w14:paraId="462F5785" w14:textId="77777777" w:rsidR="00926DD2" w:rsidRPr="00B32594" w:rsidRDefault="00926DD2"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Coe, C.L., &amp; Shirtcliff, E. A. (2004). Growth trajectory established by birth affects age of first delivery in female monkeys. </w:t>
      </w:r>
      <w:r w:rsidRPr="00B32594">
        <w:rPr>
          <w:rFonts w:ascii="Arial" w:hAnsi="Arial" w:cs="Arial"/>
          <w:i/>
          <w:color w:val="000000"/>
          <w:sz w:val="22"/>
          <w:szCs w:val="22"/>
        </w:rPr>
        <w:t>Pediatric Research, 55,</w:t>
      </w:r>
      <w:r w:rsidRPr="00B32594">
        <w:rPr>
          <w:rFonts w:ascii="Arial" w:hAnsi="Arial" w:cs="Arial"/>
          <w:color w:val="000000"/>
          <w:sz w:val="22"/>
          <w:szCs w:val="22"/>
        </w:rPr>
        <w:t xml:space="preserve"> 914-920.</w:t>
      </w:r>
      <w:r w:rsidR="00162CF3" w:rsidRPr="00B32594">
        <w:rPr>
          <w:rFonts w:ascii="Arial" w:hAnsi="Arial" w:cs="Arial"/>
          <w:color w:val="000000"/>
          <w:sz w:val="22"/>
          <w:szCs w:val="22"/>
        </w:rPr>
        <w:t xml:space="preserve"> Impact factor=3.12.</w:t>
      </w:r>
    </w:p>
    <w:p w14:paraId="213D561F" w14:textId="77777777" w:rsidR="00926DD2" w:rsidRPr="00B32594" w:rsidRDefault="005F5423" w:rsidP="006739BE">
      <w:pPr>
        <w:numPr>
          <w:ilvl w:val="0"/>
          <w:numId w:val="6"/>
        </w:numPr>
        <w:tabs>
          <w:tab w:val="left" w:pos="540"/>
        </w:tabs>
        <w:autoSpaceDE w:val="0"/>
        <w:autoSpaceDN w:val="0"/>
        <w:adjustRightInd w:val="0"/>
        <w:ind w:left="720" w:hanging="720"/>
        <w:rPr>
          <w:rFonts w:ascii="Arial" w:hAnsi="Arial" w:cs="Arial"/>
          <w:color w:val="000000"/>
          <w:sz w:val="22"/>
          <w:szCs w:val="22"/>
          <w:u w:val="single"/>
        </w:rPr>
      </w:pPr>
      <w:r w:rsidRPr="00B32594">
        <w:rPr>
          <w:rFonts w:ascii="Arial" w:hAnsi="Arial" w:cs="Arial"/>
          <w:color w:val="000000"/>
          <w:sz w:val="22"/>
          <w:szCs w:val="22"/>
        </w:rPr>
        <w:sym w:font="Symbol" w:char="F0B6"/>
      </w:r>
      <w:r w:rsidRPr="00B32594">
        <w:rPr>
          <w:rFonts w:ascii="Arial" w:hAnsi="Arial" w:cs="Arial"/>
          <w:color w:val="000000"/>
          <w:sz w:val="22"/>
          <w:szCs w:val="22"/>
        </w:rPr>
        <w:t xml:space="preserve"> </w:t>
      </w:r>
      <w:r w:rsidR="00926DD2" w:rsidRPr="00B32594">
        <w:rPr>
          <w:rFonts w:ascii="Arial" w:hAnsi="Arial" w:cs="Arial"/>
          <w:color w:val="000000"/>
          <w:sz w:val="22"/>
          <w:szCs w:val="22"/>
        </w:rPr>
        <w:t xml:space="preserve">Granger, D. A., Shirtcliff, E. A., Zahn-Waxler, C., Usher, B., Klimes-Dougan, B., &amp; Hastings, P. (2003). Salivary testosterone diurnal variation and psychopathology in adolescent males and females: individual differences and developmental effects. </w:t>
      </w:r>
      <w:r w:rsidR="00926DD2" w:rsidRPr="00B32594">
        <w:rPr>
          <w:rFonts w:ascii="Arial" w:hAnsi="Arial" w:cs="Arial"/>
          <w:i/>
          <w:color w:val="000000"/>
          <w:sz w:val="22"/>
          <w:szCs w:val="22"/>
        </w:rPr>
        <w:t>Development and Psychopathology, 15(2),</w:t>
      </w:r>
      <w:r w:rsidR="00926DD2" w:rsidRPr="00B32594">
        <w:rPr>
          <w:rFonts w:ascii="Arial" w:hAnsi="Arial" w:cs="Arial"/>
          <w:color w:val="000000"/>
          <w:sz w:val="22"/>
          <w:szCs w:val="22"/>
        </w:rPr>
        <w:t xml:space="preserve"> 431-449.</w:t>
      </w:r>
      <w:r w:rsidR="00162CF3" w:rsidRPr="00B32594">
        <w:rPr>
          <w:rFonts w:ascii="Arial" w:hAnsi="Arial" w:cs="Arial"/>
          <w:color w:val="000000"/>
          <w:sz w:val="22"/>
          <w:szCs w:val="22"/>
        </w:rPr>
        <w:t xml:space="preserve"> Impact factor=4.36.</w:t>
      </w:r>
    </w:p>
    <w:p w14:paraId="491DA92B" w14:textId="77777777" w:rsidR="00926DD2" w:rsidRPr="00B32594" w:rsidRDefault="00162CF3" w:rsidP="006739BE">
      <w:pPr>
        <w:numPr>
          <w:ilvl w:val="0"/>
          <w:numId w:val="6"/>
        </w:numPr>
        <w:tabs>
          <w:tab w:val="left" w:pos="540"/>
        </w:tabs>
        <w:autoSpaceDE w:val="0"/>
        <w:autoSpaceDN w:val="0"/>
        <w:adjustRightInd w:val="0"/>
        <w:ind w:left="720" w:hanging="720"/>
        <w:rPr>
          <w:rFonts w:ascii="Arial" w:hAnsi="Arial" w:cs="Arial"/>
          <w:color w:val="000000"/>
          <w:sz w:val="22"/>
          <w:szCs w:val="22"/>
          <w:u w:val="single"/>
        </w:rPr>
      </w:pPr>
      <w:r w:rsidRPr="00B32594">
        <w:rPr>
          <w:rFonts w:ascii="Arial" w:hAnsi="Arial" w:cs="Arial"/>
          <w:color w:val="000000"/>
          <w:sz w:val="22"/>
          <w:szCs w:val="22"/>
        </w:rPr>
        <w:t xml:space="preserve"> </w:t>
      </w:r>
      <w:r w:rsidR="00926DD2" w:rsidRPr="00B32594">
        <w:rPr>
          <w:rFonts w:ascii="Arial" w:hAnsi="Arial" w:cs="Arial"/>
          <w:color w:val="000000"/>
          <w:sz w:val="22"/>
          <w:szCs w:val="22"/>
        </w:rPr>
        <w:t xml:space="preserve">Shirtcliff, E. A., &amp; Marrocco, R. T. (2003). Salivary cotinine levels in human tobacco smokers predict the attentional validity effect size during smoking abstinence. </w:t>
      </w:r>
      <w:r w:rsidR="00926DD2" w:rsidRPr="00B32594">
        <w:rPr>
          <w:rFonts w:ascii="Arial" w:hAnsi="Arial" w:cs="Arial"/>
          <w:i/>
          <w:color w:val="000000"/>
          <w:sz w:val="22"/>
          <w:szCs w:val="22"/>
        </w:rPr>
        <w:t>Psychopharmacology, 166,</w:t>
      </w:r>
      <w:r w:rsidR="00926DD2" w:rsidRPr="00B32594">
        <w:rPr>
          <w:rFonts w:ascii="Arial" w:hAnsi="Arial" w:cs="Arial"/>
          <w:color w:val="000000"/>
          <w:sz w:val="22"/>
          <w:szCs w:val="22"/>
        </w:rPr>
        <w:t xml:space="preserve"> 11 -18.</w:t>
      </w:r>
      <w:r w:rsidRPr="00B32594">
        <w:rPr>
          <w:rFonts w:ascii="Arial" w:hAnsi="Arial" w:cs="Arial"/>
          <w:color w:val="000000"/>
          <w:sz w:val="22"/>
          <w:szCs w:val="22"/>
        </w:rPr>
        <w:t xml:space="preserve"> Impact factor=3.88.</w:t>
      </w:r>
    </w:p>
    <w:p w14:paraId="11EFC285" w14:textId="77777777" w:rsidR="00926DD2" w:rsidRPr="00B32594" w:rsidRDefault="004B7159"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sym w:font="Symbol" w:char="F0B6"/>
      </w:r>
      <w:r w:rsidRPr="00B32594">
        <w:rPr>
          <w:rFonts w:ascii="Arial" w:hAnsi="Arial" w:cs="Arial"/>
          <w:color w:val="000000"/>
          <w:sz w:val="22"/>
          <w:szCs w:val="22"/>
        </w:rPr>
        <w:t xml:space="preserve"> </w:t>
      </w:r>
      <w:proofErr w:type="spellStart"/>
      <w:r w:rsidR="00926DD2" w:rsidRPr="00B32594">
        <w:rPr>
          <w:rFonts w:ascii="Arial" w:hAnsi="Arial" w:cs="Arial"/>
          <w:color w:val="000000"/>
          <w:sz w:val="22"/>
          <w:szCs w:val="22"/>
        </w:rPr>
        <w:t>Bateup</w:t>
      </w:r>
      <w:proofErr w:type="spellEnd"/>
      <w:r w:rsidR="00926DD2" w:rsidRPr="00B32594">
        <w:rPr>
          <w:rFonts w:ascii="Arial" w:hAnsi="Arial" w:cs="Arial"/>
          <w:color w:val="000000"/>
          <w:sz w:val="22"/>
          <w:szCs w:val="22"/>
        </w:rPr>
        <w:t xml:space="preserve">, H.S., Booth, A., Shirtcliff, E., &amp; Granger, D. A. (2002). Testosterone, </w:t>
      </w:r>
      <w:proofErr w:type="gramStart"/>
      <w:r w:rsidR="00926DD2" w:rsidRPr="00B32594">
        <w:rPr>
          <w:rFonts w:ascii="Arial" w:hAnsi="Arial" w:cs="Arial"/>
          <w:color w:val="000000"/>
          <w:sz w:val="22"/>
          <w:szCs w:val="22"/>
        </w:rPr>
        <w:t>cortisol</w:t>
      </w:r>
      <w:proofErr w:type="gramEnd"/>
      <w:r w:rsidR="00926DD2" w:rsidRPr="00B32594">
        <w:rPr>
          <w:rFonts w:ascii="Arial" w:hAnsi="Arial" w:cs="Arial"/>
          <w:color w:val="000000"/>
          <w:sz w:val="22"/>
          <w:szCs w:val="22"/>
        </w:rPr>
        <w:t xml:space="preserve"> and women’s competition. </w:t>
      </w:r>
      <w:r w:rsidR="00926DD2" w:rsidRPr="00B32594">
        <w:rPr>
          <w:rFonts w:ascii="Arial" w:hAnsi="Arial" w:cs="Arial"/>
          <w:i/>
          <w:color w:val="000000"/>
          <w:sz w:val="22"/>
          <w:szCs w:val="22"/>
        </w:rPr>
        <w:t xml:space="preserve">Evolution and Human Behavior, 23, </w:t>
      </w:r>
      <w:r w:rsidR="00926DD2" w:rsidRPr="00B32594">
        <w:rPr>
          <w:rFonts w:ascii="Arial" w:hAnsi="Arial" w:cs="Arial"/>
          <w:color w:val="000000"/>
          <w:sz w:val="22"/>
          <w:szCs w:val="22"/>
        </w:rPr>
        <w:t>181-192.</w:t>
      </w:r>
      <w:r w:rsidR="00926DD2" w:rsidRPr="00B32594">
        <w:rPr>
          <w:rFonts w:ascii="Arial" w:hAnsi="Arial" w:cs="Arial"/>
          <w:color w:val="000000"/>
          <w:sz w:val="22"/>
          <w:szCs w:val="22"/>
          <w:u w:val="single"/>
        </w:rPr>
        <w:t xml:space="preserve"> </w:t>
      </w:r>
      <w:r w:rsidR="00162CF3" w:rsidRPr="00B32594">
        <w:rPr>
          <w:rFonts w:ascii="Arial" w:hAnsi="Arial" w:cs="Arial"/>
          <w:color w:val="000000"/>
          <w:sz w:val="22"/>
          <w:szCs w:val="22"/>
        </w:rPr>
        <w:t>Impact factor=3.62.</w:t>
      </w:r>
    </w:p>
    <w:p w14:paraId="3606315F" w14:textId="77777777" w:rsidR="00926DD2" w:rsidRPr="00B32594" w:rsidRDefault="005F5423"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sym w:font="Symbol" w:char="F0B6"/>
      </w:r>
      <w:r w:rsidRPr="00B32594">
        <w:rPr>
          <w:rFonts w:ascii="Arial" w:hAnsi="Arial" w:cs="Arial"/>
          <w:color w:val="000000"/>
          <w:sz w:val="22"/>
          <w:szCs w:val="22"/>
        </w:rPr>
        <w:t xml:space="preserve"> </w:t>
      </w:r>
      <w:r w:rsidR="00926DD2" w:rsidRPr="00B32594">
        <w:rPr>
          <w:rFonts w:ascii="Arial" w:hAnsi="Arial" w:cs="Arial"/>
          <w:color w:val="000000"/>
          <w:sz w:val="22"/>
          <w:szCs w:val="22"/>
        </w:rPr>
        <w:t xml:space="preserve">Shirtcliff, E. A., Granger, D. A., &amp; Likos, A. (2002). Gender differences in the validity of testosterone measured in saliva by immunoassay. </w:t>
      </w:r>
      <w:r w:rsidR="00926DD2" w:rsidRPr="00B32594">
        <w:rPr>
          <w:rFonts w:ascii="Arial" w:hAnsi="Arial" w:cs="Arial"/>
          <w:i/>
          <w:color w:val="000000"/>
          <w:sz w:val="22"/>
          <w:szCs w:val="22"/>
        </w:rPr>
        <w:t>Hormones and Behavior, 42,</w:t>
      </w:r>
      <w:r w:rsidR="00926DD2" w:rsidRPr="00B32594">
        <w:rPr>
          <w:rFonts w:ascii="Arial" w:hAnsi="Arial" w:cs="Arial"/>
          <w:color w:val="000000"/>
          <w:sz w:val="22"/>
          <w:szCs w:val="22"/>
          <w:u w:val="single"/>
        </w:rPr>
        <w:t xml:space="preserve"> </w:t>
      </w:r>
      <w:r w:rsidR="00926DD2" w:rsidRPr="00B32594">
        <w:rPr>
          <w:rFonts w:ascii="Arial" w:hAnsi="Arial" w:cs="Arial"/>
          <w:color w:val="000000"/>
          <w:sz w:val="22"/>
          <w:szCs w:val="22"/>
        </w:rPr>
        <w:t>62 – 69.</w:t>
      </w:r>
      <w:r w:rsidR="00162CF3" w:rsidRPr="00B32594">
        <w:rPr>
          <w:rFonts w:ascii="Arial" w:hAnsi="Arial" w:cs="Arial"/>
          <w:color w:val="000000"/>
          <w:sz w:val="22"/>
          <w:szCs w:val="22"/>
        </w:rPr>
        <w:t xml:space="preserve"> Impact factor=3.34.</w:t>
      </w:r>
    </w:p>
    <w:p w14:paraId="26A0E72D" w14:textId="77777777" w:rsidR="00926DD2" w:rsidRPr="00B32594" w:rsidRDefault="00453666"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Pr>
          <w:rFonts w:ascii="Arial Black" w:hAnsi="Arial Black" w:cs="Arial"/>
          <w:b/>
          <w:smallCaps/>
          <w:color w:val="000000"/>
          <w:sz w:val="20"/>
          <w:szCs w:val="20"/>
        </w:rPr>
        <w:sym w:font="Wingdings" w:char="F061"/>
      </w:r>
      <w:r w:rsidR="005E65FF" w:rsidRPr="00B32594">
        <w:rPr>
          <w:rFonts w:ascii="Arial" w:hAnsi="Arial" w:cs="Arial"/>
          <w:color w:val="000000"/>
          <w:sz w:val="22"/>
          <w:szCs w:val="22"/>
        </w:rPr>
        <w:t xml:space="preserve"> </w:t>
      </w:r>
      <w:r w:rsidR="00926DD2" w:rsidRPr="00B32594">
        <w:rPr>
          <w:rFonts w:ascii="Arial" w:hAnsi="Arial" w:cs="Arial"/>
          <w:color w:val="000000"/>
          <w:sz w:val="22"/>
          <w:szCs w:val="22"/>
        </w:rPr>
        <w:t xml:space="preserve">Shirtcliff, E. A., Granger, D. A., Schwartz, E. B., &amp; Curran, M. J., (2001). Use of salivary biomarkers in biobehavioral research: Cotton-based sample collection methods can interfere with salivary immunoassay results. </w:t>
      </w:r>
      <w:proofErr w:type="spellStart"/>
      <w:r w:rsidR="00926DD2" w:rsidRPr="00B32594">
        <w:rPr>
          <w:rFonts w:ascii="Arial" w:hAnsi="Arial" w:cs="Arial"/>
          <w:i/>
          <w:color w:val="000000"/>
          <w:sz w:val="22"/>
          <w:szCs w:val="22"/>
        </w:rPr>
        <w:t>Psychoneuroendocrinology</w:t>
      </w:r>
      <w:proofErr w:type="spellEnd"/>
      <w:r w:rsidR="00926DD2" w:rsidRPr="00B32594">
        <w:rPr>
          <w:rFonts w:ascii="Arial" w:hAnsi="Arial" w:cs="Arial"/>
          <w:i/>
          <w:color w:val="000000"/>
          <w:sz w:val="22"/>
          <w:szCs w:val="22"/>
        </w:rPr>
        <w:t>, 26,</w:t>
      </w:r>
      <w:r w:rsidR="00926DD2" w:rsidRPr="00B32594">
        <w:rPr>
          <w:rFonts w:ascii="Arial" w:hAnsi="Arial" w:cs="Arial"/>
          <w:color w:val="000000"/>
          <w:sz w:val="22"/>
          <w:szCs w:val="22"/>
        </w:rPr>
        <w:t xml:space="preserve"> 165 - 173.</w:t>
      </w:r>
      <w:r w:rsidR="00162CF3" w:rsidRPr="00B32594">
        <w:rPr>
          <w:rFonts w:ascii="Arial" w:hAnsi="Arial" w:cs="Arial"/>
          <w:color w:val="000000"/>
          <w:sz w:val="22"/>
          <w:szCs w:val="22"/>
        </w:rPr>
        <w:t xml:space="preserve"> Impact factor=4.99.</w:t>
      </w:r>
    </w:p>
    <w:p w14:paraId="05D15EC7" w14:textId="77777777" w:rsidR="00371165" w:rsidRPr="00B32594" w:rsidRDefault="00926DD2"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Shirtcliff, E. A., Reavis, R., Overman, W. H., &amp; Granger, D. A. (2001) Measurement of Gonadal Hormones in Dried Blood Spots Versus Serum: Verification of Menstrual Cycle Phase. </w:t>
      </w:r>
      <w:r w:rsidRPr="00B32594">
        <w:rPr>
          <w:rFonts w:ascii="Arial" w:hAnsi="Arial" w:cs="Arial"/>
          <w:i/>
          <w:color w:val="000000"/>
          <w:sz w:val="22"/>
          <w:szCs w:val="22"/>
        </w:rPr>
        <w:t>Hormones and Behavior, 39(4),</w:t>
      </w:r>
      <w:r w:rsidRPr="00B32594">
        <w:rPr>
          <w:rFonts w:ascii="Arial" w:hAnsi="Arial" w:cs="Arial"/>
          <w:color w:val="000000"/>
          <w:sz w:val="22"/>
          <w:szCs w:val="22"/>
        </w:rPr>
        <w:t xml:space="preserve"> 258- 266.</w:t>
      </w:r>
      <w:r w:rsidR="00162CF3" w:rsidRPr="00B32594">
        <w:rPr>
          <w:rFonts w:ascii="Arial" w:hAnsi="Arial" w:cs="Arial"/>
          <w:color w:val="000000"/>
          <w:sz w:val="22"/>
          <w:szCs w:val="22"/>
        </w:rPr>
        <w:t xml:space="preserve"> Impact factor=3.34.</w:t>
      </w:r>
    </w:p>
    <w:p w14:paraId="4C2D98F6" w14:textId="77777777" w:rsidR="00926DD2" w:rsidRPr="00B32594" w:rsidRDefault="005F5423"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sym w:font="Symbol" w:char="F0B6"/>
      </w:r>
      <w:r w:rsidRPr="00B32594">
        <w:rPr>
          <w:rFonts w:ascii="Arial" w:hAnsi="Arial" w:cs="Arial"/>
          <w:color w:val="000000"/>
          <w:sz w:val="22"/>
          <w:szCs w:val="22"/>
        </w:rPr>
        <w:t xml:space="preserve"> </w:t>
      </w:r>
      <w:r w:rsidR="00926DD2" w:rsidRPr="00B32594">
        <w:rPr>
          <w:rFonts w:ascii="Arial" w:hAnsi="Arial" w:cs="Arial"/>
          <w:color w:val="000000"/>
          <w:sz w:val="22"/>
          <w:szCs w:val="22"/>
        </w:rPr>
        <w:t xml:space="preserve">Shirtcliff, E. A., Granger, D. A., Schwartz, E. B., Curran, M. J., Booth, A., &amp; Overman, W. H. (2000). Assessing estradiol in biobehavioral studies using saliva and blood spots: Simple radioimmunoassay protocols, reliability, and comparative validity. </w:t>
      </w:r>
      <w:r w:rsidR="00926DD2" w:rsidRPr="00B32594">
        <w:rPr>
          <w:rFonts w:ascii="Arial" w:hAnsi="Arial" w:cs="Arial"/>
          <w:i/>
          <w:color w:val="000000"/>
          <w:sz w:val="22"/>
          <w:szCs w:val="22"/>
        </w:rPr>
        <w:t>Hormones and Behavior, 38</w:t>
      </w:r>
      <w:r w:rsidR="00926DD2" w:rsidRPr="00B32594">
        <w:rPr>
          <w:rFonts w:ascii="Arial" w:hAnsi="Arial" w:cs="Arial"/>
          <w:color w:val="000000"/>
          <w:sz w:val="22"/>
          <w:szCs w:val="22"/>
        </w:rPr>
        <w:t>, 137 – 147.</w:t>
      </w:r>
      <w:r w:rsidR="00162CF3" w:rsidRPr="00B32594">
        <w:rPr>
          <w:rFonts w:ascii="Arial" w:hAnsi="Arial" w:cs="Arial"/>
          <w:color w:val="000000"/>
          <w:sz w:val="22"/>
          <w:szCs w:val="22"/>
        </w:rPr>
        <w:t xml:space="preserve"> Impact factor=3.34.</w:t>
      </w:r>
    </w:p>
    <w:bookmarkEnd w:id="52"/>
    <w:p w14:paraId="0C51F6B4" w14:textId="77777777" w:rsidR="00926DD2" w:rsidRPr="003E13DA" w:rsidRDefault="00926DD2" w:rsidP="007C378C">
      <w:pPr>
        <w:pStyle w:val="Subtitle"/>
        <w:rPr>
          <w:color w:val="000000"/>
        </w:rPr>
      </w:pPr>
      <w:r w:rsidRPr="003E13DA">
        <w:rPr>
          <w:color w:val="000000"/>
        </w:rPr>
        <w:t>Refereed Monograph</w:t>
      </w:r>
    </w:p>
    <w:p w14:paraId="3F7208FE" w14:textId="77777777" w:rsidR="00DB750E" w:rsidRPr="00B32594" w:rsidRDefault="00926DD2" w:rsidP="006739BE">
      <w:pPr>
        <w:numPr>
          <w:ilvl w:val="0"/>
          <w:numId w:val="6"/>
        </w:numPr>
        <w:tabs>
          <w:tab w:val="left" w:pos="540"/>
        </w:tabs>
        <w:autoSpaceDE w:val="0"/>
        <w:autoSpaceDN w:val="0"/>
        <w:adjustRightInd w:val="0"/>
        <w:ind w:left="720" w:hanging="720"/>
        <w:rPr>
          <w:rFonts w:ascii="Arial" w:hAnsi="Arial" w:cs="Arial"/>
          <w:color w:val="000000"/>
          <w:sz w:val="22"/>
          <w:szCs w:val="22"/>
        </w:rPr>
      </w:pPr>
      <w:bookmarkStart w:id="59" w:name="_Hlk521601975"/>
      <w:r w:rsidRPr="00B32594">
        <w:rPr>
          <w:rFonts w:ascii="Arial" w:hAnsi="Arial" w:cs="Arial"/>
          <w:color w:val="000000"/>
          <w:sz w:val="22"/>
          <w:szCs w:val="22"/>
        </w:rPr>
        <w:t xml:space="preserve">Shirtcliff, E. A., (2005). Neuroendocrine and neural contributions to pubertal development, normative adolescent development and affect-related behavior problems. Background </w:t>
      </w:r>
      <w:r w:rsidRPr="00B32594">
        <w:rPr>
          <w:rFonts w:ascii="Arial" w:hAnsi="Arial" w:cs="Arial"/>
          <w:color w:val="000000"/>
          <w:sz w:val="22"/>
          <w:szCs w:val="22"/>
        </w:rPr>
        <w:lastRenderedPageBreak/>
        <w:t xml:space="preserve">Paper for the </w:t>
      </w:r>
      <w:r w:rsidRPr="00B32594">
        <w:rPr>
          <w:rFonts w:ascii="Arial" w:hAnsi="Arial" w:cs="Arial"/>
          <w:i/>
          <w:color w:val="000000"/>
          <w:sz w:val="22"/>
          <w:szCs w:val="22"/>
        </w:rPr>
        <w:t>Workshop on the Science of Adolescence Health and Development</w:t>
      </w:r>
      <w:r w:rsidRPr="00B32594">
        <w:rPr>
          <w:rFonts w:ascii="Arial" w:hAnsi="Arial" w:cs="Arial"/>
          <w:color w:val="000000"/>
          <w:sz w:val="22"/>
          <w:szCs w:val="22"/>
        </w:rPr>
        <w:t xml:space="preserve">, National Academy of Science, </w:t>
      </w:r>
      <w:hyperlink r:id="rId11" w:history="1">
        <w:r w:rsidRPr="00B32594">
          <w:rPr>
            <w:rStyle w:val="Hyperlink"/>
            <w:rFonts w:ascii="Arial" w:hAnsi="Arial" w:cs="Arial"/>
            <w:color w:val="000000"/>
            <w:sz w:val="22"/>
            <w:szCs w:val="22"/>
            <w:u w:val="none"/>
          </w:rPr>
          <w:t>http://www.bocyf.org/090805.html</w:t>
        </w:r>
      </w:hyperlink>
      <w:r w:rsidR="00DB750E" w:rsidRPr="00B32594">
        <w:rPr>
          <w:rFonts w:ascii="Arial" w:hAnsi="Arial" w:cs="Arial"/>
          <w:color w:val="000000"/>
          <w:sz w:val="22"/>
          <w:szCs w:val="22"/>
        </w:rPr>
        <w:t xml:space="preserve"> </w:t>
      </w:r>
    </w:p>
    <w:bookmarkEnd w:id="59"/>
    <w:p w14:paraId="14CFDB8E" w14:textId="77777777" w:rsidR="00DB750E" w:rsidRPr="003E13DA" w:rsidRDefault="00DB750E" w:rsidP="00DB750E">
      <w:pPr>
        <w:pStyle w:val="Subtitle"/>
        <w:rPr>
          <w:color w:val="000000"/>
        </w:rPr>
      </w:pPr>
      <w:r w:rsidRPr="003E13DA">
        <w:rPr>
          <w:color w:val="000000"/>
        </w:rPr>
        <w:t>Refereed Conference Proceedings</w:t>
      </w:r>
    </w:p>
    <w:p w14:paraId="0526A3EA" w14:textId="77777777" w:rsidR="006739BE" w:rsidRDefault="006739BE" w:rsidP="006739BE">
      <w:pPr>
        <w:numPr>
          <w:ilvl w:val="0"/>
          <w:numId w:val="6"/>
        </w:numPr>
        <w:tabs>
          <w:tab w:val="left" w:pos="540"/>
        </w:tabs>
        <w:autoSpaceDE w:val="0"/>
        <w:autoSpaceDN w:val="0"/>
        <w:adjustRightInd w:val="0"/>
        <w:ind w:left="720" w:hanging="720"/>
        <w:rPr>
          <w:rFonts w:ascii="Arial" w:hAnsi="Arial" w:cs="Arial"/>
          <w:color w:val="000000"/>
          <w:sz w:val="22"/>
          <w:szCs w:val="22"/>
        </w:rPr>
      </w:pPr>
      <w:bookmarkStart w:id="60" w:name="_Hlk63001766"/>
      <w:bookmarkStart w:id="61" w:name="_Hlk521602010"/>
      <w:r w:rsidRPr="006739BE">
        <w:rPr>
          <w:rFonts w:ascii="Arial" w:hAnsi="Arial" w:cs="Arial"/>
          <w:color w:val="000000"/>
          <w:sz w:val="22"/>
          <w:szCs w:val="22"/>
        </w:rPr>
        <w:t xml:space="preserve">Dianiska, R. E., Peasley, C. J., Wilson, N., Barnett, N., Hammel, L., Purdy, B., </w:t>
      </w:r>
      <w:r>
        <w:rPr>
          <w:rFonts w:ascii="Arial" w:hAnsi="Arial" w:cs="Arial"/>
          <w:color w:val="000000"/>
          <w:sz w:val="22"/>
          <w:szCs w:val="22"/>
        </w:rPr>
        <w:t xml:space="preserve">Wu, P., Shirtcliff, E.A., Oliver, J.H., </w:t>
      </w:r>
      <w:r w:rsidRPr="006739BE">
        <w:rPr>
          <w:rFonts w:ascii="Arial" w:hAnsi="Arial" w:cs="Arial"/>
          <w:color w:val="000000"/>
          <w:sz w:val="22"/>
          <w:szCs w:val="22"/>
        </w:rPr>
        <w:t>&amp; Gilbert, S. B. (2020, December). Do You Need to Travel? Mapping Face-to-Face Communication Objectives to Technology Affordances. In Proceedings of the Human Factors and Ergonomics Society Annual Meeting (Vol. 64, No. 1, pp. 1069-1073). Sage CA: Los Angeles, CA: SAGE Publications.</w:t>
      </w:r>
    </w:p>
    <w:p w14:paraId="366B0CDE" w14:textId="77777777" w:rsidR="00C47D0C" w:rsidRPr="00B32594" w:rsidRDefault="00C47D0C"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 </w:t>
      </w:r>
      <w:proofErr w:type="gramStart"/>
      <w:r w:rsidRPr="00B32594">
        <w:rPr>
          <w:rFonts w:ascii="Arial" w:hAnsi="Arial" w:cs="Arial"/>
          <w:color w:val="000000"/>
          <w:sz w:val="22"/>
          <w:szCs w:val="22"/>
        </w:rPr>
        <w:t>van</w:t>
      </w:r>
      <w:proofErr w:type="gramEnd"/>
      <w:r w:rsidRPr="00B32594">
        <w:rPr>
          <w:rFonts w:ascii="Arial" w:hAnsi="Arial" w:cs="Arial"/>
          <w:color w:val="000000"/>
          <w:sz w:val="22"/>
          <w:szCs w:val="22"/>
        </w:rPr>
        <w:t xml:space="preserve"> Dammen, L., Barnett, N., Conrady, R., Wright, L., Thymes, B., &amp; Shirtcliff, E. A. (2020, July). Evoking Stress Reactivity in a Virtual Dance Competition. In International Conference on Applied Human Factors and Ergonomics (pp. 48-55). Springer, Cham.  *Winner of a</w:t>
      </w:r>
      <w:r w:rsidR="001831AE" w:rsidRPr="00B32594">
        <w:rPr>
          <w:rFonts w:ascii="Arial" w:hAnsi="Arial" w:cs="Arial"/>
          <w:color w:val="000000"/>
          <w:sz w:val="22"/>
          <w:szCs w:val="22"/>
        </w:rPr>
        <w:t>n</w:t>
      </w:r>
      <w:r w:rsidRPr="00B32594">
        <w:rPr>
          <w:rFonts w:ascii="Arial" w:hAnsi="Arial" w:cs="Arial"/>
          <w:color w:val="000000"/>
          <w:sz w:val="22"/>
          <w:szCs w:val="22"/>
        </w:rPr>
        <w:t xml:space="preserve"> AHFE 2020 Best Paper Award.</w:t>
      </w:r>
    </w:p>
    <w:bookmarkEnd w:id="60"/>
    <w:p w14:paraId="43D977B7" w14:textId="77777777" w:rsidR="00DB750E" w:rsidRPr="00B32594" w:rsidRDefault="003123A5"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w:t>
      </w:r>
      <w:r w:rsidR="00C47D0C" w:rsidRPr="00B32594">
        <w:rPr>
          <w:rFonts w:ascii="Arial" w:hAnsi="Arial" w:cs="Arial"/>
          <w:color w:val="000000"/>
          <w:sz w:val="22"/>
          <w:szCs w:val="22"/>
        </w:rPr>
        <w:t xml:space="preserve"> Finseth, T., Barnett, N., Shirtcliff, E. A., Dorneich, M. C., &amp; Keren, N. (2018, September). Stress inducing demands in virtual environments. In Proceedings of the Human Factors and Ergonomics Society Annual Meeting (Vol. 62, No. 1, pp. 2066-2070). Sage CA: Los Angeles, CA: SAGE Publications.</w:t>
      </w:r>
      <w:r w:rsidR="00DB750E" w:rsidRPr="00B32594">
        <w:rPr>
          <w:rFonts w:ascii="Arial" w:hAnsi="Arial" w:cs="Arial"/>
          <w:color w:val="000000"/>
          <w:sz w:val="22"/>
          <w:szCs w:val="22"/>
        </w:rPr>
        <w:t xml:space="preserve"> </w:t>
      </w:r>
      <w:bookmarkEnd w:id="61"/>
    </w:p>
    <w:p w14:paraId="08D283DF" w14:textId="77777777" w:rsidR="003145A0" w:rsidRPr="003E13DA" w:rsidRDefault="003145A0" w:rsidP="003145A0">
      <w:pPr>
        <w:pStyle w:val="Subtitle"/>
        <w:rPr>
          <w:color w:val="000000"/>
        </w:rPr>
      </w:pPr>
      <w:r w:rsidRPr="003E13DA">
        <w:rPr>
          <w:color w:val="000000"/>
        </w:rPr>
        <w:t>Book Chapters</w:t>
      </w:r>
    </w:p>
    <w:p w14:paraId="0F19B411" w14:textId="2894D341" w:rsidR="003145A0" w:rsidRPr="003E13DA" w:rsidRDefault="003145A0" w:rsidP="003145A0">
      <w:pPr>
        <w:rPr>
          <w:rFonts w:ascii="Arial Black" w:hAnsi="Arial Black" w:cs="Arial"/>
          <w:b/>
          <w:smallCaps/>
          <w:color w:val="000000"/>
          <w:sz w:val="20"/>
          <w:szCs w:val="20"/>
        </w:rPr>
      </w:pPr>
      <w:r w:rsidRPr="003E13DA">
        <w:rPr>
          <w:rFonts w:ascii="Arial Black" w:hAnsi="Arial Black" w:cs="Arial"/>
          <w:b/>
          <w:smallCaps/>
          <w:color w:val="000000"/>
          <w:sz w:val="20"/>
          <w:szCs w:val="20"/>
        </w:rPr>
        <w:t xml:space="preserve">(*Denotes Mentored Student-Led Publications; </w:t>
      </w:r>
      <w:r w:rsidRPr="003E13DA">
        <w:rPr>
          <w:rFonts w:ascii="Times New Roman" w:hAnsi="Times New Roman"/>
          <w:color w:val="000000"/>
        </w:rPr>
        <w:sym w:font="Symbol" w:char="F0B6"/>
      </w:r>
      <w:r w:rsidRPr="003E13DA">
        <w:rPr>
          <w:rFonts w:ascii="Arial Black" w:hAnsi="Arial Black" w:cs="Arial"/>
          <w:b/>
          <w:smallCaps/>
          <w:color w:val="000000"/>
          <w:sz w:val="20"/>
          <w:szCs w:val="20"/>
        </w:rPr>
        <w:t xml:space="preserve"> denotes </w:t>
      </w:r>
      <w:r w:rsidR="00FC5D6B">
        <w:rPr>
          <w:rFonts w:ascii="Arial Black" w:hAnsi="Arial Black" w:cs="Arial"/>
          <w:b/>
          <w:smallCaps/>
          <w:color w:val="000000"/>
          <w:sz w:val="20"/>
          <w:szCs w:val="20"/>
        </w:rPr>
        <w:t>chapter</w:t>
      </w:r>
      <w:r w:rsidRPr="003E13DA">
        <w:rPr>
          <w:rFonts w:ascii="Arial Black" w:hAnsi="Arial Black" w:cs="Arial"/>
          <w:b/>
          <w:smallCaps/>
          <w:color w:val="000000"/>
          <w:sz w:val="20"/>
          <w:szCs w:val="20"/>
        </w:rPr>
        <w:t xml:space="preserve"> with 50+ citations.</w:t>
      </w:r>
      <w:r w:rsidR="00FC5D6B">
        <w:rPr>
          <w:rFonts w:ascii="Arial Black" w:hAnsi="Arial Black" w:cs="Arial"/>
          <w:b/>
          <w:smallCaps/>
          <w:color w:val="000000"/>
          <w:sz w:val="20"/>
          <w:szCs w:val="20"/>
        </w:rPr>
        <w:t>)</w:t>
      </w:r>
    </w:p>
    <w:p w14:paraId="681DB089" w14:textId="77777777" w:rsidR="003145A0" w:rsidRPr="00B32594" w:rsidRDefault="003145A0" w:rsidP="006739BE">
      <w:pPr>
        <w:numPr>
          <w:ilvl w:val="0"/>
          <w:numId w:val="6"/>
        </w:numPr>
        <w:tabs>
          <w:tab w:val="left" w:pos="540"/>
        </w:tabs>
        <w:autoSpaceDE w:val="0"/>
        <w:autoSpaceDN w:val="0"/>
        <w:adjustRightInd w:val="0"/>
        <w:ind w:left="720" w:hanging="720"/>
        <w:rPr>
          <w:rFonts w:ascii="Arial" w:hAnsi="Arial" w:cs="Arial"/>
          <w:color w:val="000000"/>
          <w:sz w:val="22"/>
          <w:szCs w:val="22"/>
        </w:rPr>
      </w:pPr>
      <w:bookmarkStart w:id="62" w:name="_Hlk28535018"/>
      <w:bookmarkStart w:id="63" w:name="_Hlk521601897"/>
      <w:r w:rsidRPr="00B32594">
        <w:rPr>
          <w:rFonts w:ascii="Arial" w:hAnsi="Arial" w:cs="Arial"/>
          <w:color w:val="000000"/>
          <w:sz w:val="22"/>
          <w:szCs w:val="22"/>
        </w:rPr>
        <w:t xml:space="preserve">*Zakreski, E., Dismukes, A. R., Tountas, A., Phan, J. M., Moody, S. N., &amp; Shirtcliff, E. A. (2019).  Developmental trajectories of HPA-HPG dual axes coupling: Implications for social neuroendocrinology. In Schultheiss, O. C., &amp; Mehta, P. H. (Eds.). Routledge </w:t>
      </w:r>
      <w:r w:rsidRPr="00B32594">
        <w:rPr>
          <w:rFonts w:ascii="Arial" w:hAnsi="Arial" w:cs="Arial"/>
          <w:i/>
          <w:color w:val="000000"/>
          <w:sz w:val="22"/>
          <w:szCs w:val="22"/>
        </w:rPr>
        <w:t>International Handbook of Social Neuroendocrinology</w:t>
      </w:r>
      <w:r w:rsidRPr="00B32594">
        <w:rPr>
          <w:rFonts w:ascii="Arial" w:hAnsi="Arial" w:cs="Arial"/>
          <w:color w:val="000000"/>
          <w:sz w:val="22"/>
          <w:szCs w:val="22"/>
        </w:rPr>
        <w:t>. (pp. 608-632). Abingdon, UK: Routledge.</w:t>
      </w:r>
    </w:p>
    <w:p w14:paraId="560A7918" w14:textId="77777777" w:rsidR="003145A0" w:rsidRPr="00B32594" w:rsidRDefault="003145A0"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*Dismukes, A.R., Shirtcliff, E.A., Drury, S.S. (2019). Genetic and Epigenetic Processes in Infant Mental Health. In Zeanah, C. (Ed.). </w:t>
      </w:r>
      <w:r w:rsidRPr="00B32594">
        <w:rPr>
          <w:rFonts w:ascii="Arial" w:hAnsi="Arial" w:cs="Arial"/>
          <w:i/>
          <w:color w:val="000000"/>
          <w:sz w:val="22"/>
          <w:szCs w:val="22"/>
        </w:rPr>
        <w:t>Handbook of Infant Mental Health</w:t>
      </w:r>
      <w:r w:rsidRPr="00B32594">
        <w:rPr>
          <w:rFonts w:ascii="Arial" w:hAnsi="Arial" w:cs="Arial"/>
          <w:color w:val="000000"/>
          <w:sz w:val="22"/>
          <w:szCs w:val="22"/>
        </w:rPr>
        <w:t xml:space="preserve"> (4</w:t>
      </w:r>
      <w:r w:rsidRPr="00B32594">
        <w:rPr>
          <w:rFonts w:ascii="Arial" w:hAnsi="Arial" w:cs="Arial"/>
          <w:color w:val="000000"/>
          <w:sz w:val="22"/>
          <w:szCs w:val="22"/>
          <w:vertAlign w:val="superscript"/>
        </w:rPr>
        <w:t>th</w:t>
      </w:r>
      <w:r w:rsidRPr="00B32594">
        <w:rPr>
          <w:rFonts w:ascii="Arial" w:hAnsi="Arial" w:cs="Arial"/>
          <w:color w:val="000000"/>
          <w:sz w:val="22"/>
          <w:szCs w:val="22"/>
        </w:rPr>
        <w:t xml:space="preserve"> edition, pp 63-80). Guildford Press, New York, NY. </w:t>
      </w:r>
    </w:p>
    <w:bookmarkEnd w:id="62"/>
    <w:p w14:paraId="6AD47B30" w14:textId="77777777" w:rsidR="003145A0" w:rsidRPr="00B32594" w:rsidRDefault="003145A0"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Ellis, B.J., Del Giudice, M., Shirtcliff, E.A. (2017). The adaptive calibration model of stress responsivity: Concepts, findings, and implications for developmental psychopathology. In T. P. Beauchaine &amp; S. P. Hinshaw (Eds.), </w:t>
      </w:r>
      <w:r w:rsidRPr="00B32594">
        <w:rPr>
          <w:rFonts w:ascii="Arial" w:hAnsi="Arial" w:cs="Arial"/>
          <w:i/>
          <w:color w:val="000000"/>
          <w:sz w:val="22"/>
          <w:szCs w:val="22"/>
        </w:rPr>
        <w:t>Child and adolescent psychopathology</w:t>
      </w:r>
      <w:r w:rsidRPr="00B32594">
        <w:rPr>
          <w:rFonts w:ascii="Arial" w:hAnsi="Arial" w:cs="Arial"/>
          <w:color w:val="000000"/>
          <w:sz w:val="22"/>
          <w:szCs w:val="22"/>
        </w:rPr>
        <w:t xml:space="preserve"> (3</w:t>
      </w:r>
      <w:r w:rsidRPr="00B32594">
        <w:rPr>
          <w:rFonts w:ascii="Arial" w:hAnsi="Arial" w:cs="Arial"/>
          <w:color w:val="000000"/>
          <w:sz w:val="22"/>
          <w:szCs w:val="22"/>
          <w:vertAlign w:val="superscript"/>
        </w:rPr>
        <w:t>rd</w:t>
      </w:r>
      <w:r w:rsidRPr="00B32594">
        <w:rPr>
          <w:rFonts w:ascii="Arial" w:hAnsi="Arial" w:cs="Arial"/>
          <w:color w:val="000000"/>
          <w:sz w:val="22"/>
          <w:szCs w:val="22"/>
        </w:rPr>
        <w:t xml:space="preserve"> Ed.).  New York: Wiley &amp; Sons.   </w:t>
      </w:r>
    </w:p>
    <w:p w14:paraId="7486C8BC" w14:textId="77777777" w:rsidR="003145A0" w:rsidRPr="00B32594" w:rsidRDefault="003145A0"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Frick, P. J., &amp; Shirtcliff, E. A. (2016). Children at risk for serious conduct problems. In Cima, M. (Ed.) </w:t>
      </w:r>
      <w:r w:rsidRPr="00B32594">
        <w:rPr>
          <w:rFonts w:ascii="Arial" w:hAnsi="Arial" w:cs="Arial"/>
          <w:i/>
          <w:color w:val="000000"/>
          <w:sz w:val="22"/>
          <w:szCs w:val="22"/>
        </w:rPr>
        <w:t>The Handbook of Forensic Psychopathology and Treatment</w:t>
      </w:r>
      <w:r w:rsidRPr="00B32594">
        <w:rPr>
          <w:rFonts w:ascii="Arial" w:hAnsi="Arial" w:cs="Arial"/>
          <w:color w:val="000000"/>
          <w:sz w:val="22"/>
          <w:szCs w:val="22"/>
        </w:rPr>
        <w:t xml:space="preserve">. Routledge, New York, NY. </w:t>
      </w:r>
    </w:p>
    <w:p w14:paraId="71CFCE81" w14:textId="77777777" w:rsidR="003145A0" w:rsidRPr="00B32594" w:rsidRDefault="003145A0" w:rsidP="006739BE">
      <w:pPr>
        <w:numPr>
          <w:ilvl w:val="0"/>
          <w:numId w:val="6"/>
        </w:numPr>
        <w:tabs>
          <w:tab w:val="left" w:pos="540"/>
        </w:tabs>
        <w:autoSpaceDE w:val="0"/>
        <w:autoSpaceDN w:val="0"/>
        <w:adjustRightInd w:val="0"/>
        <w:ind w:left="720" w:hanging="720"/>
        <w:rPr>
          <w:rFonts w:ascii="Arial" w:hAnsi="Arial" w:cs="Arial"/>
          <w:i/>
          <w:color w:val="000000"/>
          <w:sz w:val="22"/>
          <w:szCs w:val="22"/>
        </w:rPr>
      </w:pPr>
      <w:r w:rsidRPr="00B32594">
        <w:rPr>
          <w:rFonts w:ascii="Arial" w:hAnsi="Arial" w:cs="Arial"/>
          <w:color w:val="000000"/>
          <w:sz w:val="22"/>
          <w:szCs w:val="22"/>
        </w:rPr>
        <w:t xml:space="preserve">Vitacco, M.J., Shirtcliff, E.A., Dismukes, A.R., Johnson, M. (2015). Biomarkers, </w:t>
      </w:r>
      <w:proofErr w:type="gramStart"/>
      <w:r w:rsidRPr="00B32594">
        <w:rPr>
          <w:rFonts w:ascii="Arial" w:hAnsi="Arial" w:cs="Arial"/>
          <w:color w:val="000000"/>
          <w:sz w:val="22"/>
          <w:szCs w:val="22"/>
        </w:rPr>
        <w:t>Science</w:t>
      </w:r>
      <w:proofErr w:type="gramEnd"/>
      <w:r w:rsidRPr="00B32594">
        <w:rPr>
          <w:rFonts w:ascii="Arial" w:hAnsi="Arial" w:cs="Arial"/>
          <w:color w:val="000000"/>
          <w:sz w:val="22"/>
          <w:szCs w:val="22"/>
        </w:rPr>
        <w:t xml:space="preserve"> and the Prediction of Violence: Clinical and Legal Issues. </w:t>
      </w:r>
      <w:r w:rsidRPr="00B32594">
        <w:rPr>
          <w:rFonts w:ascii="Arial" w:hAnsi="Arial" w:cs="Arial"/>
          <w:i/>
          <w:color w:val="000000"/>
          <w:sz w:val="22"/>
          <w:szCs w:val="22"/>
        </w:rPr>
        <w:t>The Courts and Sciences Journal, 2(1).</w:t>
      </w:r>
      <w:r w:rsidRPr="00B32594">
        <w:rPr>
          <w:rFonts w:ascii="Arial" w:hAnsi="Arial" w:cs="Arial"/>
          <w:color w:val="000000"/>
          <w:sz w:val="22"/>
          <w:szCs w:val="22"/>
        </w:rPr>
        <w:t xml:space="preserve"> Special Issue on </w:t>
      </w:r>
      <w:r w:rsidRPr="00B32594">
        <w:rPr>
          <w:rFonts w:ascii="Arial" w:hAnsi="Arial" w:cs="Arial"/>
          <w:i/>
          <w:color w:val="000000"/>
          <w:sz w:val="22"/>
          <w:szCs w:val="22"/>
        </w:rPr>
        <w:t>Science in the courtroom: The science of aggression and violence in the courts.</w:t>
      </w:r>
    </w:p>
    <w:p w14:paraId="4C320E98" w14:textId="77777777" w:rsidR="003145A0" w:rsidRPr="00B32594" w:rsidRDefault="003145A0"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*Allison, A., Shirtcliff, E.A. (2013). A biological perspective on positive adult-youth relationships. In </w:t>
      </w:r>
      <w:proofErr w:type="spellStart"/>
      <w:r w:rsidRPr="00B32594">
        <w:rPr>
          <w:rFonts w:ascii="Arial" w:hAnsi="Arial" w:cs="Arial"/>
          <w:color w:val="000000"/>
          <w:sz w:val="22"/>
          <w:szCs w:val="22"/>
        </w:rPr>
        <w:t>DuBios</w:t>
      </w:r>
      <w:proofErr w:type="spellEnd"/>
      <w:r w:rsidRPr="00B32594">
        <w:rPr>
          <w:rFonts w:ascii="Arial" w:hAnsi="Arial" w:cs="Arial"/>
          <w:color w:val="000000"/>
          <w:sz w:val="22"/>
          <w:szCs w:val="22"/>
        </w:rPr>
        <w:t xml:space="preserve">, D. &amp; Karcher, M. (eds)., </w:t>
      </w:r>
      <w:r w:rsidRPr="00B32594">
        <w:rPr>
          <w:rFonts w:ascii="Arial" w:hAnsi="Arial" w:cs="Arial"/>
          <w:i/>
          <w:color w:val="000000"/>
          <w:sz w:val="22"/>
          <w:szCs w:val="22"/>
        </w:rPr>
        <w:t>Handbook of Youth Mentoring</w:t>
      </w:r>
      <w:r w:rsidRPr="00B32594">
        <w:rPr>
          <w:rFonts w:ascii="Arial" w:hAnsi="Arial" w:cs="Arial"/>
          <w:color w:val="000000"/>
          <w:sz w:val="22"/>
          <w:szCs w:val="22"/>
        </w:rPr>
        <w:t xml:space="preserve"> (2</w:t>
      </w:r>
      <w:r w:rsidRPr="00B32594">
        <w:rPr>
          <w:rFonts w:ascii="Arial" w:hAnsi="Arial" w:cs="Arial"/>
          <w:color w:val="000000"/>
          <w:sz w:val="22"/>
          <w:szCs w:val="22"/>
          <w:vertAlign w:val="superscript"/>
        </w:rPr>
        <w:t>nd</w:t>
      </w:r>
      <w:r w:rsidRPr="00B32594">
        <w:rPr>
          <w:rFonts w:ascii="Arial" w:hAnsi="Arial" w:cs="Arial"/>
          <w:color w:val="000000"/>
          <w:sz w:val="22"/>
          <w:szCs w:val="22"/>
        </w:rPr>
        <w:t xml:space="preserve"> Ed, pp 117-128). Sage Publications, Thousand Oaks, CA. </w:t>
      </w:r>
    </w:p>
    <w:p w14:paraId="3766AE11" w14:textId="77777777" w:rsidR="003145A0" w:rsidRPr="00B32594" w:rsidRDefault="003145A0"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Del Giudice, M., Ellis, B. J., &amp; Shirtcliff, E. A. (2013). Making sense of stress: An evolutionary-developmental framework.  In G. Laviola, &amp; S. </w:t>
      </w:r>
      <w:proofErr w:type="spellStart"/>
      <w:r w:rsidRPr="00B32594">
        <w:rPr>
          <w:rFonts w:ascii="Arial" w:hAnsi="Arial" w:cs="Arial"/>
          <w:color w:val="000000"/>
          <w:sz w:val="22"/>
          <w:szCs w:val="22"/>
        </w:rPr>
        <w:t>Macrì</w:t>
      </w:r>
      <w:proofErr w:type="spellEnd"/>
      <w:r w:rsidRPr="00B32594">
        <w:rPr>
          <w:rFonts w:ascii="Arial" w:hAnsi="Arial" w:cs="Arial"/>
          <w:color w:val="000000"/>
          <w:sz w:val="22"/>
          <w:szCs w:val="22"/>
        </w:rPr>
        <w:t xml:space="preserve"> (Eds.), </w:t>
      </w:r>
      <w:r w:rsidRPr="00B32594">
        <w:rPr>
          <w:rFonts w:ascii="Arial" w:hAnsi="Arial" w:cs="Arial"/>
          <w:i/>
          <w:color w:val="000000"/>
          <w:sz w:val="22"/>
          <w:szCs w:val="22"/>
        </w:rPr>
        <w:t>Adaptive and Maladaptive aspects of developmental stress</w:t>
      </w:r>
      <w:r w:rsidRPr="00B32594">
        <w:rPr>
          <w:rFonts w:ascii="Arial" w:hAnsi="Arial" w:cs="Arial"/>
          <w:color w:val="000000"/>
          <w:sz w:val="22"/>
          <w:szCs w:val="22"/>
        </w:rPr>
        <w:t xml:space="preserve"> (pp. 23-44). New York: Springer.</w:t>
      </w:r>
    </w:p>
    <w:p w14:paraId="79309BA3" w14:textId="77777777" w:rsidR="003145A0" w:rsidRPr="00B32594" w:rsidRDefault="003145A0"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sym w:font="Symbol" w:char="F0B6"/>
      </w:r>
      <w:r w:rsidRPr="00B32594">
        <w:rPr>
          <w:rFonts w:ascii="Arial" w:hAnsi="Arial" w:cs="Arial"/>
          <w:color w:val="000000"/>
          <w:sz w:val="22"/>
          <w:szCs w:val="22"/>
        </w:rPr>
        <w:t xml:space="preserve"> Ellis, B. J., Del Giudice, M., &amp; Shirtcliff, E. A. (2013). Beyond allostatic load: The stress response system as a mechanism of conditional adaptation.  In T. P. Beauchaine &amp; S. P. Hinshaw (Eds.), </w:t>
      </w:r>
      <w:r w:rsidRPr="00B32594">
        <w:rPr>
          <w:rFonts w:ascii="Arial" w:hAnsi="Arial" w:cs="Arial"/>
          <w:i/>
          <w:color w:val="000000"/>
          <w:sz w:val="22"/>
          <w:szCs w:val="22"/>
        </w:rPr>
        <w:t>Child and adolescent psychopathology</w:t>
      </w:r>
      <w:r w:rsidRPr="00B32594">
        <w:rPr>
          <w:rFonts w:ascii="Arial" w:hAnsi="Arial" w:cs="Arial"/>
          <w:color w:val="000000"/>
          <w:sz w:val="22"/>
          <w:szCs w:val="22"/>
        </w:rPr>
        <w:t xml:space="preserve"> (2nd Ed.) (pp. 251-284).  New York: Wiley &amp; Sons.   </w:t>
      </w:r>
    </w:p>
    <w:p w14:paraId="58CFB7C5" w14:textId="77777777" w:rsidR="003145A0" w:rsidRPr="00B32594" w:rsidRDefault="003145A0"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Shirtcliff, E. A., Ruttle, P. (2010). Immunological and neuroendocrine dysregulation following early deprivation and stress. In Heinz Brisch, K. (Ed.), </w:t>
      </w:r>
      <w:r w:rsidRPr="00B32594">
        <w:rPr>
          <w:rFonts w:ascii="Arial" w:hAnsi="Arial" w:cs="Arial"/>
          <w:i/>
          <w:color w:val="000000"/>
          <w:sz w:val="22"/>
          <w:szCs w:val="22"/>
        </w:rPr>
        <w:t>Attachment and Early Disorders of Development</w:t>
      </w:r>
      <w:r w:rsidRPr="00B32594">
        <w:rPr>
          <w:rFonts w:ascii="Arial" w:hAnsi="Arial" w:cs="Arial"/>
          <w:color w:val="000000"/>
          <w:sz w:val="22"/>
          <w:szCs w:val="22"/>
        </w:rPr>
        <w:t>. Munich, Klett-Cotta &amp; Stuttgart.</w:t>
      </w:r>
    </w:p>
    <w:p w14:paraId="33C9EEA3" w14:textId="77777777" w:rsidR="003145A0" w:rsidRPr="00B32594" w:rsidRDefault="003145A0" w:rsidP="006739BE">
      <w:pPr>
        <w:numPr>
          <w:ilvl w:val="0"/>
          <w:numId w:val="6"/>
        </w:numPr>
        <w:tabs>
          <w:tab w:val="left" w:pos="540"/>
          <w:tab w:val="left" w:pos="8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lastRenderedPageBreak/>
        <w:t xml:space="preserve">Shirtcliff, E. A. (2009). Biological Underpinnings of Adolescent Development. In DiClemente, R., Crosby, R., Santelli, J. (Eds.), </w:t>
      </w:r>
      <w:r w:rsidRPr="00B32594">
        <w:rPr>
          <w:rFonts w:ascii="Arial" w:hAnsi="Arial" w:cs="Arial"/>
          <w:i/>
          <w:color w:val="000000"/>
          <w:sz w:val="22"/>
          <w:szCs w:val="22"/>
        </w:rPr>
        <w:t>Adolescent Health: Understanding and Preventing Risk Behaviors</w:t>
      </w:r>
      <w:r w:rsidRPr="00B32594">
        <w:rPr>
          <w:rFonts w:ascii="Arial" w:hAnsi="Arial" w:cs="Arial"/>
          <w:color w:val="000000"/>
          <w:sz w:val="22"/>
          <w:szCs w:val="22"/>
        </w:rPr>
        <w:t>, (pp. 95-114). New York: Wiley.</w:t>
      </w:r>
    </w:p>
    <w:p w14:paraId="64D4B688" w14:textId="77777777" w:rsidR="003145A0" w:rsidRPr="00B32594" w:rsidRDefault="003145A0"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sym w:font="Symbol" w:char="F0B6"/>
      </w:r>
      <w:r w:rsidRPr="00B32594">
        <w:rPr>
          <w:rFonts w:ascii="Arial" w:hAnsi="Arial" w:cs="Arial"/>
          <w:color w:val="000000"/>
          <w:sz w:val="22"/>
          <w:szCs w:val="22"/>
        </w:rPr>
        <w:t xml:space="preserve"> Zahn-Waxler, C., Crick, N. R., Shirtcliff, E. A., &amp; Woods, K. E. (2006). The origins and development of psychopathology in females and males. In D. Cicchetti &amp; D. Cohen (Eds.), </w:t>
      </w:r>
      <w:r w:rsidRPr="00B32594">
        <w:rPr>
          <w:rFonts w:ascii="Arial" w:hAnsi="Arial" w:cs="Arial"/>
          <w:i/>
          <w:color w:val="000000"/>
          <w:sz w:val="22"/>
          <w:szCs w:val="22"/>
        </w:rPr>
        <w:t>Handbook of developmental psychopathology</w:t>
      </w:r>
      <w:r w:rsidRPr="00B32594">
        <w:rPr>
          <w:rFonts w:ascii="Arial" w:hAnsi="Arial" w:cs="Arial"/>
          <w:color w:val="000000"/>
          <w:sz w:val="22"/>
          <w:szCs w:val="22"/>
        </w:rPr>
        <w:t xml:space="preserve"> (2nd ed., pp. 76-139). New York: Wiley.</w:t>
      </w:r>
    </w:p>
    <w:p w14:paraId="4F6B7F02" w14:textId="77777777" w:rsidR="003145A0" w:rsidRPr="00B32594" w:rsidRDefault="003145A0"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Granger, D. A. &amp; Shirtcliff, E. A. (2005). Commentary: The Biosocial Model, Hypothalamic-Pituitary-Adrenal Axis, and Behavioral Science. In B. Schneider &amp; L. Waite (Eds.), </w:t>
      </w:r>
      <w:r w:rsidRPr="00B32594">
        <w:rPr>
          <w:rFonts w:ascii="Arial" w:hAnsi="Arial" w:cs="Arial"/>
          <w:i/>
          <w:color w:val="000000"/>
          <w:sz w:val="22"/>
          <w:szCs w:val="22"/>
        </w:rPr>
        <w:t>Being Together, Working Apart: Dual Career Families and the Work-Life Balance</w:t>
      </w:r>
      <w:r w:rsidRPr="00B32594">
        <w:rPr>
          <w:rFonts w:ascii="Arial" w:hAnsi="Arial" w:cs="Arial"/>
          <w:color w:val="000000"/>
          <w:sz w:val="22"/>
          <w:szCs w:val="22"/>
        </w:rPr>
        <w:t>, (pp. 135-138). Cambridge: Cambridge University Press.</w:t>
      </w:r>
    </w:p>
    <w:p w14:paraId="69F45660" w14:textId="77777777" w:rsidR="003145A0" w:rsidRPr="00B32594" w:rsidRDefault="003145A0" w:rsidP="006739BE">
      <w:pPr>
        <w:numPr>
          <w:ilvl w:val="0"/>
          <w:numId w:val="6"/>
        </w:numPr>
        <w:tabs>
          <w:tab w:val="left" w:pos="540"/>
        </w:tabs>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Granger, D. A., </w:t>
      </w:r>
      <w:proofErr w:type="spellStart"/>
      <w:r w:rsidRPr="00B32594">
        <w:rPr>
          <w:rFonts w:ascii="Arial" w:hAnsi="Arial" w:cs="Arial"/>
          <w:color w:val="000000"/>
          <w:sz w:val="22"/>
          <w:szCs w:val="22"/>
        </w:rPr>
        <w:t>Dreschel</w:t>
      </w:r>
      <w:proofErr w:type="spellEnd"/>
      <w:r w:rsidRPr="00B32594">
        <w:rPr>
          <w:rFonts w:ascii="Arial" w:hAnsi="Arial" w:cs="Arial"/>
          <w:color w:val="000000"/>
          <w:sz w:val="22"/>
          <w:szCs w:val="22"/>
        </w:rPr>
        <w:t xml:space="preserve">, N. A., &amp; Shirtcliff, E. A. (2003). Developmental </w:t>
      </w:r>
      <w:proofErr w:type="spellStart"/>
      <w:r w:rsidRPr="00B32594">
        <w:rPr>
          <w:rFonts w:ascii="Arial" w:hAnsi="Arial" w:cs="Arial"/>
          <w:color w:val="000000"/>
          <w:sz w:val="22"/>
          <w:szCs w:val="22"/>
        </w:rPr>
        <w:t>Psychoneuro</w:t>
      </w:r>
      <w:proofErr w:type="spellEnd"/>
      <w:r w:rsidRPr="00B32594">
        <w:rPr>
          <w:rFonts w:ascii="Arial" w:hAnsi="Arial" w:cs="Arial"/>
          <w:color w:val="000000"/>
          <w:sz w:val="22"/>
          <w:szCs w:val="22"/>
        </w:rPr>
        <w:t xml:space="preserve">-immunology: The Role of Cytokine Network Activation in the Epigenesis of Developmental Psychopathology. In D. Cicchetti &amp; E. Walker (eds). </w:t>
      </w:r>
      <w:r w:rsidRPr="00B32594">
        <w:rPr>
          <w:rFonts w:ascii="Arial" w:hAnsi="Arial" w:cs="Arial"/>
          <w:i/>
          <w:color w:val="000000"/>
          <w:sz w:val="22"/>
          <w:szCs w:val="22"/>
        </w:rPr>
        <w:t>Neuro-developmental mechanisms in the genesis and epigenesis of psychopathology</w:t>
      </w:r>
      <w:r w:rsidRPr="00B32594">
        <w:rPr>
          <w:rFonts w:ascii="Arial" w:hAnsi="Arial" w:cs="Arial"/>
          <w:color w:val="000000"/>
          <w:sz w:val="22"/>
          <w:szCs w:val="22"/>
        </w:rPr>
        <w:t>. Cambridge University Press: New York.</w:t>
      </w:r>
    </w:p>
    <w:bookmarkEnd w:id="63"/>
    <w:p w14:paraId="5DA29B3B" w14:textId="77777777" w:rsidR="007C378C" w:rsidRPr="003E13DA" w:rsidRDefault="007C378C" w:rsidP="007C378C">
      <w:pPr>
        <w:pStyle w:val="Subtitle"/>
        <w:rPr>
          <w:color w:val="000000"/>
        </w:rPr>
      </w:pPr>
      <w:r w:rsidRPr="003E13DA">
        <w:rPr>
          <w:color w:val="000000"/>
        </w:rPr>
        <w:t xml:space="preserve">Manuscripts </w:t>
      </w:r>
      <w:r w:rsidR="008122F3" w:rsidRPr="003E13DA">
        <w:rPr>
          <w:color w:val="000000"/>
        </w:rPr>
        <w:t>U</w:t>
      </w:r>
      <w:r w:rsidRPr="003E13DA">
        <w:rPr>
          <w:color w:val="000000"/>
        </w:rPr>
        <w:t xml:space="preserve">nder </w:t>
      </w:r>
      <w:r w:rsidR="008122F3" w:rsidRPr="003E13DA">
        <w:rPr>
          <w:color w:val="000000"/>
        </w:rPr>
        <w:t>R</w:t>
      </w:r>
      <w:r w:rsidRPr="003E13DA">
        <w:rPr>
          <w:color w:val="000000"/>
        </w:rPr>
        <w:t>eview</w:t>
      </w:r>
      <w:r w:rsidR="00371165" w:rsidRPr="003E13DA">
        <w:rPr>
          <w:color w:val="000000"/>
        </w:rPr>
        <w:t xml:space="preserve"> </w:t>
      </w:r>
      <w:r w:rsidR="007E2B81">
        <w:rPr>
          <w:color w:val="000000"/>
        </w:rPr>
        <w:t xml:space="preserve">or in preparation </w:t>
      </w:r>
      <w:r w:rsidR="00371165" w:rsidRPr="003E13DA">
        <w:rPr>
          <w:color w:val="000000"/>
        </w:rPr>
        <w:t>(Select List)</w:t>
      </w:r>
    </w:p>
    <w:p w14:paraId="422A1806" w14:textId="77777777" w:rsidR="00A6486D" w:rsidRPr="00B32594" w:rsidRDefault="003163DB" w:rsidP="007C3165">
      <w:pPr>
        <w:autoSpaceDE w:val="0"/>
        <w:autoSpaceDN w:val="0"/>
        <w:adjustRightInd w:val="0"/>
        <w:ind w:left="720" w:hanging="720"/>
        <w:rPr>
          <w:rFonts w:ascii="Arial" w:hAnsi="Arial" w:cs="Arial"/>
          <w:color w:val="000000"/>
          <w:sz w:val="22"/>
          <w:szCs w:val="22"/>
        </w:rPr>
      </w:pPr>
      <w:bookmarkStart w:id="64" w:name="_Hlk521601833"/>
      <w:r w:rsidRPr="00B32594">
        <w:rPr>
          <w:rFonts w:ascii="Arial" w:hAnsi="Arial" w:cs="Arial"/>
          <w:color w:val="000000"/>
          <w:sz w:val="22"/>
          <w:szCs w:val="22"/>
        </w:rPr>
        <w:t>Skinner, M., Shirtcliff, E.A., Haggerty, K.P. (under review)</w:t>
      </w:r>
      <w:r w:rsidR="00124775" w:rsidRPr="00B32594">
        <w:rPr>
          <w:rFonts w:ascii="Arial" w:hAnsi="Arial" w:cs="Arial"/>
          <w:color w:val="000000"/>
          <w:sz w:val="22"/>
          <w:szCs w:val="22"/>
        </w:rPr>
        <w:t>.</w:t>
      </w:r>
      <w:r w:rsidRPr="00B32594">
        <w:rPr>
          <w:rFonts w:ascii="Arial" w:hAnsi="Arial" w:cs="Arial"/>
          <w:color w:val="000000"/>
          <w:sz w:val="22"/>
          <w:szCs w:val="22"/>
        </w:rPr>
        <w:t xml:space="preserve"> </w:t>
      </w:r>
      <w:r w:rsidR="00533F20" w:rsidRPr="00B32594">
        <w:rPr>
          <w:rFonts w:ascii="Arial" w:hAnsi="Arial" w:cs="Arial"/>
          <w:color w:val="000000"/>
          <w:sz w:val="22"/>
          <w:szCs w:val="22"/>
        </w:rPr>
        <w:t>Alcohol and Cannabis Use in Adolescence and Young Adulthood Have Different Relationships to Diurnal Cortisol Over Time</w:t>
      </w:r>
      <w:r w:rsidRPr="00B32594">
        <w:rPr>
          <w:rFonts w:ascii="Arial" w:hAnsi="Arial" w:cs="Arial"/>
          <w:color w:val="000000"/>
          <w:sz w:val="22"/>
          <w:szCs w:val="22"/>
        </w:rPr>
        <w:t xml:space="preserve">. </w:t>
      </w:r>
    </w:p>
    <w:p w14:paraId="63E8861A" w14:textId="317524D9" w:rsidR="007C378C" w:rsidRPr="00B32594" w:rsidRDefault="007C378C" w:rsidP="007C3165">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Shirtcliff, E.A, Hanson, J.L., Rudolph, R., Strang, N., Pollak, S.D. (</w:t>
      </w:r>
      <w:r w:rsidR="00D55CBA">
        <w:rPr>
          <w:rFonts w:ascii="Arial" w:hAnsi="Arial" w:cs="Arial"/>
          <w:color w:val="000000"/>
          <w:sz w:val="22"/>
          <w:szCs w:val="22"/>
        </w:rPr>
        <w:t>in preparation</w:t>
      </w:r>
      <w:r w:rsidRPr="00B32594">
        <w:rPr>
          <w:rFonts w:ascii="Arial" w:hAnsi="Arial" w:cs="Arial"/>
          <w:color w:val="000000"/>
          <w:sz w:val="22"/>
          <w:szCs w:val="22"/>
        </w:rPr>
        <w:t>). Cortisol’s Diurnal Rhythm Indexes the Physiological Impact of Child Maltreatment in Adolescents.</w:t>
      </w:r>
    </w:p>
    <w:p w14:paraId="08673D3F" w14:textId="486AE248" w:rsidR="00E57045" w:rsidRDefault="003B75F3" w:rsidP="007C3165">
      <w:pPr>
        <w:autoSpaceDE w:val="0"/>
        <w:autoSpaceDN w:val="0"/>
        <w:adjustRightInd w:val="0"/>
        <w:ind w:left="720" w:hanging="720"/>
        <w:rPr>
          <w:rFonts w:ascii="Arial" w:hAnsi="Arial" w:cs="Arial"/>
          <w:color w:val="000000"/>
          <w:sz w:val="22"/>
          <w:szCs w:val="22"/>
        </w:rPr>
      </w:pPr>
      <w:bookmarkStart w:id="65" w:name="_Hlk521602042"/>
      <w:bookmarkEnd w:id="64"/>
      <w:r>
        <w:rPr>
          <w:rFonts w:ascii="Arial" w:hAnsi="Arial" w:cs="Arial"/>
          <w:color w:val="000000"/>
          <w:sz w:val="22"/>
          <w:szCs w:val="22"/>
        </w:rPr>
        <w:t>v</w:t>
      </w:r>
      <w:r w:rsidR="00E57045">
        <w:rPr>
          <w:rFonts w:ascii="Arial" w:hAnsi="Arial" w:cs="Arial"/>
          <w:color w:val="000000"/>
          <w:sz w:val="22"/>
          <w:szCs w:val="22"/>
        </w:rPr>
        <w:t>an Dammen, L., Finseth, T.T., McCurdy, B.H., Barnett, N.P., Conrady, R., Leach, A.G., Deick, A.F., Van Steenis, A., Gardner, R., Smith, B., Kay, A., Shirtcliff, E.A. (in preparation). Evoking Stress Reactivity in Virtual Reality: A systematic review and meta-analysis.</w:t>
      </w:r>
    </w:p>
    <w:p w14:paraId="1735E01F" w14:textId="77777777" w:rsidR="007C378C" w:rsidRDefault="007C378C" w:rsidP="007C3165">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*Böttger, C., Shirtcliff, E.A., Curtin, J., Skinner, M. (in preparation). Does alcohol consumption interfere with measurement of stress-responsive salivary hormones?</w:t>
      </w:r>
    </w:p>
    <w:p w14:paraId="08E3CDA5" w14:textId="77777777" w:rsidR="003145A0" w:rsidRPr="002A66A1" w:rsidRDefault="003145A0" w:rsidP="003145A0">
      <w:pPr>
        <w:pStyle w:val="StyleBird"/>
      </w:pPr>
      <w:r>
        <w:t>Invited Talks and Workshops</w:t>
      </w:r>
    </w:p>
    <w:p w14:paraId="2654F841" w14:textId="77777777" w:rsidR="003145A0" w:rsidRDefault="003145A0" w:rsidP="003145A0">
      <w:pPr>
        <w:tabs>
          <w:tab w:val="left" w:pos="720"/>
        </w:tabs>
        <w:autoSpaceDE w:val="0"/>
        <w:autoSpaceDN w:val="0"/>
        <w:adjustRightInd w:val="0"/>
        <w:ind w:right="720"/>
        <w:rPr>
          <w:rFonts w:ascii="Arial" w:hAnsi="Arial" w:cs="Arial"/>
          <w:b/>
          <w:color w:val="000000"/>
          <w:sz w:val="22"/>
          <w:szCs w:val="22"/>
        </w:rPr>
      </w:pPr>
    </w:p>
    <w:p w14:paraId="24C489C4" w14:textId="77777777" w:rsidR="003145A0" w:rsidRPr="00B32594" w:rsidRDefault="003145A0" w:rsidP="003145A0">
      <w:pPr>
        <w:autoSpaceDE w:val="0"/>
        <w:autoSpaceDN w:val="0"/>
        <w:adjustRightInd w:val="0"/>
        <w:ind w:left="720" w:hanging="720"/>
        <w:rPr>
          <w:rFonts w:ascii="Arial" w:hAnsi="Arial" w:cs="Arial"/>
          <w:color w:val="000000"/>
          <w:sz w:val="22"/>
          <w:szCs w:val="22"/>
        </w:rPr>
      </w:pPr>
      <w:bookmarkStart w:id="66" w:name="_Hlk63002536"/>
      <w:bookmarkStart w:id="67" w:name="_Hlk28536259"/>
      <w:r w:rsidRPr="00B32594">
        <w:rPr>
          <w:rFonts w:ascii="Arial" w:hAnsi="Arial" w:cs="Arial"/>
          <w:color w:val="000000"/>
          <w:sz w:val="22"/>
          <w:szCs w:val="22"/>
        </w:rPr>
        <w:t xml:space="preserve">2021 Invited Speaker: “Growing Up is Hard to Do: A Biomarker Perspective on Development” Adverse Childhood Speaker Series, Department of Psychiatry, Tulane University </w:t>
      </w:r>
    </w:p>
    <w:p w14:paraId="22E5E7DE"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2020 Invited Speaker: “Self-Collection Strategies for Noninvasive Biospecimens in the Time Of COVID-19: Opportunities and Guidelines.” Wayne State College of Nursing Office of Health Research fall seminar: Doing research during a pandemic II: Self- and remote collection of biological specimens and physiological data, Wayne State University.</w:t>
      </w:r>
    </w:p>
    <w:p w14:paraId="68FCE3F2"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2020 Invited Speaker (Fall): “Cutting-edge biobehavioral methods for developmental scientists: Prospects and Pitfalls for noninvasive biospecimens.” Carolina Consortium on Human Development (CCHD) series on Innovative Methodologies in Developmental Science in Diverse and Vulnerable Populations, University of North Carolina at Chapel Hill.</w:t>
      </w:r>
    </w:p>
    <w:p w14:paraId="48C1B2E0"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2020 Invited Speaker: “Growing Up is Hard to Do: A Biomarker Perspective on Development” Adverse Childhood Speaker Series, Department of Psychiatry, Tulane University </w:t>
      </w:r>
    </w:p>
    <w:p w14:paraId="49F80DCC"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2020 Invited Speaker (Spring): “Understanding the stress of growing up for adolescence and what hormones have to do with it.” Visiting Scholar for the Tommy Fuss Center for Neuropsychiatric Disease Research, Boston Children’s Hospital and Harvard University.</w:t>
      </w:r>
    </w:p>
    <w:p w14:paraId="4C361D75"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2020 Invited Speaker: “Novel noninvasive stress and development biomarkers for understanding youth wellbeing.” Carolina Consortium on Human Development (CCHD) series on Brain-body connection and links to mental/physical health across the lifespan, University of North Carolina at Chapel Hill.</w:t>
      </w:r>
    </w:p>
    <w:bookmarkEnd w:id="66"/>
    <w:p w14:paraId="5314DCE2"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lastRenderedPageBreak/>
        <w:t xml:space="preserve">2019 Invited Speaker: “Understanding the stress of growing up for adolescence, and what hormones have to do with it.” Department of Psychiatry and Biobehavioral Sciences </w:t>
      </w:r>
      <w:proofErr w:type="gramStart"/>
      <w:r w:rsidRPr="00B32594">
        <w:rPr>
          <w:rFonts w:ascii="Arial" w:hAnsi="Arial" w:cs="Arial"/>
          <w:color w:val="000000"/>
          <w:sz w:val="22"/>
          <w:szCs w:val="22"/>
        </w:rPr>
        <w:t>an</w:t>
      </w:r>
      <w:proofErr w:type="gramEnd"/>
      <w:r w:rsidRPr="00B32594">
        <w:rPr>
          <w:rFonts w:ascii="Arial" w:hAnsi="Arial" w:cs="Arial"/>
          <w:color w:val="000000"/>
          <w:sz w:val="22"/>
          <w:szCs w:val="22"/>
        </w:rPr>
        <w:t xml:space="preserve"> Department of Psychology, T32 Program in Brain and Behavioral Development During Adolescence Summer 2019 Lecture Series, University of California Los Angeles.</w:t>
      </w:r>
    </w:p>
    <w:p w14:paraId="626A9999"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2019 Invited Speaker: “Feeling stressed out? Novel noninvasive stress biomarkers for human and nonhuman research applications”. Department of Anatomy and Physiology Speaker Series, Kansas State University.</w:t>
      </w:r>
    </w:p>
    <w:p w14:paraId="2E937812"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2019 Invited Speaker: “Growing Up is Hard to Do: A Biomarker Perspective on Development” Adverse Childhood Speaker Series, Department of Psychiatry, Tulane University </w:t>
      </w:r>
    </w:p>
    <w:bookmarkEnd w:id="67"/>
    <w:p w14:paraId="6A721D2F"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2018 Plenary Speaker: “Riding the Physiological Roller-Coaster: How Life Stress Alters Stress Responsive Physiological Systems.” Wayne State University, Researchers of Biobehavioral Health in Urban Settings Today (</w:t>
      </w:r>
      <w:proofErr w:type="spellStart"/>
      <w:r w:rsidRPr="00B32594">
        <w:rPr>
          <w:rFonts w:ascii="Arial" w:hAnsi="Arial" w:cs="Arial"/>
          <w:color w:val="000000"/>
          <w:sz w:val="22"/>
          <w:szCs w:val="22"/>
        </w:rPr>
        <w:t>RoBUST</w:t>
      </w:r>
      <w:proofErr w:type="spellEnd"/>
      <w:r w:rsidRPr="00B32594">
        <w:rPr>
          <w:rFonts w:ascii="Arial" w:hAnsi="Arial" w:cs="Arial"/>
          <w:color w:val="000000"/>
          <w:sz w:val="22"/>
          <w:szCs w:val="22"/>
        </w:rPr>
        <w:t>) group, 4</w:t>
      </w:r>
      <w:r w:rsidRPr="00B32594">
        <w:rPr>
          <w:rFonts w:ascii="Arial" w:hAnsi="Arial" w:cs="Arial"/>
          <w:color w:val="000000"/>
          <w:sz w:val="22"/>
          <w:szCs w:val="22"/>
          <w:vertAlign w:val="superscript"/>
        </w:rPr>
        <w:t>th</w:t>
      </w:r>
      <w:r w:rsidRPr="00B32594">
        <w:rPr>
          <w:rFonts w:ascii="Arial" w:hAnsi="Arial" w:cs="Arial"/>
          <w:color w:val="000000"/>
          <w:sz w:val="22"/>
          <w:szCs w:val="22"/>
        </w:rPr>
        <w:t xml:space="preserve"> Annual fall symposium.</w:t>
      </w:r>
    </w:p>
    <w:p w14:paraId="36D67B54"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2018 Invited Speaker: “Growing Up is Hard to Do: A Biomarker Perspective on Development” Child Study Center Speaker Series, Department of Psychology, Penn State University and at Adverse Childhood Speaker Series, Department of Psychiatry, Tulane University </w:t>
      </w:r>
    </w:p>
    <w:p w14:paraId="5D460487"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2017 Invited Plenary Speaker: “Sex, Hormones, and Cognition” Human Behavior and Evolution sponsored SRCD preconference.</w:t>
      </w:r>
    </w:p>
    <w:p w14:paraId="6228A607"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2017 Invited Speaker: “Sex, love, and growing up: What do biomarkers have to do with it?” Adverse Childhood Speaker Series, Department of Psychiatry, Tulane University </w:t>
      </w:r>
    </w:p>
    <w:p w14:paraId="4C764577"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2016 Invited Plenary Speaker: “Preliminary Clinical and Research Based Results from the First </w:t>
      </w:r>
      <w:r w:rsidRPr="00B32594">
        <w:rPr>
          <w:rFonts w:ascii="Arial" w:hAnsi="Arial" w:cs="Arial"/>
          <w:color w:val="000000"/>
          <w:sz w:val="22"/>
          <w:szCs w:val="22"/>
        </w:rPr>
        <w:br/>
        <w:t>In-Human Testing of Near Real-Time Cortisol Assays”.</w:t>
      </w:r>
    </w:p>
    <w:p w14:paraId="7053C7C9"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2016 Invited Presentation: “Riding the Physiological Roller-Coaster: How Life Stress Alters Stress Responsive Physiological Systems.” Stress and Development Symposium at University of Iowa </w:t>
      </w:r>
      <w:proofErr w:type="spellStart"/>
      <w:r w:rsidRPr="00B32594">
        <w:rPr>
          <w:rFonts w:ascii="Arial" w:hAnsi="Arial" w:cs="Arial"/>
          <w:color w:val="000000"/>
          <w:sz w:val="22"/>
          <w:szCs w:val="22"/>
        </w:rPr>
        <w:t>DeLTA</w:t>
      </w:r>
      <w:proofErr w:type="spellEnd"/>
      <w:r w:rsidRPr="00B32594">
        <w:rPr>
          <w:rFonts w:ascii="Arial" w:hAnsi="Arial" w:cs="Arial"/>
          <w:color w:val="000000"/>
          <w:sz w:val="22"/>
          <w:szCs w:val="22"/>
        </w:rPr>
        <w:t xml:space="preserve"> Center</w:t>
      </w:r>
    </w:p>
    <w:p w14:paraId="592456E4"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2014 Invited Presentation: “Real-time salivary cortisol opens opportunity to understand context.” Presented at the SPSP Social Neuroendocrinology Preconference, Austin TX; Presented at the North American Saliva Symposium, Boston MA.</w:t>
      </w:r>
    </w:p>
    <w:p w14:paraId="62263FD1"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2013 Invited Presentation: “Riding the Physiological Roller-Coaster: Integrating Biomarkers and Behavioral Health Data in Life Course Stress Frameworks. Presented at the University of Washington School of Social Work, Seattle, WA and University of Vermont, Department of Psychology.</w:t>
      </w:r>
    </w:p>
    <w:p w14:paraId="706B30B4" w14:textId="77777777" w:rsidR="003145A0" w:rsidRPr="00B32594" w:rsidRDefault="003145A0" w:rsidP="003145A0">
      <w:pPr>
        <w:autoSpaceDE w:val="0"/>
        <w:autoSpaceDN w:val="0"/>
        <w:adjustRightInd w:val="0"/>
        <w:ind w:left="720" w:hanging="720"/>
        <w:rPr>
          <w:rFonts w:ascii="Arial" w:hAnsi="Arial" w:cs="Arial"/>
          <w:sz w:val="22"/>
          <w:szCs w:val="22"/>
        </w:rPr>
      </w:pPr>
      <w:r w:rsidRPr="00B32594">
        <w:rPr>
          <w:rFonts w:ascii="Arial" w:hAnsi="Arial" w:cs="Arial"/>
          <w:sz w:val="22"/>
          <w:szCs w:val="22"/>
        </w:rPr>
        <w:t xml:space="preserve">2012, PhD opponent, Schale </w:t>
      </w:r>
      <w:proofErr w:type="spellStart"/>
      <w:r w:rsidRPr="00B32594">
        <w:rPr>
          <w:rFonts w:ascii="Arial" w:hAnsi="Arial" w:cs="Arial"/>
          <w:sz w:val="22"/>
          <w:szCs w:val="22"/>
        </w:rPr>
        <w:t>Azak</w:t>
      </w:r>
      <w:proofErr w:type="spellEnd"/>
      <w:r w:rsidRPr="00B32594">
        <w:rPr>
          <w:rFonts w:ascii="Arial" w:hAnsi="Arial" w:cs="Arial"/>
          <w:sz w:val="22"/>
          <w:szCs w:val="22"/>
        </w:rPr>
        <w:t>, University of Oslo, Norway: Differential developmental pathways among children of depressed mothers.</w:t>
      </w:r>
    </w:p>
    <w:p w14:paraId="5B386C4A"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2012 Invited Presentation: “Riding the physiological roller-coaster: How life stress alters stress responsive physiological systems. Presented at the International Neuroscience and Biological Psychiatry Conference, New Orleans, LA, and Tulane University Neuroscience Speaker Series.</w:t>
      </w:r>
    </w:p>
    <w:p w14:paraId="1E9F3950"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2011 Invited Presentation: “Riding the physiological roller-coaster: How life stress alters stress responsive physiological systems and what it means for adolescent health.” Presented at the Social Development Research Group and School of Social Work, University of Washington, Seattle, WA.</w:t>
      </w:r>
    </w:p>
    <w:p w14:paraId="5D667127"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2009 Special Guest Lecturer: “Neurobiological consequences of childhood traumatic stress and abuse”. Presented at Southern University of New Orleans School of Social Work, Post-masters certificate program on childhood traumatic stress, New Orleans, LA.</w:t>
      </w:r>
    </w:p>
    <w:p w14:paraId="3E0FBCC2"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2009 Invited Presentation: “Immunological and neuroendocrine dysregulation following early deprivation and stress.” Presented at the International Conference on Attachment and Early Disorders of Development, Ludwig-Maximilians-University, Munich, Germany</w:t>
      </w:r>
    </w:p>
    <w:p w14:paraId="7CC94546"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 xml:space="preserve">2008 Special Guest Lecture: “Stress Regulation in Adolescents: Insights from the Study of Hormones.” Presented at Western Psychiatric Institute and Clinic, Department of Psychiatry Seminar Series; Presented at Tulane University Seminar, co-sponsored by the Psychology Department and Neuroscience Program, New Orleans, LA.; Presented </w:t>
      </w:r>
      <w:r w:rsidRPr="00B32594">
        <w:rPr>
          <w:rFonts w:ascii="Arial" w:hAnsi="Arial" w:cs="Arial"/>
          <w:color w:val="000000"/>
          <w:sz w:val="22"/>
          <w:szCs w:val="22"/>
        </w:rPr>
        <w:lastRenderedPageBreak/>
        <w:t>at Department of Epidemiology, Tulane University Seminar, New Orleans, LA.; Presented at Grand Rounds for Child and Adolescent Psychiatry Department, Tulane University School of Medicine.</w:t>
      </w:r>
    </w:p>
    <w:p w14:paraId="507396B9" w14:textId="77777777" w:rsidR="003145A0" w:rsidRPr="00B32594" w:rsidRDefault="003145A0" w:rsidP="003145A0">
      <w:pPr>
        <w:autoSpaceDE w:val="0"/>
        <w:autoSpaceDN w:val="0"/>
        <w:adjustRightInd w:val="0"/>
        <w:ind w:left="720" w:hanging="720"/>
        <w:rPr>
          <w:rFonts w:ascii="Arial" w:hAnsi="Arial" w:cs="Arial"/>
          <w:color w:val="000000"/>
          <w:sz w:val="22"/>
          <w:szCs w:val="22"/>
        </w:rPr>
      </w:pPr>
      <w:r w:rsidRPr="00B32594">
        <w:rPr>
          <w:rFonts w:ascii="Arial" w:hAnsi="Arial" w:cs="Arial"/>
          <w:color w:val="000000"/>
          <w:sz w:val="22"/>
          <w:szCs w:val="22"/>
        </w:rPr>
        <w:t>2005 Invited Presentation: “Neuroendocrine contributions to pubertal development.” Presented at the National Academy of Science, Workshop on the Science of Adolescent Health and Development, Washington, DC.</w:t>
      </w:r>
    </w:p>
    <w:p w14:paraId="7D6A20A1" w14:textId="77777777" w:rsidR="003145A0" w:rsidRDefault="003145A0" w:rsidP="003145A0">
      <w:pPr>
        <w:pStyle w:val="Subtitle"/>
      </w:pPr>
      <w:r>
        <w:t>Other National and International Evidence of Prestige</w:t>
      </w:r>
    </w:p>
    <w:p w14:paraId="6B72B021" w14:textId="77777777" w:rsidR="003145A0" w:rsidRPr="00B32594" w:rsidRDefault="003145A0" w:rsidP="003145A0">
      <w:pPr>
        <w:autoSpaceDE w:val="0"/>
        <w:autoSpaceDN w:val="0"/>
        <w:adjustRightInd w:val="0"/>
        <w:ind w:left="720" w:hanging="720"/>
        <w:rPr>
          <w:rFonts w:ascii="Arial" w:hAnsi="Arial" w:cs="Arial"/>
          <w:sz w:val="22"/>
          <w:szCs w:val="22"/>
        </w:rPr>
      </w:pPr>
      <w:r w:rsidRPr="00B32594">
        <w:rPr>
          <w:rFonts w:ascii="Arial" w:hAnsi="Arial" w:cs="Arial"/>
          <w:sz w:val="22"/>
          <w:szCs w:val="22"/>
        </w:rPr>
        <w:t xml:space="preserve">2012 PhD opponent, Schale </w:t>
      </w:r>
      <w:proofErr w:type="spellStart"/>
      <w:r w:rsidRPr="00B32594">
        <w:rPr>
          <w:rFonts w:ascii="Arial" w:hAnsi="Arial" w:cs="Arial"/>
          <w:sz w:val="22"/>
          <w:szCs w:val="22"/>
        </w:rPr>
        <w:t>Azak</w:t>
      </w:r>
      <w:proofErr w:type="spellEnd"/>
      <w:r w:rsidRPr="00B32594">
        <w:rPr>
          <w:rFonts w:ascii="Arial" w:hAnsi="Arial" w:cs="Arial"/>
          <w:sz w:val="22"/>
          <w:szCs w:val="22"/>
        </w:rPr>
        <w:t>, University of Oslo, Norway: Differential developmental pathways among children of depressed mothers.</w:t>
      </w:r>
    </w:p>
    <w:p w14:paraId="29DBD4B5" w14:textId="77777777" w:rsidR="003145A0" w:rsidRPr="00B32594" w:rsidRDefault="003145A0" w:rsidP="007C3165">
      <w:pPr>
        <w:autoSpaceDE w:val="0"/>
        <w:autoSpaceDN w:val="0"/>
        <w:adjustRightInd w:val="0"/>
        <w:ind w:left="720" w:hanging="720"/>
        <w:rPr>
          <w:rFonts w:ascii="Arial" w:hAnsi="Arial" w:cs="Arial"/>
          <w:color w:val="000000"/>
          <w:sz w:val="22"/>
          <w:szCs w:val="22"/>
        </w:rPr>
      </w:pPr>
    </w:p>
    <w:p w14:paraId="717BDAD3" w14:textId="77777777" w:rsidR="003E5E75" w:rsidRPr="0032755C" w:rsidRDefault="008E690B" w:rsidP="003E5E75">
      <w:pPr>
        <w:pStyle w:val="StyleBird"/>
      </w:pPr>
      <w:bookmarkStart w:id="68" w:name="_Toc407964529"/>
      <w:bookmarkEnd w:id="65"/>
      <w:r w:rsidRPr="0032755C">
        <w:t>Participation at Professional Meeting</w:t>
      </w:r>
      <w:r w:rsidR="005E65FF" w:rsidRPr="0032755C">
        <w:t>s</w:t>
      </w:r>
      <w:bookmarkEnd w:id="68"/>
    </w:p>
    <w:p w14:paraId="3786BDE6" w14:textId="77777777" w:rsidR="00B514E7" w:rsidRPr="0032755C" w:rsidRDefault="006B2C7E" w:rsidP="00F6512F">
      <w:pPr>
        <w:autoSpaceDE w:val="0"/>
        <w:autoSpaceDN w:val="0"/>
        <w:adjustRightInd w:val="0"/>
        <w:spacing w:before="360" w:after="120"/>
        <w:rPr>
          <w:rStyle w:val="SubtitleChar"/>
          <w:sz w:val="20"/>
          <w:szCs w:val="20"/>
        </w:rPr>
      </w:pPr>
      <w:bookmarkStart w:id="69" w:name="_Hlk521602134"/>
      <w:r w:rsidRPr="0032755C">
        <w:rPr>
          <w:rStyle w:val="SubtitleChar"/>
          <w:sz w:val="20"/>
          <w:szCs w:val="20"/>
        </w:rPr>
        <w:t>(*D</w:t>
      </w:r>
      <w:r w:rsidR="005E65FF" w:rsidRPr="0032755C">
        <w:rPr>
          <w:rStyle w:val="SubtitleChar"/>
          <w:sz w:val="20"/>
          <w:szCs w:val="20"/>
        </w:rPr>
        <w:t xml:space="preserve">enotes </w:t>
      </w:r>
      <w:r w:rsidRPr="0032755C">
        <w:rPr>
          <w:rStyle w:val="SubtitleChar"/>
          <w:sz w:val="20"/>
          <w:szCs w:val="20"/>
        </w:rPr>
        <w:t>M</w:t>
      </w:r>
      <w:r w:rsidR="005E65FF" w:rsidRPr="0032755C">
        <w:rPr>
          <w:rStyle w:val="SubtitleChar"/>
          <w:sz w:val="20"/>
          <w:szCs w:val="20"/>
        </w:rPr>
        <w:t xml:space="preserve">entored </w:t>
      </w:r>
      <w:r w:rsidRPr="0032755C">
        <w:rPr>
          <w:rStyle w:val="SubtitleChar"/>
          <w:sz w:val="20"/>
          <w:szCs w:val="20"/>
        </w:rPr>
        <w:t>Student-L</w:t>
      </w:r>
      <w:r w:rsidR="005E65FF" w:rsidRPr="0032755C">
        <w:rPr>
          <w:rStyle w:val="SubtitleChar"/>
          <w:sz w:val="20"/>
          <w:szCs w:val="20"/>
        </w:rPr>
        <w:t xml:space="preserve">ed </w:t>
      </w:r>
      <w:r w:rsidRPr="0032755C">
        <w:rPr>
          <w:rStyle w:val="SubtitleChar"/>
          <w:sz w:val="20"/>
          <w:szCs w:val="20"/>
        </w:rPr>
        <w:t>P</w:t>
      </w:r>
      <w:r w:rsidR="005E65FF" w:rsidRPr="0032755C">
        <w:rPr>
          <w:rStyle w:val="SubtitleChar"/>
          <w:sz w:val="20"/>
          <w:szCs w:val="20"/>
        </w:rPr>
        <w:t>resentations)</w:t>
      </w:r>
      <w:r w:rsidR="00B514E7" w:rsidRPr="0032755C">
        <w:rPr>
          <w:rStyle w:val="SubtitleChar"/>
          <w:sz w:val="20"/>
          <w:szCs w:val="20"/>
        </w:rPr>
        <w:br/>
        <w:t xml:space="preserve">(€ </w:t>
      </w:r>
      <w:r w:rsidRPr="0032755C">
        <w:rPr>
          <w:rStyle w:val="SubtitleChar"/>
          <w:sz w:val="20"/>
          <w:szCs w:val="20"/>
        </w:rPr>
        <w:t>D</w:t>
      </w:r>
      <w:r w:rsidR="00B514E7" w:rsidRPr="0032755C">
        <w:rPr>
          <w:rStyle w:val="SubtitleChar"/>
          <w:sz w:val="20"/>
          <w:szCs w:val="20"/>
        </w:rPr>
        <w:t xml:space="preserve">enotes a </w:t>
      </w:r>
      <w:r w:rsidRPr="0032755C">
        <w:rPr>
          <w:rStyle w:val="SubtitleChar"/>
          <w:sz w:val="20"/>
          <w:szCs w:val="20"/>
        </w:rPr>
        <w:t>P</w:t>
      </w:r>
      <w:r w:rsidR="00B514E7" w:rsidRPr="0032755C">
        <w:rPr>
          <w:rStyle w:val="SubtitleChar"/>
          <w:sz w:val="20"/>
          <w:szCs w:val="20"/>
        </w:rPr>
        <w:t xml:space="preserve">aper </w:t>
      </w:r>
      <w:r w:rsidRPr="0032755C">
        <w:rPr>
          <w:rStyle w:val="SubtitleChar"/>
          <w:sz w:val="20"/>
          <w:szCs w:val="20"/>
        </w:rPr>
        <w:t>S</w:t>
      </w:r>
      <w:r w:rsidR="00B514E7" w:rsidRPr="0032755C">
        <w:rPr>
          <w:rStyle w:val="SubtitleChar"/>
          <w:sz w:val="20"/>
          <w:szCs w:val="20"/>
        </w:rPr>
        <w:t xml:space="preserve">ubsequently </w:t>
      </w:r>
      <w:r w:rsidRPr="0032755C">
        <w:rPr>
          <w:rStyle w:val="SubtitleChar"/>
          <w:sz w:val="20"/>
          <w:szCs w:val="20"/>
        </w:rPr>
        <w:t>P</w:t>
      </w:r>
      <w:r w:rsidR="00B514E7" w:rsidRPr="0032755C">
        <w:rPr>
          <w:rStyle w:val="SubtitleChar"/>
          <w:sz w:val="20"/>
          <w:szCs w:val="20"/>
        </w:rPr>
        <w:t>ublished)</w:t>
      </w:r>
    </w:p>
    <w:p w14:paraId="35C01636" w14:textId="77777777" w:rsidR="003832D7" w:rsidRDefault="003832D7" w:rsidP="00275B81">
      <w:pPr>
        <w:numPr>
          <w:ilvl w:val="0"/>
          <w:numId w:val="12"/>
        </w:numPr>
        <w:tabs>
          <w:tab w:val="left" w:pos="720"/>
        </w:tabs>
        <w:ind w:left="720" w:hanging="720"/>
        <w:rPr>
          <w:rFonts w:ascii="Arial" w:hAnsi="Arial" w:cs="Arial"/>
          <w:color w:val="000000"/>
          <w:sz w:val="22"/>
          <w:szCs w:val="22"/>
        </w:rPr>
      </w:pPr>
      <w:bookmarkStart w:id="70" w:name="_Hlk63001972"/>
      <w:bookmarkStart w:id="71" w:name="_Hlk28535284"/>
      <w:r w:rsidRPr="003832D7">
        <w:rPr>
          <w:rFonts w:ascii="Arial" w:hAnsi="Arial" w:cs="Arial"/>
          <w:color w:val="000000"/>
          <w:sz w:val="22"/>
          <w:szCs w:val="22"/>
        </w:rPr>
        <w:t>White, S.F., Phan, J.M., Lee, Y., Schlund, M., Shirtcliff, E.A, &amp; Ladouceur, C.D. (2021). Pubertal development, but not hormone levels, is associated with reduced neural response to reward. Oral presentation given at Annual Meeting of the Society for Research on Child Development, April 7, 2021, virtual meeting.</w:t>
      </w:r>
    </w:p>
    <w:p w14:paraId="4AA62A86" w14:textId="2520DC5A" w:rsidR="00275B81" w:rsidRDefault="003832D7" w:rsidP="00275B81">
      <w:pPr>
        <w:numPr>
          <w:ilvl w:val="0"/>
          <w:numId w:val="12"/>
        </w:numPr>
        <w:tabs>
          <w:tab w:val="left" w:pos="720"/>
        </w:tabs>
        <w:ind w:left="720" w:hanging="720"/>
        <w:rPr>
          <w:rFonts w:ascii="Arial" w:hAnsi="Arial" w:cs="Arial"/>
          <w:color w:val="000000"/>
          <w:sz w:val="22"/>
          <w:szCs w:val="22"/>
        </w:rPr>
      </w:pPr>
      <w:r>
        <w:rPr>
          <w:rFonts w:ascii="Arial" w:hAnsi="Arial" w:cs="Arial"/>
          <w:color w:val="000000"/>
          <w:sz w:val="22"/>
          <w:szCs w:val="22"/>
        </w:rPr>
        <w:t>*</w:t>
      </w:r>
      <w:r w:rsidR="00275B81">
        <w:rPr>
          <w:rFonts w:ascii="Arial" w:hAnsi="Arial" w:cs="Arial"/>
          <w:color w:val="000000"/>
          <w:sz w:val="22"/>
          <w:szCs w:val="22"/>
        </w:rPr>
        <w:t>Phan, J.M., Jankowski, K., Shirtcliff, E.A., Pfeifer, J. (2021) Investigating the two-hit model of autism: Puberty and peer relations predicted depressive symptoms in autistic males. Gatlinburg Conference (Virtual) and Society for Research in Child Development (Virtual).</w:t>
      </w:r>
    </w:p>
    <w:p w14:paraId="494CC69E" w14:textId="688C4C00" w:rsidR="00275B81" w:rsidRDefault="00275B81"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w:t>
      </w:r>
      <w:r w:rsidRPr="00B32594">
        <w:rPr>
          <w:rStyle w:val="SubtitleChar"/>
          <w:rFonts w:ascii="Arial" w:hAnsi="Arial" w:cs="Arial"/>
          <w:b/>
          <w:color w:val="000000"/>
          <w:sz w:val="22"/>
          <w:szCs w:val="22"/>
        </w:rPr>
        <w:t>€</w:t>
      </w:r>
      <w:r>
        <w:rPr>
          <w:rFonts w:ascii="Arial" w:hAnsi="Arial" w:cs="Arial"/>
          <w:color w:val="000000"/>
          <w:sz w:val="22"/>
          <w:szCs w:val="22"/>
        </w:rPr>
        <w:t>Phan, J.M., Van Hulle, C.A., Shirtcliff, E.A., Schmidt, N.L., Goldsmith, H.A. (2020). A twin study of longitudinal effects of family psychopathology and stress on pubertal maturation and hormone coupling.  Puberty Blitz! Society for Research on Adolescence, San Diego, cancelled due to COVID-19.</w:t>
      </w:r>
    </w:p>
    <w:p w14:paraId="434248D0" w14:textId="77777777" w:rsidR="00A52C7B" w:rsidRDefault="001831AE" w:rsidP="00A52C7B">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Shirtcliff, E.A., White, S., Lee, Y. Ladouceur, C. (2020). Sex (hormones) as a biological variable: Novel methods for explorin</w:t>
      </w:r>
      <w:r w:rsidR="009009AF" w:rsidRPr="00B32594">
        <w:rPr>
          <w:rFonts w:ascii="Arial" w:hAnsi="Arial" w:cs="Arial"/>
          <w:color w:val="000000"/>
          <w:sz w:val="22"/>
          <w:szCs w:val="22"/>
        </w:rPr>
        <w:t xml:space="preserve">g neurobiological mechanisms across genders. American Academy of Child and Adolescent Psychiatry, Virtual Conference. Symposium presentation. </w:t>
      </w:r>
      <w:proofErr w:type="gramStart"/>
      <w:r w:rsidR="009009AF" w:rsidRPr="00B32594">
        <w:rPr>
          <w:rFonts w:ascii="Arial" w:hAnsi="Arial" w:cs="Arial"/>
          <w:color w:val="000000"/>
          <w:sz w:val="22"/>
          <w:szCs w:val="22"/>
        </w:rPr>
        <w:t>October,</w:t>
      </w:r>
      <w:proofErr w:type="gramEnd"/>
      <w:r w:rsidR="009009AF" w:rsidRPr="00B32594">
        <w:rPr>
          <w:rFonts w:ascii="Arial" w:hAnsi="Arial" w:cs="Arial"/>
          <w:color w:val="000000"/>
          <w:sz w:val="22"/>
          <w:szCs w:val="22"/>
        </w:rPr>
        <w:t xml:space="preserve"> 2020.</w:t>
      </w:r>
    </w:p>
    <w:p w14:paraId="518D2887" w14:textId="77777777" w:rsidR="00A52C7B" w:rsidRDefault="00A52C7B" w:rsidP="00A52C7B">
      <w:pPr>
        <w:numPr>
          <w:ilvl w:val="0"/>
          <w:numId w:val="12"/>
        </w:numPr>
        <w:tabs>
          <w:tab w:val="left" w:pos="720"/>
        </w:tabs>
        <w:ind w:left="720" w:hanging="720"/>
        <w:rPr>
          <w:rFonts w:ascii="Arial" w:hAnsi="Arial" w:cs="Arial"/>
          <w:color w:val="000000"/>
          <w:sz w:val="22"/>
          <w:szCs w:val="22"/>
        </w:rPr>
      </w:pPr>
      <w:r w:rsidRPr="00A52C7B">
        <w:rPr>
          <w:rFonts w:ascii="Arial" w:hAnsi="Arial" w:cs="Arial"/>
          <w:color w:val="000000"/>
          <w:sz w:val="22"/>
          <w:szCs w:val="22"/>
        </w:rPr>
        <w:t>van Dammen L, Barnett N, Conrady R, Wright L, Thymes B, Shirtcliff EA. Evoking Stress Reactivity in a Virtual Dance Competition. Oral presentation AHFE meeting 2020 Conference on Human Factors and Simulation, 2020, San Diego, California (virtual meeting).</w:t>
      </w:r>
    </w:p>
    <w:p w14:paraId="5084343A" w14:textId="77777777" w:rsidR="00A52C7B" w:rsidRDefault="00A52C7B" w:rsidP="00A52C7B">
      <w:pPr>
        <w:numPr>
          <w:ilvl w:val="0"/>
          <w:numId w:val="12"/>
        </w:numPr>
        <w:tabs>
          <w:tab w:val="left" w:pos="720"/>
        </w:tabs>
        <w:ind w:left="720" w:hanging="720"/>
        <w:rPr>
          <w:rFonts w:ascii="Arial" w:hAnsi="Arial" w:cs="Arial"/>
          <w:color w:val="000000"/>
          <w:sz w:val="22"/>
          <w:szCs w:val="22"/>
        </w:rPr>
      </w:pPr>
      <w:r w:rsidRPr="00A52C7B">
        <w:rPr>
          <w:rFonts w:ascii="Arial" w:hAnsi="Arial" w:cs="Arial"/>
          <w:color w:val="000000"/>
          <w:sz w:val="22"/>
          <w:szCs w:val="22"/>
        </w:rPr>
        <w:t>van Dammen L, Ruttle P, Shirtcliff E, Hanson J, Rudolph K, Pollak S. The role of cortisol in the link between different types of childhood adversity and BMI in adolescents. Oral presentation part of symposium at the Society for Research on Adolescence (SRA) meeting 2020, San Diego, California, USA (cancelled COVID-19).</w:t>
      </w:r>
    </w:p>
    <w:p w14:paraId="7511CDAC" w14:textId="77777777" w:rsidR="00A52C7B" w:rsidRDefault="00A52C7B" w:rsidP="00A52C7B">
      <w:pPr>
        <w:numPr>
          <w:ilvl w:val="0"/>
          <w:numId w:val="12"/>
        </w:numPr>
        <w:tabs>
          <w:tab w:val="left" w:pos="720"/>
        </w:tabs>
        <w:ind w:left="720" w:hanging="720"/>
        <w:rPr>
          <w:rFonts w:ascii="Arial" w:hAnsi="Arial" w:cs="Arial"/>
          <w:color w:val="000000"/>
          <w:sz w:val="22"/>
          <w:szCs w:val="22"/>
        </w:rPr>
      </w:pPr>
      <w:r w:rsidRPr="00A52C7B">
        <w:rPr>
          <w:rFonts w:ascii="Arial" w:hAnsi="Arial" w:cs="Arial"/>
          <w:color w:val="000000"/>
          <w:sz w:val="22"/>
          <w:szCs w:val="22"/>
        </w:rPr>
        <w:t>van Dammen L, Barnett N, Finseth T, Tountas A, Ruttle P, Shirtcliff E. Stress in virtual environment: cortisol and autonomic nervous system responses to novel virtual stress tasks. Poster presentation American Psychosomatic Society (APS) meeting 2020, Long Beach, California, USA (cancelled COVID-19).</w:t>
      </w:r>
    </w:p>
    <w:p w14:paraId="310D56C8" w14:textId="34416AB6" w:rsidR="00A52C7B" w:rsidRPr="00A52C7B" w:rsidRDefault="00A52C7B" w:rsidP="00A52C7B">
      <w:pPr>
        <w:numPr>
          <w:ilvl w:val="0"/>
          <w:numId w:val="12"/>
        </w:numPr>
        <w:tabs>
          <w:tab w:val="left" w:pos="720"/>
        </w:tabs>
        <w:ind w:left="720" w:hanging="720"/>
        <w:rPr>
          <w:rFonts w:ascii="Arial" w:hAnsi="Arial" w:cs="Arial"/>
          <w:color w:val="000000"/>
          <w:sz w:val="22"/>
          <w:szCs w:val="22"/>
        </w:rPr>
      </w:pPr>
      <w:r w:rsidRPr="00A52C7B">
        <w:rPr>
          <w:rFonts w:ascii="Arial" w:hAnsi="Arial" w:cs="Arial"/>
          <w:color w:val="000000"/>
          <w:sz w:val="22"/>
          <w:szCs w:val="22"/>
        </w:rPr>
        <w:t>van Dammen L, Ruttle P, Shirtcliff E, Hanson J, Rudolph K, Pollak S. The role of cortisol in the link between different types of childhood adversity and BMI in adolescents. Poster presentation American Psychosomatic Society (APS) meeting 2020, Long Beach, California, USA (cancelled COVID-19).</w:t>
      </w:r>
    </w:p>
    <w:p w14:paraId="15B4513B" w14:textId="7E0C184E" w:rsidR="001831AE" w:rsidRPr="00B32594" w:rsidRDefault="001831AE"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Marceau, K., Robertson, O., Rola, E., Wang, W., Shirtcliff, E.A. (2020). Changes of cortisol, dehydroepiandrosterone, testosterone,</w:t>
      </w:r>
      <w:r w:rsidR="00FC5D6B">
        <w:rPr>
          <w:rFonts w:ascii="Arial" w:hAnsi="Arial" w:cs="Arial"/>
          <w:color w:val="000000"/>
          <w:sz w:val="22"/>
          <w:szCs w:val="22"/>
        </w:rPr>
        <w:t xml:space="preserve"> </w:t>
      </w:r>
      <w:r w:rsidRPr="00B32594">
        <w:rPr>
          <w:rFonts w:ascii="Arial" w:hAnsi="Arial" w:cs="Arial"/>
          <w:color w:val="000000"/>
          <w:sz w:val="22"/>
          <w:szCs w:val="22"/>
        </w:rPr>
        <w:t xml:space="preserve">estradiol, and progesterone in hair </w:t>
      </w:r>
      <w:r w:rsidRPr="00B32594">
        <w:rPr>
          <w:rFonts w:ascii="Arial" w:hAnsi="Arial" w:cs="Arial"/>
          <w:color w:val="000000"/>
          <w:sz w:val="22"/>
          <w:szCs w:val="22"/>
        </w:rPr>
        <w:lastRenderedPageBreak/>
        <w:t xml:space="preserve">across pregnancy, with comparison to a nonpregnant reference group. International Society of </w:t>
      </w:r>
      <w:proofErr w:type="spellStart"/>
      <w:r w:rsidRPr="00B32594">
        <w:rPr>
          <w:rFonts w:ascii="Arial" w:hAnsi="Arial" w:cs="Arial"/>
          <w:color w:val="000000"/>
          <w:sz w:val="22"/>
          <w:szCs w:val="22"/>
        </w:rPr>
        <w:t>Psychoneuroendocrinology</w:t>
      </w:r>
      <w:proofErr w:type="spellEnd"/>
      <w:r w:rsidRPr="00B32594">
        <w:rPr>
          <w:rFonts w:ascii="Arial" w:hAnsi="Arial" w:cs="Arial"/>
          <w:color w:val="000000"/>
          <w:sz w:val="22"/>
          <w:szCs w:val="22"/>
        </w:rPr>
        <w:t xml:space="preserve">, Virtual Conference. Symposium presentation. </w:t>
      </w:r>
      <w:proofErr w:type="gramStart"/>
      <w:r w:rsidRPr="00B32594">
        <w:rPr>
          <w:rFonts w:ascii="Arial" w:hAnsi="Arial" w:cs="Arial"/>
          <w:color w:val="000000"/>
          <w:sz w:val="22"/>
          <w:szCs w:val="22"/>
        </w:rPr>
        <w:t>August,</w:t>
      </w:r>
      <w:proofErr w:type="gramEnd"/>
      <w:r w:rsidRPr="00B32594">
        <w:rPr>
          <w:rFonts w:ascii="Arial" w:hAnsi="Arial" w:cs="Arial"/>
          <w:color w:val="000000"/>
          <w:sz w:val="22"/>
          <w:szCs w:val="22"/>
        </w:rPr>
        <w:t xml:space="preserve"> 2020.</w:t>
      </w:r>
    </w:p>
    <w:p w14:paraId="419CF85C" w14:textId="77777777" w:rsidR="001831AE" w:rsidRPr="00B32594" w:rsidRDefault="001831AE"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 xml:space="preserve">Vijayakumar, N., Shirtcliff, E.A., Byrne, </w:t>
      </w:r>
      <w:proofErr w:type="gramStart"/>
      <w:r w:rsidRPr="00B32594">
        <w:rPr>
          <w:rFonts w:ascii="Arial" w:hAnsi="Arial" w:cs="Arial"/>
          <w:color w:val="000000"/>
          <w:sz w:val="22"/>
          <w:szCs w:val="22"/>
        </w:rPr>
        <w:t>M.,L.</w:t>
      </w:r>
      <w:proofErr w:type="gramEnd"/>
      <w:r w:rsidRPr="00B32594">
        <w:rPr>
          <w:rFonts w:ascii="Arial" w:hAnsi="Arial" w:cs="Arial"/>
          <w:color w:val="000000"/>
          <w:sz w:val="22"/>
          <w:szCs w:val="22"/>
        </w:rPr>
        <w:t xml:space="preserve">, Mills, K.L., Cheng, T.W., </w:t>
      </w:r>
      <w:proofErr w:type="spellStart"/>
      <w:r w:rsidRPr="00B32594">
        <w:rPr>
          <w:rFonts w:ascii="Arial" w:hAnsi="Arial" w:cs="Arial"/>
          <w:color w:val="000000"/>
          <w:sz w:val="22"/>
          <w:szCs w:val="22"/>
        </w:rPr>
        <w:t>Mobasser</w:t>
      </w:r>
      <w:proofErr w:type="spellEnd"/>
      <w:r w:rsidRPr="00B32594">
        <w:rPr>
          <w:rFonts w:ascii="Arial" w:hAnsi="Arial" w:cs="Arial"/>
          <w:color w:val="000000"/>
          <w:sz w:val="22"/>
          <w:szCs w:val="22"/>
        </w:rPr>
        <w:t xml:space="preserve">, A., Flannery, J.E., Nelson, B.W., Flournoy, J.C., Wang, W., Allen, N.B., Pfeifer, J.H. (2020). Pubertal hormones and brain structure: Exploring the value of hair assays. International Society of </w:t>
      </w:r>
      <w:proofErr w:type="spellStart"/>
      <w:r w:rsidRPr="00B32594">
        <w:rPr>
          <w:rFonts w:ascii="Arial" w:hAnsi="Arial" w:cs="Arial"/>
          <w:color w:val="000000"/>
          <w:sz w:val="22"/>
          <w:szCs w:val="22"/>
        </w:rPr>
        <w:t>Psychoneuroendocrinology</w:t>
      </w:r>
      <w:proofErr w:type="spellEnd"/>
      <w:r w:rsidRPr="00B32594">
        <w:rPr>
          <w:rFonts w:ascii="Arial" w:hAnsi="Arial" w:cs="Arial"/>
          <w:color w:val="000000"/>
          <w:sz w:val="22"/>
          <w:szCs w:val="22"/>
        </w:rPr>
        <w:t xml:space="preserve">, Virtual Conference. Symposium presentation. </w:t>
      </w:r>
      <w:proofErr w:type="gramStart"/>
      <w:r w:rsidRPr="00B32594">
        <w:rPr>
          <w:rFonts w:ascii="Arial" w:hAnsi="Arial" w:cs="Arial"/>
          <w:color w:val="000000"/>
          <w:sz w:val="22"/>
          <w:szCs w:val="22"/>
        </w:rPr>
        <w:t>August,</w:t>
      </w:r>
      <w:proofErr w:type="gramEnd"/>
      <w:r w:rsidRPr="00B32594">
        <w:rPr>
          <w:rFonts w:ascii="Arial" w:hAnsi="Arial" w:cs="Arial"/>
          <w:color w:val="000000"/>
          <w:sz w:val="22"/>
          <w:szCs w:val="22"/>
        </w:rPr>
        <w:t xml:space="preserve"> 2020.</w:t>
      </w:r>
    </w:p>
    <w:p w14:paraId="3DF0B68A" w14:textId="77777777" w:rsidR="001831AE" w:rsidRPr="00B32594" w:rsidRDefault="001831AE"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 xml:space="preserve">*Wang, W., van Dammen, L., Moody, S., Neiderhiser, J.M., Dismukes, A., Constantinidis, C., Shirtcliff, E.A. (2020). Assessment of progesterone concentration in hair: Validation of an immunoassay protocol in human and monkey hair samples. International Society of </w:t>
      </w:r>
      <w:proofErr w:type="spellStart"/>
      <w:r w:rsidRPr="00B32594">
        <w:rPr>
          <w:rFonts w:ascii="Arial" w:hAnsi="Arial" w:cs="Arial"/>
          <w:color w:val="000000"/>
          <w:sz w:val="22"/>
          <w:szCs w:val="22"/>
        </w:rPr>
        <w:t>Psychoneuroendocrinology</w:t>
      </w:r>
      <w:proofErr w:type="spellEnd"/>
      <w:r w:rsidRPr="00B32594">
        <w:rPr>
          <w:rFonts w:ascii="Arial" w:hAnsi="Arial" w:cs="Arial"/>
          <w:color w:val="000000"/>
          <w:sz w:val="22"/>
          <w:szCs w:val="22"/>
        </w:rPr>
        <w:t xml:space="preserve">, Virtual Conference. Symposium presentation. </w:t>
      </w:r>
      <w:proofErr w:type="gramStart"/>
      <w:r w:rsidRPr="00B32594">
        <w:rPr>
          <w:rFonts w:ascii="Arial" w:hAnsi="Arial" w:cs="Arial"/>
          <w:color w:val="000000"/>
          <w:sz w:val="22"/>
          <w:szCs w:val="22"/>
        </w:rPr>
        <w:t>August,</w:t>
      </w:r>
      <w:proofErr w:type="gramEnd"/>
      <w:r w:rsidRPr="00B32594">
        <w:rPr>
          <w:rFonts w:ascii="Arial" w:hAnsi="Arial" w:cs="Arial"/>
          <w:color w:val="000000"/>
          <w:sz w:val="22"/>
          <w:szCs w:val="22"/>
        </w:rPr>
        <w:t xml:space="preserve"> 2020.</w:t>
      </w:r>
    </w:p>
    <w:p w14:paraId="5697B328" w14:textId="77777777" w:rsidR="00C94E59" w:rsidRPr="00B32594" w:rsidRDefault="00C94E59"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w:t>
      </w:r>
      <w:r w:rsidRPr="00B32594">
        <w:rPr>
          <w:rStyle w:val="SubtitleChar"/>
          <w:rFonts w:ascii="Arial" w:hAnsi="Arial" w:cs="Arial"/>
          <w:b/>
          <w:color w:val="000000"/>
          <w:sz w:val="22"/>
          <w:szCs w:val="22"/>
        </w:rPr>
        <w:t>€</w:t>
      </w:r>
      <w:r w:rsidRPr="00B32594">
        <w:rPr>
          <w:rFonts w:ascii="Arial" w:hAnsi="Arial" w:cs="Arial"/>
          <w:color w:val="000000"/>
          <w:sz w:val="22"/>
          <w:szCs w:val="22"/>
        </w:rPr>
        <w:t xml:space="preserve">Phan, J.M., Shirtcliff, E.A., Van Hulle, C., Schmidt, N., &amp; Goldsmith, H.H. A Twin Study of Longitudinal Effects of Family Psychopathology and Stress on Pubertal Maturation and Hormone Coupling in Adolescents. International Society of </w:t>
      </w:r>
      <w:proofErr w:type="spellStart"/>
      <w:r w:rsidRPr="00B32594">
        <w:rPr>
          <w:rFonts w:ascii="Arial" w:hAnsi="Arial" w:cs="Arial"/>
          <w:color w:val="000000"/>
          <w:sz w:val="22"/>
          <w:szCs w:val="22"/>
        </w:rPr>
        <w:t>Psychoneuroendocrinology</w:t>
      </w:r>
      <w:proofErr w:type="spellEnd"/>
      <w:r w:rsidRPr="00B32594">
        <w:rPr>
          <w:rFonts w:ascii="Arial" w:hAnsi="Arial" w:cs="Arial"/>
          <w:color w:val="000000"/>
          <w:sz w:val="22"/>
          <w:szCs w:val="22"/>
        </w:rPr>
        <w:t xml:space="preserve">, Virtual Conference. Poster presentation. </w:t>
      </w:r>
      <w:proofErr w:type="gramStart"/>
      <w:r w:rsidRPr="00B32594">
        <w:rPr>
          <w:rFonts w:ascii="Arial" w:hAnsi="Arial" w:cs="Arial"/>
          <w:color w:val="000000"/>
          <w:sz w:val="22"/>
          <w:szCs w:val="22"/>
        </w:rPr>
        <w:t>August,</w:t>
      </w:r>
      <w:proofErr w:type="gramEnd"/>
      <w:r w:rsidRPr="00B32594">
        <w:rPr>
          <w:rFonts w:ascii="Arial" w:hAnsi="Arial" w:cs="Arial"/>
          <w:color w:val="000000"/>
          <w:sz w:val="22"/>
          <w:szCs w:val="22"/>
        </w:rPr>
        <w:t xml:space="preserve"> 2020.</w:t>
      </w:r>
    </w:p>
    <w:bookmarkEnd w:id="70"/>
    <w:p w14:paraId="26444A31" w14:textId="17A5C5FC" w:rsidR="003832D7" w:rsidRDefault="003832D7" w:rsidP="007C3165">
      <w:pPr>
        <w:numPr>
          <w:ilvl w:val="0"/>
          <w:numId w:val="12"/>
        </w:numPr>
        <w:tabs>
          <w:tab w:val="left" w:pos="720"/>
        </w:tabs>
        <w:ind w:left="720" w:hanging="720"/>
        <w:rPr>
          <w:rFonts w:ascii="Arial" w:hAnsi="Arial" w:cs="Arial"/>
          <w:color w:val="000000"/>
          <w:sz w:val="22"/>
          <w:szCs w:val="22"/>
        </w:rPr>
      </w:pPr>
      <w:r w:rsidRPr="003832D7">
        <w:rPr>
          <w:rFonts w:ascii="Arial" w:hAnsi="Arial" w:cs="Arial"/>
          <w:color w:val="000000"/>
          <w:sz w:val="22"/>
          <w:szCs w:val="22"/>
        </w:rPr>
        <w:t>White, S.F., Ladouceur, C.D., &amp; Shirtcliff, E.A. (2019). The Modulatory Role of Testosterone Reactivity in the Adolescent Brain. Oral presentation given at the Developmental Affective Neuroscience Symposium, November 7, 2019, Pittsburgh, PA</w:t>
      </w:r>
    </w:p>
    <w:p w14:paraId="14C0FC5F" w14:textId="28502911" w:rsidR="00E30D82" w:rsidRPr="00B32594" w:rsidRDefault="00E30D82"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 xml:space="preserve">Deardorff, J., Reeves, J., Kogut, K., Shirtcliff, E.A., Alkon, A., Dahl, R., Eskenazi, B. (2019). Early life exposures and pubertal trajectories among Mexican American boys and girls. </w:t>
      </w:r>
      <w:r w:rsidRPr="00B32594">
        <w:rPr>
          <w:rFonts w:ascii="Arial" w:hAnsi="Arial" w:cs="Arial"/>
          <w:i/>
          <w:color w:val="000000"/>
          <w:sz w:val="22"/>
          <w:szCs w:val="22"/>
        </w:rPr>
        <w:t>Present</w:t>
      </w:r>
      <w:r w:rsidR="00336C41" w:rsidRPr="00B32594">
        <w:rPr>
          <w:rFonts w:ascii="Arial" w:hAnsi="Arial" w:cs="Arial"/>
          <w:i/>
          <w:color w:val="000000"/>
          <w:sz w:val="22"/>
          <w:szCs w:val="22"/>
        </w:rPr>
        <w:t xml:space="preserve">ed </w:t>
      </w:r>
      <w:r w:rsidRPr="00B32594">
        <w:rPr>
          <w:rFonts w:ascii="Arial" w:hAnsi="Arial" w:cs="Arial"/>
          <w:i/>
          <w:color w:val="000000"/>
          <w:sz w:val="22"/>
          <w:szCs w:val="22"/>
        </w:rPr>
        <w:t>at the Society for Research on Child Development</w:t>
      </w:r>
      <w:r w:rsidRPr="00B32594">
        <w:rPr>
          <w:rFonts w:ascii="Arial" w:hAnsi="Arial" w:cs="Arial"/>
          <w:color w:val="000000"/>
          <w:sz w:val="22"/>
          <w:szCs w:val="22"/>
        </w:rPr>
        <w:t>, Baltimore, MD.</w:t>
      </w:r>
    </w:p>
    <w:p w14:paraId="4A9E7F22" w14:textId="77777777" w:rsidR="00E30D82" w:rsidRPr="00B32594" w:rsidRDefault="00E30D82"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 xml:space="preserve">Gonzales, N., Johnson, M., Shirtcliff, E.A., </w:t>
      </w:r>
      <w:proofErr w:type="spellStart"/>
      <w:r w:rsidRPr="00B32594">
        <w:rPr>
          <w:rFonts w:ascii="Arial" w:hAnsi="Arial" w:cs="Arial"/>
          <w:color w:val="000000"/>
          <w:sz w:val="22"/>
          <w:szCs w:val="22"/>
        </w:rPr>
        <w:t>Yunn</w:t>
      </w:r>
      <w:proofErr w:type="spellEnd"/>
      <w:r w:rsidRPr="00B32594">
        <w:rPr>
          <w:rFonts w:ascii="Arial" w:hAnsi="Arial" w:cs="Arial"/>
          <w:color w:val="000000"/>
          <w:sz w:val="22"/>
          <w:szCs w:val="22"/>
        </w:rPr>
        <w:t xml:space="preserve">-Tien, J., Eskenazi, B., Deardorff, J. (2019). The role of bicultural adaptation, familism, and family conflict in Mexican American adolescents’ cortisol reactivity. </w:t>
      </w:r>
      <w:r w:rsidRPr="00B32594">
        <w:rPr>
          <w:rFonts w:ascii="Arial" w:hAnsi="Arial" w:cs="Arial"/>
          <w:i/>
          <w:color w:val="000000"/>
          <w:sz w:val="22"/>
          <w:szCs w:val="22"/>
        </w:rPr>
        <w:t>Present</w:t>
      </w:r>
      <w:r w:rsidR="00336C41" w:rsidRPr="00B32594">
        <w:rPr>
          <w:rFonts w:ascii="Arial" w:hAnsi="Arial" w:cs="Arial"/>
          <w:i/>
          <w:color w:val="000000"/>
          <w:sz w:val="22"/>
          <w:szCs w:val="22"/>
        </w:rPr>
        <w:t xml:space="preserve">ed </w:t>
      </w:r>
      <w:r w:rsidRPr="00B32594">
        <w:rPr>
          <w:rFonts w:ascii="Arial" w:hAnsi="Arial" w:cs="Arial"/>
          <w:i/>
          <w:color w:val="000000"/>
          <w:sz w:val="22"/>
          <w:szCs w:val="22"/>
        </w:rPr>
        <w:t>at the Society for Research on Child Development</w:t>
      </w:r>
      <w:r w:rsidRPr="00B32594">
        <w:rPr>
          <w:rFonts w:ascii="Arial" w:hAnsi="Arial" w:cs="Arial"/>
          <w:color w:val="000000"/>
          <w:sz w:val="22"/>
          <w:szCs w:val="22"/>
        </w:rPr>
        <w:t>, Baltimore, MD.</w:t>
      </w:r>
    </w:p>
    <w:p w14:paraId="781E0EEC" w14:textId="77777777" w:rsidR="001B2459" w:rsidRPr="00B32594" w:rsidRDefault="001B2459" w:rsidP="007C3165">
      <w:pPr>
        <w:numPr>
          <w:ilvl w:val="0"/>
          <w:numId w:val="12"/>
        </w:numPr>
        <w:tabs>
          <w:tab w:val="left" w:pos="720"/>
        </w:tabs>
        <w:ind w:left="720" w:hanging="720"/>
        <w:rPr>
          <w:rFonts w:ascii="Arial" w:hAnsi="Arial" w:cs="Arial"/>
          <w:color w:val="000000"/>
          <w:sz w:val="22"/>
          <w:szCs w:val="22"/>
        </w:rPr>
      </w:pPr>
      <w:bookmarkStart w:id="72" w:name="_Hlk63150052"/>
      <w:bookmarkEnd w:id="71"/>
      <w:r w:rsidRPr="00B32594">
        <w:rPr>
          <w:rFonts w:ascii="Arial" w:hAnsi="Arial" w:cs="Arial"/>
          <w:color w:val="000000"/>
          <w:sz w:val="22"/>
          <w:szCs w:val="22"/>
        </w:rPr>
        <w:t>Thymes, B. Conrady, R., Wright, L., van Dammen, L., Barnett, N., Shirtcliff, E.A. (2019) Evoking Social Evaluative Threat Through Dance in a Virtual Environment. Poster presented at the Annual Biomedical Research Conference for Minority Students (ABRCMS), Anaheim, CA.</w:t>
      </w:r>
    </w:p>
    <w:bookmarkEnd w:id="72"/>
    <w:p w14:paraId="1896A1F9" w14:textId="77777777" w:rsidR="00654D30" w:rsidRPr="00B32594" w:rsidRDefault="00654D30" w:rsidP="00654D30">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*Lee, Y., Ladouceur, C., Shirtcliff, E.A. (2018). Association Between Striatal Activation to Reward Cues and Testosterone Reactivity in Healthy Adolescents. P</w:t>
      </w:r>
      <w:r w:rsidRPr="00B32594">
        <w:rPr>
          <w:rFonts w:ascii="Arial" w:hAnsi="Arial" w:cs="Arial"/>
          <w:i/>
          <w:color w:val="000000"/>
          <w:sz w:val="22"/>
          <w:szCs w:val="22"/>
        </w:rPr>
        <w:t xml:space="preserve">oster Presented at the International Society for </w:t>
      </w:r>
      <w:proofErr w:type="spellStart"/>
      <w:r w:rsidRPr="00B32594">
        <w:rPr>
          <w:rFonts w:ascii="Arial" w:hAnsi="Arial" w:cs="Arial"/>
          <w:i/>
          <w:color w:val="000000"/>
          <w:sz w:val="22"/>
          <w:szCs w:val="22"/>
        </w:rPr>
        <w:t>Psychoneuroendocrinology</w:t>
      </w:r>
      <w:proofErr w:type="spellEnd"/>
      <w:r w:rsidRPr="00B32594">
        <w:rPr>
          <w:rFonts w:ascii="Arial" w:hAnsi="Arial" w:cs="Arial"/>
          <w:color w:val="000000"/>
          <w:sz w:val="22"/>
          <w:szCs w:val="22"/>
        </w:rPr>
        <w:t>, Irvine, CA.</w:t>
      </w:r>
    </w:p>
    <w:p w14:paraId="342F780F" w14:textId="77777777" w:rsidR="00252F9F" w:rsidRPr="00B32594" w:rsidRDefault="00252F9F"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*White, S.F., Lee, Y., Moody, S.N., Shirtcliff, E.A. (2018) Putting the Flight in</w:t>
      </w:r>
    </w:p>
    <w:p w14:paraId="1C1DA8E6" w14:textId="77777777" w:rsidR="00252F9F" w:rsidRPr="00B32594" w:rsidRDefault="00252F9F"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 xml:space="preserve">“Fight-or-Flight”: Testosterone reactivity to skydiving is modulated by Autonomic Activation. </w:t>
      </w:r>
      <w:r w:rsidR="00336C41" w:rsidRPr="00B32594">
        <w:rPr>
          <w:rFonts w:ascii="Arial" w:hAnsi="Arial" w:cs="Arial"/>
          <w:i/>
          <w:color w:val="000000"/>
          <w:sz w:val="22"/>
          <w:szCs w:val="22"/>
        </w:rPr>
        <w:t xml:space="preserve">Poster presented at the </w:t>
      </w:r>
      <w:r w:rsidRPr="00B32594">
        <w:rPr>
          <w:rFonts w:ascii="Arial" w:hAnsi="Arial" w:cs="Arial"/>
          <w:i/>
          <w:color w:val="000000"/>
          <w:sz w:val="22"/>
          <w:szCs w:val="22"/>
        </w:rPr>
        <w:t xml:space="preserve">International Society for </w:t>
      </w:r>
      <w:proofErr w:type="spellStart"/>
      <w:r w:rsidRPr="00B32594">
        <w:rPr>
          <w:rFonts w:ascii="Arial" w:hAnsi="Arial" w:cs="Arial"/>
          <w:i/>
          <w:color w:val="000000"/>
          <w:sz w:val="22"/>
          <w:szCs w:val="22"/>
        </w:rPr>
        <w:t>Psychoneuroendocrinology</w:t>
      </w:r>
      <w:proofErr w:type="spellEnd"/>
      <w:r w:rsidRPr="00B32594">
        <w:rPr>
          <w:rFonts w:ascii="Arial" w:hAnsi="Arial" w:cs="Arial"/>
          <w:color w:val="000000"/>
          <w:sz w:val="22"/>
          <w:szCs w:val="22"/>
        </w:rPr>
        <w:t>, Irvine, CA.</w:t>
      </w:r>
    </w:p>
    <w:p w14:paraId="38E5440A" w14:textId="77777777" w:rsidR="00252F9F" w:rsidRPr="00B32594" w:rsidRDefault="00252F9F"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 xml:space="preserve">*Wang, W., Moody, S.N., Lee, Y., Kiesner, J., Shirtcliff, E.A. (2018) Validation of Hair Estradiol Immuno-Assays Across the Menstrual Cycle in Emerging Adults. </w:t>
      </w:r>
      <w:r w:rsidRPr="00B32594">
        <w:rPr>
          <w:rFonts w:ascii="Arial" w:hAnsi="Arial" w:cs="Arial"/>
          <w:i/>
          <w:color w:val="000000"/>
          <w:sz w:val="22"/>
          <w:szCs w:val="22"/>
        </w:rPr>
        <w:t xml:space="preserve">Poster Presented at the International Society for </w:t>
      </w:r>
      <w:proofErr w:type="spellStart"/>
      <w:r w:rsidRPr="00B32594">
        <w:rPr>
          <w:rFonts w:ascii="Arial" w:hAnsi="Arial" w:cs="Arial"/>
          <w:i/>
          <w:color w:val="000000"/>
          <w:sz w:val="22"/>
          <w:szCs w:val="22"/>
        </w:rPr>
        <w:t>Psychoneuroendocrinology</w:t>
      </w:r>
      <w:proofErr w:type="spellEnd"/>
      <w:r w:rsidRPr="00B32594">
        <w:rPr>
          <w:rFonts w:ascii="Arial" w:hAnsi="Arial" w:cs="Arial"/>
          <w:color w:val="000000"/>
          <w:sz w:val="22"/>
          <w:szCs w:val="22"/>
        </w:rPr>
        <w:t>, Irvine, CA.</w:t>
      </w:r>
    </w:p>
    <w:p w14:paraId="4E700E38" w14:textId="77777777" w:rsidR="00252F9F" w:rsidRPr="00B32594" w:rsidRDefault="00252F9F"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 xml:space="preserve">Johnson, M., Miocevic, O., Vitacco, M., Shirtcliff, E.A. (2018). Sex Differences in Diurnal Cortisol, Testosterone and DHEA Functioning in Incarcerated Adolescents. </w:t>
      </w:r>
      <w:r w:rsidRPr="00B32594">
        <w:rPr>
          <w:rFonts w:ascii="Arial" w:hAnsi="Arial" w:cs="Arial"/>
          <w:i/>
          <w:color w:val="000000"/>
          <w:sz w:val="22"/>
          <w:szCs w:val="22"/>
        </w:rPr>
        <w:t xml:space="preserve">Poster Presented at the International Society for </w:t>
      </w:r>
      <w:proofErr w:type="spellStart"/>
      <w:r w:rsidRPr="00B32594">
        <w:rPr>
          <w:rFonts w:ascii="Arial" w:hAnsi="Arial" w:cs="Arial"/>
          <w:i/>
          <w:color w:val="000000"/>
          <w:sz w:val="22"/>
          <w:szCs w:val="22"/>
        </w:rPr>
        <w:t>Psychoneuroendocrinology</w:t>
      </w:r>
      <w:proofErr w:type="spellEnd"/>
      <w:r w:rsidRPr="00B32594">
        <w:rPr>
          <w:rFonts w:ascii="Arial" w:hAnsi="Arial" w:cs="Arial"/>
          <w:color w:val="000000"/>
          <w:sz w:val="22"/>
          <w:szCs w:val="22"/>
        </w:rPr>
        <w:t>, Irvine, CA.</w:t>
      </w:r>
    </w:p>
    <w:p w14:paraId="3BDE6B56" w14:textId="77777777" w:rsidR="00252F9F" w:rsidRPr="00B32594" w:rsidRDefault="00252F9F"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 xml:space="preserve">*Phan, J., Drury, S., Theall, K., Shirtcliff, E.A. (2018) Maternal Experiences of Discrimination Moderates Dual Axis Coupling in African American Youth. </w:t>
      </w:r>
      <w:r w:rsidRPr="00B32594">
        <w:rPr>
          <w:rFonts w:ascii="Arial" w:hAnsi="Arial" w:cs="Arial"/>
          <w:i/>
          <w:color w:val="000000"/>
          <w:sz w:val="22"/>
          <w:szCs w:val="22"/>
        </w:rPr>
        <w:t xml:space="preserve">Poster Presented at the International Society for </w:t>
      </w:r>
      <w:proofErr w:type="spellStart"/>
      <w:r w:rsidRPr="00B32594">
        <w:rPr>
          <w:rFonts w:ascii="Arial" w:hAnsi="Arial" w:cs="Arial"/>
          <w:i/>
          <w:color w:val="000000"/>
          <w:sz w:val="22"/>
          <w:szCs w:val="22"/>
        </w:rPr>
        <w:t>Psychoneuroendocrinology</w:t>
      </w:r>
      <w:proofErr w:type="spellEnd"/>
      <w:r w:rsidRPr="00B32594">
        <w:rPr>
          <w:rFonts w:ascii="Arial" w:hAnsi="Arial" w:cs="Arial"/>
          <w:i/>
          <w:color w:val="000000"/>
          <w:sz w:val="22"/>
          <w:szCs w:val="22"/>
        </w:rPr>
        <w:t>,</w:t>
      </w:r>
      <w:r w:rsidRPr="00B32594">
        <w:rPr>
          <w:rFonts w:ascii="Arial" w:hAnsi="Arial" w:cs="Arial"/>
          <w:color w:val="000000"/>
          <w:sz w:val="22"/>
          <w:szCs w:val="22"/>
        </w:rPr>
        <w:t xml:space="preserve"> Irvine, CA.</w:t>
      </w:r>
    </w:p>
    <w:p w14:paraId="5EC898C8" w14:textId="77777777" w:rsidR="00252F9F" w:rsidRPr="00B32594" w:rsidRDefault="00252F9F"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 xml:space="preserve">*Lee, Y., Willette, A., Marceau, K., Shirtcliff, E.A. (2018). Association Between Brain Thickness and Genomic Propensity for Late Puberty in Youth. </w:t>
      </w:r>
      <w:r w:rsidRPr="00B32594">
        <w:rPr>
          <w:rFonts w:ascii="Arial" w:hAnsi="Arial" w:cs="Arial"/>
          <w:i/>
          <w:color w:val="000000"/>
          <w:sz w:val="22"/>
          <w:szCs w:val="22"/>
        </w:rPr>
        <w:t xml:space="preserve">Poster Presented at the International Society for </w:t>
      </w:r>
      <w:proofErr w:type="spellStart"/>
      <w:r w:rsidRPr="00B32594">
        <w:rPr>
          <w:rFonts w:ascii="Arial" w:hAnsi="Arial" w:cs="Arial"/>
          <w:i/>
          <w:color w:val="000000"/>
          <w:sz w:val="22"/>
          <w:szCs w:val="22"/>
        </w:rPr>
        <w:t>Psychoneuroendocrinology</w:t>
      </w:r>
      <w:proofErr w:type="spellEnd"/>
      <w:r w:rsidRPr="00B32594">
        <w:rPr>
          <w:rFonts w:ascii="Arial" w:hAnsi="Arial" w:cs="Arial"/>
          <w:i/>
          <w:color w:val="000000"/>
          <w:sz w:val="22"/>
          <w:szCs w:val="22"/>
        </w:rPr>
        <w:t xml:space="preserve">, </w:t>
      </w:r>
      <w:r w:rsidRPr="00B32594">
        <w:rPr>
          <w:rFonts w:ascii="Arial" w:hAnsi="Arial" w:cs="Arial"/>
          <w:color w:val="000000"/>
          <w:sz w:val="22"/>
          <w:szCs w:val="22"/>
        </w:rPr>
        <w:t>Irvine, CA.</w:t>
      </w:r>
    </w:p>
    <w:p w14:paraId="509A28FE" w14:textId="77777777" w:rsidR="00252F9F" w:rsidRPr="00B32594" w:rsidRDefault="00252F9F"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lastRenderedPageBreak/>
        <w:t xml:space="preserve">Johnson, M., </w:t>
      </w:r>
      <w:r w:rsidR="00914AE4" w:rsidRPr="00B32594">
        <w:rPr>
          <w:rFonts w:ascii="Arial" w:hAnsi="Arial" w:cs="Arial"/>
          <w:color w:val="000000"/>
          <w:sz w:val="22"/>
          <w:szCs w:val="22"/>
        </w:rPr>
        <w:t xml:space="preserve">Shirtcliff, E.A., </w:t>
      </w:r>
      <w:proofErr w:type="spellStart"/>
      <w:r w:rsidR="00914AE4" w:rsidRPr="00B32594">
        <w:rPr>
          <w:rFonts w:ascii="Arial" w:hAnsi="Arial" w:cs="Arial"/>
          <w:color w:val="000000"/>
          <w:sz w:val="22"/>
          <w:szCs w:val="22"/>
        </w:rPr>
        <w:t>Eskenasi</w:t>
      </w:r>
      <w:proofErr w:type="spellEnd"/>
      <w:r w:rsidR="00914AE4" w:rsidRPr="00B32594">
        <w:rPr>
          <w:rFonts w:ascii="Arial" w:hAnsi="Arial" w:cs="Arial"/>
          <w:color w:val="000000"/>
          <w:sz w:val="22"/>
          <w:szCs w:val="22"/>
        </w:rPr>
        <w:t xml:space="preserve">, B., Deardorff, J. (2018). The Role of Bicultural Adaptation in Mexican American Adolescents’ Cortisol Reactivity. </w:t>
      </w:r>
      <w:r w:rsidR="00914AE4" w:rsidRPr="00B32594">
        <w:rPr>
          <w:rFonts w:ascii="Arial" w:hAnsi="Arial" w:cs="Arial"/>
          <w:i/>
          <w:color w:val="000000"/>
          <w:sz w:val="22"/>
          <w:szCs w:val="22"/>
        </w:rPr>
        <w:t xml:space="preserve">Poster Presented at the International Society for </w:t>
      </w:r>
      <w:proofErr w:type="spellStart"/>
      <w:r w:rsidR="00914AE4" w:rsidRPr="00B32594">
        <w:rPr>
          <w:rFonts w:ascii="Arial" w:hAnsi="Arial" w:cs="Arial"/>
          <w:i/>
          <w:color w:val="000000"/>
          <w:sz w:val="22"/>
          <w:szCs w:val="22"/>
        </w:rPr>
        <w:t>Psychoneuroendocrinology</w:t>
      </w:r>
      <w:proofErr w:type="spellEnd"/>
      <w:r w:rsidR="00914AE4" w:rsidRPr="00B32594">
        <w:rPr>
          <w:rFonts w:ascii="Arial" w:hAnsi="Arial" w:cs="Arial"/>
          <w:i/>
          <w:color w:val="000000"/>
          <w:sz w:val="22"/>
          <w:szCs w:val="22"/>
        </w:rPr>
        <w:t>,</w:t>
      </w:r>
      <w:r w:rsidR="00914AE4" w:rsidRPr="00B32594">
        <w:rPr>
          <w:rFonts w:ascii="Arial" w:hAnsi="Arial" w:cs="Arial"/>
          <w:color w:val="000000"/>
          <w:sz w:val="22"/>
          <w:szCs w:val="22"/>
        </w:rPr>
        <w:t xml:space="preserve"> Irvine, CA.</w:t>
      </w:r>
    </w:p>
    <w:p w14:paraId="4523672C" w14:textId="77777777" w:rsidR="005777D8" w:rsidRPr="00B32594" w:rsidRDefault="00213B9F" w:rsidP="007C3165">
      <w:pPr>
        <w:numPr>
          <w:ilvl w:val="0"/>
          <w:numId w:val="12"/>
        </w:numPr>
        <w:tabs>
          <w:tab w:val="left" w:pos="720"/>
        </w:tabs>
        <w:ind w:left="720" w:hanging="720"/>
        <w:rPr>
          <w:rFonts w:ascii="Arial" w:hAnsi="Arial" w:cs="Arial"/>
          <w:color w:val="000000"/>
          <w:sz w:val="22"/>
          <w:szCs w:val="22"/>
        </w:rPr>
      </w:pPr>
      <w:bookmarkStart w:id="73" w:name="_Hlk21090462"/>
      <w:r w:rsidRPr="00B32594">
        <w:rPr>
          <w:rFonts w:ascii="Arial" w:hAnsi="Arial" w:cs="Arial"/>
          <w:color w:val="000000"/>
          <w:sz w:val="22"/>
          <w:szCs w:val="22"/>
        </w:rPr>
        <w:t xml:space="preserve">*Stiens, L.S., Barnett, N., Finseth, T., Tountas, A., Keren, N., Shirtcliff, E.A. (2018) Utility of Virtual Reality for Physiological Stress Responsivity. </w:t>
      </w:r>
      <w:r w:rsidRPr="00B32594">
        <w:rPr>
          <w:rFonts w:ascii="Arial" w:hAnsi="Arial" w:cs="Arial"/>
          <w:i/>
          <w:color w:val="000000"/>
          <w:sz w:val="22"/>
          <w:szCs w:val="22"/>
        </w:rPr>
        <w:t>Poster Presented at the Wisconsin Symposium on Emotion</w:t>
      </w:r>
      <w:r w:rsidRPr="00B32594">
        <w:rPr>
          <w:rFonts w:ascii="Arial" w:hAnsi="Arial" w:cs="Arial"/>
          <w:color w:val="000000"/>
          <w:sz w:val="22"/>
          <w:szCs w:val="22"/>
        </w:rPr>
        <w:t xml:space="preserve">, Madison WI, the </w:t>
      </w:r>
      <w:r w:rsidRPr="00B32594">
        <w:rPr>
          <w:rFonts w:ascii="Arial" w:hAnsi="Arial" w:cs="Arial"/>
          <w:i/>
          <w:color w:val="000000"/>
          <w:sz w:val="22"/>
          <w:szCs w:val="22"/>
        </w:rPr>
        <w:t>Undergraduate Research Symposium</w:t>
      </w:r>
      <w:r w:rsidRPr="00B32594">
        <w:rPr>
          <w:rFonts w:ascii="Arial" w:hAnsi="Arial" w:cs="Arial"/>
          <w:color w:val="000000"/>
          <w:sz w:val="22"/>
          <w:szCs w:val="22"/>
        </w:rPr>
        <w:t xml:space="preserve">, Ames IA, the </w:t>
      </w:r>
      <w:r w:rsidRPr="00B32594">
        <w:rPr>
          <w:rFonts w:ascii="Arial" w:hAnsi="Arial" w:cs="Arial"/>
          <w:i/>
          <w:color w:val="000000"/>
          <w:sz w:val="22"/>
          <w:szCs w:val="22"/>
        </w:rPr>
        <w:t>Honors Poster Presentation</w:t>
      </w:r>
      <w:r w:rsidRPr="00B32594">
        <w:rPr>
          <w:rFonts w:ascii="Arial" w:hAnsi="Arial" w:cs="Arial"/>
          <w:color w:val="000000"/>
          <w:sz w:val="22"/>
          <w:szCs w:val="22"/>
        </w:rPr>
        <w:t>, Ames IA</w:t>
      </w:r>
      <w:r w:rsidR="00252F9F" w:rsidRPr="00B32594">
        <w:rPr>
          <w:rFonts w:ascii="Arial" w:hAnsi="Arial" w:cs="Arial"/>
          <w:color w:val="000000"/>
          <w:sz w:val="22"/>
          <w:szCs w:val="22"/>
        </w:rPr>
        <w:t xml:space="preserve">, and the </w:t>
      </w:r>
      <w:r w:rsidR="00252F9F" w:rsidRPr="00B32594">
        <w:rPr>
          <w:rFonts w:ascii="Arial" w:hAnsi="Arial" w:cs="Arial"/>
          <w:i/>
          <w:color w:val="000000"/>
          <w:sz w:val="22"/>
          <w:szCs w:val="22"/>
        </w:rPr>
        <w:t xml:space="preserve">International Society for </w:t>
      </w:r>
      <w:proofErr w:type="spellStart"/>
      <w:r w:rsidR="00252F9F" w:rsidRPr="00B32594">
        <w:rPr>
          <w:rFonts w:ascii="Arial" w:hAnsi="Arial" w:cs="Arial"/>
          <w:i/>
          <w:color w:val="000000"/>
          <w:sz w:val="22"/>
          <w:szCs w:val="22"/>
        </w:rPr>
        <w:t>Psychoneuroendocrinology</w:t>
      </w:r>
      <w:proofErr w:type="spellEnd"/>
      <w:r w:rsidR="00336C41" w:rsidRPr="00B32594">
        <w:rPr>
          <w:rFonts w:ascii="Arial" w:hAnsi="Arial" w:cs="Arial"/>
          <w:color w:val="000000"/>
          <w:sz w:val="22"/>
          <w:szCs w:val="22"/>
        </w:rPr>
        <w:t>, Irvine, CA</w:t>
      </w:r>
      <w:r w:rsidRPr="00B32594">
        <w:rPr>
          <w:rFonts w:ascii="Arial" w:hAnsi="Arial" w:cs="Arial"/>
          <w:color w:val="000000"/>
          <w:sz w:val="22"/>
          <w:szCs w:val="22"/>
        </w:rPr>
        <w:t xml:space="preserve">. </w:t>
      </w:r>
    </w:p>
    <w:bookmarkEnd w:id="73"/>
    <w:p w14:paraId="7A39E716" w14:textId="77777777" w:rsidR="005777D8" w:rsidRPr="00B32594" w:rsidRDefault="005777D8"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 xml:space="preserve">*Phan, J.M., Shirtcliff, E.A., Theall, K., Drury, S. (2018) Dual axes coupling in African American Youth with experiences of discrimination. </w:t>
      </w:r>
      <w:r w:rsidRPr="00B32594">
        <w:rPr>
          <w:rFonts w:ascii="Arial" w:hAnsi="Arial" w:cs="Arial"/>
          <w:i/>
          <w:color w:val="000000"/>
          <w:sz w:val="22"/>
          <w:szCs w:val="22"/>
        </w:rPr>
        <w:t>Wisconsin Symposium o</w:t>
      </w:r>
      <w:r w:rsidR="00C13631" w:rsidRPr="00B32594">
        <w:rPr>
          <w:rFonts w:ascii="Arial" w:hAnsi="Arial" w:cs="Arial"/>
          <w:i/>
          <w:color w:val="000000"/>
          <w:sz w:val="22"/>
          <w:szCs w:val="22"/>
        </w:rPr>
        <w:t>n</w:t>
      </w:r>
      <w:r w:rsidRPr="00B32594">
        <w:rPr>
          <w:rFonts w:ascii="Arial" w:hAnsi="Arial" w:cs="Arial"/>
          <w:i/>
          <w:color w:val="000000"/>
          <w:sz w:val="22"/>
          <w:szCs w:val="22"/>
        </w:rPr>
        <w:t xml:space="preserve"> Emotion</w:t>
      </w:r>
      <w:r w:rsidRPr="00B32594">
        <w:rPr>
          <w:rFonts w:ascii="Arial" w:hAnsi="Arial" w:cs="Arial"/>
          <w:color w:val="000000"/>
          <w:sz w:val="22"/>
          <w:szCs w:val="22"/>
        </w:rPr>
        <w:t>, Madison WI.</w:t>
      </w:r>
    </w:p>
    <w:p w14:paraId="1A632A9C" w14:textId="77777777" w:rsidR="005777D8" w:rsidRPr="00B32594" w:rsidRDefault="005777D8"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 xml:space="preserve">*Phan, J.M., Skinner, M., Shirtcliff, E.A., Moody, S.N., Brindle, E., Catalano, R., Haggerty, K. (2018). Gender </w:t>
      </w:r>
      <w:proofErr w:type="gramStart"/>
      <w:r w:rsidRPr="00B32594">
        <w:rPr>
          <w:rFonts w:ascii="Arial" w:hAnsi="Arial" w:cs="Arial"/>
          <w:color w:val="000000"/>
          <w:sz w:val="22"/>
          <w:szCs w:val="22"/>
        </w:rPr>
        <w:t>moderates</w:t>
      </w:r>
      <w:proofErr w:type="gramEnd"/>
      <w:r w:rsidRPr="00B32594">
        <w:rPr>
          <w:rFonts w:ascii="Arial" w:hAnsi="Arial" w:cs="Arial"/>
          <w:color w:val="000000"/>
          <w:sz w:val="22"/>
          <w:szCs w:val="22"/>
        </w:rPr>
        <w:t xml:space="preserve"> relationship between salivary immune markers and exposure to violence. </w:t>
      </w:r>
      <w:r w:rsidR="00336C41" w:rsidRPr="00B32594">
        <w:rPr>
          <w:rFonts w:ascii="Arial" w:hAnsi="Arial" w:cs="Arial"/>
          <w:i/>
          <w:color w:val="000000"/>
          <w:sz w:val="22"/>
          <w:szCs w:val="22"/>
        </w:rPr>
        <w:t xml:space="preserve">Poster Presented at the </w:t>
      </w:r>
      <w:r w:rsidRPr="00B32594">
        <w:rPr>
          <w:rFonts w:ascii="Arial" w:hAnsi="Arial" w:cs="Arial"/>
          <w:i/>
          <w:color w:val="000000"/>
          <w:sz w:val="22"/>
          <w:szCs w:val="22"/>
        </w:rPr>
        <w:t xml:space="preserve">Society for </w:t>
      </w:r>
      <w:r w:rsidR="00336C41" w:rsidRPr="00B32594">
        <w:rPr>
          <w:rFonts w:ascii="Arial" w:hAnsi="Arial" w:cs="Arial"/>
          <w:i/>
          <w:color w:val="000000"/>
          <w:sz w:val="22"/>
          <w:szCs w:val="22"/>
        </w:rPr>
        <w:t>R</w:t>
      </w:r>
      <w:r w:rsidRPr="00B32594">
        <w:rPr>
          <w:rFonts w:ascii="Arial" w:hAnsi="Arial" w:cs="Arial"/>
          <w:i/>
          <w:color w:val="000000"/>
          <w:sz w:val="22"/>
          <w:szCs w:val="22"/>
        </w:rPr>
        <w:t xml:space="preserve">esearch on </w:t>
      </w:r>
      <w:r w:rsidR="00336C41" w:rsidRPr="00B32594">
        <w:rPr>
          <w:rFonts w:ascii="Arial" w:hAnsi="Arial" w:cs="Arial"/>
          <w:i/>
          <w:color w:val="000000"/>
          <w:sz w:val="22"/>
          <w:szCs w:val="22"/>
        </w:rPr>
        <w:t>A</w:t>
      </w:r>
      <w:r w:rsidRPr="00B32594">
        <w:rPr>
          <w:rFonts w:ascii="Arial" w:hAnsi="Arial" w:cs="Arial"/>
          <w:i/>
          <w:color w:val="000000"/>
          <w:sz w:val="22"/>
          <w:szCs w:val="22"/>
        </w:rPr>
        <w:t>dolescence</w:t>
      </w:r>
      <w:r w:rsidRPr="00B32594">
        <w:rPr>
          <w:rFonts w:ascii="Arial" w:hAnsi="Arial" w:cs="Arial"/>
          <w:color w:val="000000"/>
          <w:sz w:val="22"/>
          <w:szCs w:val="22"/>
        </w:rPr>
        <w:t>, Minneapolis, MN.</w:t>
      </w:r>
    </w:p>
    <w:p w14:paraId="696660A3" w14:textId="77777777" w:rsidR="005777D8" w:rsidRPr="00B32594" w:rsidRDefault="005777D8" w:rsidP="007C3165">
      <w:pPr>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shd w:val="clear" w:color="auto" w:fill="FFFFFF"/>
        </w:rPr>
        <w:t xml:space="preserve">*Wang, W., Moody, S., </w:t>
      </w:r>
      <w:proofErr w:type="spellStart"/>
      <w:r w:rsidRPr="00B32594">
        <w:rPr>
          <w:rFonts w:ascii="Arial" w:hAnsi="Arial" w:cs="Arial"/>
          <w:color w:val="000000"/>
          <w:sz w:val="22"/>
          <w:szCs w:val="22"/>
          <w:shd w:val="clear" w:color="auto" w:fill="FFFFFF"/>
        </w:rPr>
        <w:t>Appiani</w:t>
      </w:r>
      <w:proofErr w:type="spellEnd"/>
      <w:r w:rsidRPr="00B32594">
        <w:rPr>
          <w:rFonts w:ascii="Arial" w:hAnsi="Arial" w:cs="Arial"/>
          <w:color w:val="000000"/>
          <w:sz w:val="22"/>
          <w:szCs w:val="22"/>
          <w:shd w:val="clear" w:color="auto" w:fill="FFFFFF"/>
        </w:rPr>
        <w:t xml:space="preserve">, A., Kiesner, J., Robertson, O., Stiens, L., Shirtcliff, E. A. (2018, April). Validation of Hair Sex Steroid Assays Across the Menstrual Cycle in Emerging Adults. </w:t>
      </w:r>
      <w:r w:rsidR="00B42ABF" w:rsidRPr="00B32594">
        <w:rPr>
          <w:rFonts w:ascii="Arial" w:hAnsi="Arial" w:cs="Arial"/>
          <w:i/>
          <w:color w:val="000000"/>
          <w:sz w:val="22"/>
          <w:szCs w:val="22"/>
          <w:shd w:val="clear" w:color="auto" w:fill="FFFFFF"/>
        </w:rPr>
        <w:t>P</w:t>
      </w:r>
      <w:r w:rsidRPr="00B32594">
        <w:rPr>
          <w:rFonts w:ascii="Arial" w:hAnsi="Arial" w:cs="Arial"/>
          <w:i/>
          <w:color w:val="000000"/>
          <w:sz w:val="22"/>
          <w:szCs w:val="22"/>
          <w:shd w:val="clear" w:color="auto" w:fill="FFFFFF"/>
        </w:rPr>
        <w:t>resented at Society for Research on Adolescence Biennial Meeting</w:t>
      </w:r>
      <w:r w:rsidRPr="00B32594">
        <w:rPr>
          <w:rFonts w:ascii="Arial" w:hAnsi="Arial" w:cs="Arial"/>
          <w:color w:val="000000"/>
          <w:sz w:val="22"/>
          <w:szCs w:val="22"/>
          <w:shd w:val="clear" w:color="auto" w:fill="FFFFFF"/>
        </w:rPr>
        <w:t>, Minneapolis, MN.</w:t>
      </w:r>
      <w:r w:rsidRPr="00B32594">
        <w:rPr>
          <w:rFonts w:ascii="Arial" w:hAnsi="Arial" w:cs="Arial"/>
          <w:color w:val="000000"/>
          <w:sz w:val="22"/>
          <w:szCs w:val="22"/>
        </w:rPr>
        <w:t xml:space="preserve"> </w:t>
      </w:r>
    </w:p>
    <w:p w14:paraId="17962F60" w14:textId="77777777" w:rsidR="005777D8" w:rsidRPr="00B32594" w:rsidRDefault="005777D8"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*Wang, W., Shirtcliff, E. A., Hastings, P., Marceau, K., Zahn-Waxler, C., Klimes-Dougan, B. (2018, April). Adolescent peer emotion socialization: The role of parent emotion socialization and autonomic arousal. </w:t>
      </w:r>
      <w:r w:rsidRPr="00B32594">
        <w:rPr>
          <w:rFonts w:ascii="Arial" w:hAnsi="Arial" w:cs="Arial"/>
          <w:i/>
          <w:color w:val="000000"/>
          <w:sz w:val="22"/>
          <w:szCs w:val="22"/>
        </w:rPr>
        <w:t>Poster presented at Society for Research on Adolescence Biennial Meeting</w:t>
      </w:r>
      <w:r w:rsidRPr="00B32594">
        <w:rPr>
          <w:rFonts w:ascii="Arial" w:hAnsi="Arial" w:cs="Arial"/>
          <w:color w:val="000000"/>
          <w:sz w:val="22"/>
          <w:szCs w:val="22"/>
        </w:rPr>
        <w:t>, Minneapolis, MN.</w:t>
      </w:r>
    </w:p>
    <w:p w14:paraId="77A42766" w14:textId="77777777" w:rsidR="00590998" w:rsidRPr="00B32594" w:rsidRDefault="00590998"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Vijayakumar, N., Mills, K., Flournoy, J.C., </w:t>
      </w:r>
      <w:proofErr w:type="spellStart"/>
      <w:r w:rsidRPr="00B32594">
        <w:rPr>
          <w:rFonts w:ascii="Arial" w:hAnsi="Arial" w:cs="Arial"/>
          <w:color w:val="000000"/>
          <w:sz w:val="22"/>
          <w:szCs w:val="22"/>
        </w:rPr>
        <w:t>Mobasser</w:t>
      </w:r>
      <w:proofErr w:type="spellEnd"/>
      <w:r w:rsidRPr="00B32594">
        <w:rPr>
          <w:rFonts w:ascii="Arial" w:hAnsi="Arial" w:cs="Arial"/>
          <w:color w:val="000000"/>
          <w:sz w:val="22"/>
          <w:szCs w:val="22"/>
        </w:rPr>
        <w:t>, A., Cheng, T., Flannery, J.E., Byrne, M., Helzer, A.R., Allen, N.B., Shirtcliff, E.A., Pfeifer, J.H.</w:t>
      </w:r>
      <w:r w:rsidR="003F4911" w:rsidRPr="00B32594">
        <w:rPr>
          <w:rFonts w:ascii="Arial" w:hAnsi="Arial" w:cs="Arial"/>
          <w:color w:val="000000"/>
          <w:sz w:val="22"/>
          <w:szCs w:val="22"/>
        </w:rPr>
        <w:t xml:space="preserve"> (2018). Methodological considerations for the association between pubertal development and brain structure. </w:t>
      </w:r>
      <w:r w:rsidR="003F4911" w:rsidRPr="00B32594">
        <w:rPr>
          <w:rFonts w:ascii="Arial" w:hAnsi="Arial" w:cs="Arial"/>
          <w:i/>
          <w:color w:val="000000"/>
          <w:sz w:val="22"/>
          <w:szCs w:val="22"/>
        </w:rPr>
        <w:t>Presented at Society for Research on Adolescence Biennial Meeting</w:t>
      </w:r>
      <w:r w:rsidR="003F4911" w:rsidRPr="00B32594">
        <w:rPr>
          <w:rFonts w:ascii="Arial" w:hAnsi="Arial" w:cs="Arial"/>
          <w:color w:val="000000"/>
          <w:sz w:val="22"/>
          <w:szCs w:val="22"/>
        </w:rPr>
        <w:t>, Minneapolis, MN.</w:t>
      </w:r>
    </w:p>
    <w:p w14:paraId="6F8876BA" w14:textId="77777777" w:rsidR="00590998" w:rsidRPr="00B32594" w:rsidRDefault="00590998"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Ladouceur, C.D., Petal, H., Shirtcliff, E.A., Binnig, S., Berry, A., Dahl, R. (2018). Adolescents with elevated levels of circulating dehydroepiandrosterone (DHEA) show greater sensitivity to immediate rewards.  </w:t>
      </w:r>
      <w:r w:rsidRPr="00B32594">
        <w:rPr>
          <w:rFonts w:ascii="Arial" w:hAnsi="Arial" w:cs="Arial"/>
          <w:i/>
          <w:color w:val="000000"/>
          <w:sz w:val="22"/>
          <w:szCs w:val="22"/>
        </w:rPr>
        <w:t>Presented at Society for Research on Adolescence Biennial Meeting</w:t>
      </w:r>
      <w:r w:rsidRPr="00B32594">
        <w:rPr>
          <w:rFonts w:ascii="Arial" w:hAnsi="Arial" w:cs="Arial"/>
          <w:color w:val="000000"/>
          <w:sz w:val="22"/>
          <w:szCs w:val="22"/>
        </w:rPr>
        <w:t>, Minneapolis, MN.</w:t>
      </w:r>
    </w:p>
    <w:p w14:paraId="613FB561" w14:textId="77777777" w:rsidR="00757899" w:rsidRPr="00B32594" w:rsidRDefault="005777D8"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w:t>
      </w:r>
      <w:r w:rsidR="00757899" w:rsidRPr="00B32594">
        <w:rPr>
          <w:rFonts w:ascii="Arial" w:hAnsi="Arial" w:cs="Arial"/>
          <w:color w:val="000000"/>
          <w:sz w:val="22"/>
          <w:szCs w:val="22"/>
        </w:rPr>
        <w:t xml:space="preserve">Lee, Y., Shirtcliff, E.A., Binnig, S., Berry, A., Ladouceur, C.D. (2018). Association Between Striatal Activation to Reward Cues and Dehydroepiandrosterone (DHEA) Reactivity in Healthy Adolescents. </w:t>
      </w:r>
      <w:r w:rsidR="00757899" w:rsidRPr="00B32594">
        <w:rPr>
          <w:rFonts w:ascii="Arial" w:hAnsi="Arial" w:cs="Arial"/>
          <w:i/>
          <w:color w:val="000000"/>
          <w:sz w:val="22"/>
          <w:szCs w:val="22"/>
        </w:rPr>
        <w:t>Presented at the Society for Research on Adolescence</w:t>
      </w:r>
      <w:r w:rsidR="00757899" w:rsidRPr="00B32594">
        <w:rPr>
          <w:rFonts w:ascii="Arial" w:hAnsi="Arial" w:cs="Arial"/>
          <w:color w:val="000000"/>
          <w:sz w:val="22"/>
          <w:szCs w:val="22"/>
        </w:rPr>
        <w:t>, Minneapolis, MN.</w:t>
      </w:r>
    </w:p>
    <w:p w14:paraId="641E3529" w14:textId="77777777" w:rsidR="00520B3D" w:rsidRPr="00B32594" w:rsidRDefault="00520B3D"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Ladouceur, C., Kerestes, R., Binnig, S., Berry, A., Schlund, M., Shirtcliff, E.A., Dahl, R. (2017)</w:t>
      </w:r>
      <w:r w:rsidR="00F00AC7" w:rsidRPr="00B32594">
        <w:rPr>
          <w:rFonts w:ascii="Arial" w:hAnsi="Arial" w:cs="Arial"/>
          <w:color w:val="000000"/>
          <w:sz w:val="22"/>
          <w:szCs w:val="22"/>
        </w:rPr>
        <w:t xml:space="preserve">. Sex and puberty-specific influences on striatal activation to reward cues in healthy adolescents. </w:t>
      </w:r>
      <w:r w:rsidR="00F00AC7" w:rsidRPr="00B32594">
        <w:rPr>
          <w:rFonts w:ascii="Arial" w:hAnsi="Arial" w:cs="Arial"/>
          <w:i/>
          <w:color w:val="000000"/>
          <w:sz w:val="22"/>
          <w:szCs w:val="22"/>
        </w:rPr>
        <w:t>Presented at Society for Research on Child Development</w:t>
      </w:r>
      <w:r w:rsidR="00F00AC7" w:rsidRPr="00B32594">
        <w:rPr>
          <w:rFonts w:ascii="Arial" w:hAnsi="Arial" w:cs="Arial"/>
          <w:color w:val="000000"/>
          <w:sz w:val="22"/>
          <w:szCs w:val="22"/>
        </w:rPr>
        <w:t>, Austin, TX.</w:t>
      </w:r>
    </w:p>
    <w:p w14:paraId="75EA4773" w14:textId="77777777" w:rsidR="00520B3D" w:rsidRPr="00B32594" w:rsidRDefault="00520B3D"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*Phan, J.M., Kroener, J., Peres, J.C., Miocevic, O., Dismukes, A.R., Shirtcliff, E.A. (2017). Physiological Attunement in Emerging Adult Partners during Stress.  </w:t>
      </w:r>
      <w:r w:rsidR="00B42ABF" w:rsidRPr="00B32594">
        <w:rPr>
          <w:rFonts w:ascii="Arial" w:hAnsi="Arial" w:cs="Arial"/>
          <w:i/>
          <w:color w:val="000000"/>
          <w:sz w:val="22"/>
          <w:szCs w:val="22"/>
        </w:rPr>
        <w:t>P</w:t>
      </w:r>
      <w:r w:rsidRPr="00B32594">
        <w:rPr>
          <w:rFonts w:ascii="Arial" w:hAnsi="Arial" w:cs="Arial"/>
          <w:i/>
          <w:color w:val="000000"/>
          <w:sz w:val="22"/>
          <w:szCs w:val="22"/>
        </w:rPr>
        <w:t>resented at Society for Research on Child Development</w:t>
      </w:r>
      <w:r w:rsidRPr="00B32594">
        <w:rPr>
          <w:rFonts w:ascii="Arial" w:hAnsi="Arial" w:cs="Arial"/>
          <w:color w:val="000000"/>
          <w:sz w:val="22"/>
          <w:szCs w:val="22"/>
        </w:rPr>
        <w:t>, Austin, TX.</w:t>
      </w:r>
    </w:p>
    <w:p w14:paraId="37C3F3A6" w14:textId="77777777" w:rsidR="00213B9F" w:rsidRPr="00B32594" w:rsidRDefault="00213B9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Stiens, L.S., Tonon </w:t>
      </w:r>
      <w:proofErr w:type="spellStart"/>
      <w:r w:rsidRPr="00B32594">
        <w:rPr>
          <w:rFonts w:ascii="Arial" w:hAnsi="Arial" w:cs="Arial"/>
          <w:color w:val="000000"/>
          <w:sz w:val="22"/>
          <w:szCs w:val="22"/>
        </w:rPr>
        <w:t>Appiani</w:t>
      </w:r>
      <w:proofErr w:type="spellEnd"/>
      <w:r w:rsidRPr="00B32594">
        <w:rPr>
          <w:rFonts w:ascii="Arial" w:hAnsi="Arial" w:cs="Arial"/>
          <w:color w:val="000000"/>
          <w:sz w:val="22"/>
          <w:szCs w:val="22"/>
        </w:rPr>
        <w:t xml:space="preserve">, A. Shirtcliff, E.A. (2017) Effects of Glucose on Cortisol and Implicit Cognition. </w:t>
      </w:r>
      <w:r w:rsidRPr="00B32594">
        <w:rPr>
          <w:rFonts w:ascii="Arial" w:hAnsi="Arial" w:cs="Arial"/>
          <w:i/>
          <w:color w:val="000000"/>
          <w:sz w:val="22"/>
          <w:szCs w:val="22"/>
        </w:rPr>
        <w:t>Poster Presented at the Undergraduate Research Symposium</w:t>
      </w:r>
      <w:r w:rsidRPr="00B32594">
        <w:rPr>
          <w:rFonts w:ascii="Arial" w:hAnsi="Arial" w:cs="Arial"/>
          <w:color w:val="000000"/>
          <w:sz w:val="22"/>
          <w:szCs w:val="22"/>
        </w:rPr>
        <w:t xml:space="preserve">, Ames, IA. </w:t>
      </w:r>
    </w:p>
    <w:p w14:paraId="7366FE4B" w14:textId="77777777" w:rsidR="00520B3D" w:rsidRPr="00B32594" w:rsidRDefault="00520B3D"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*Dismukes, A.R., Shirtcliff, E.A., Allen, N., Byrne, M., Dennison, M., Simmons, J. (2017). Pituitary Volume and Glucocorticoid Receptor Genotype Contribute to the Development of Callous-Unemotional Traits. </w:t>
      </w:r>
      <w:r w:rsidR="00B42ABF" w:rsidRPr="00B32594">
        <w:rPr>
          <w:rFonts w:ascii="Arial" w:hAnsi="Arial" w:cs="Arial"/>
          <w:i/>
          <w:color w:val="000000"/>
          <w:sz w:val="22"/>
          <w:szCs w:val="22"/>
        </w:rPr>
        <w:t>P</w:t>
      </w:r>
      <w:r w:rsidRPr="00B32594">
        <w:rPr>
          <w:rFonts w:ascii="Arial" w:hAnsi="Arial" w:cs="Arial"/>
          <w:i/>
          <w:color w:val="000000"/>
          <w:sz w:val="22"/>
          <w:szCs w:val="22"/>
        </w:rPr>
        <w:t>resented at Society for Research on Child Development</w:t>
      </w:r>
      <w:r w:rsidRPr="00B32594">
        <w:rPr>
          <w:rFonts w:ascii="Arial" w:hAnsi="Arial" w:cs="Arial"/>
          <w:color w:val="000000"/>
          <w:sz w:val="22"/>
          <w:szCs w:val="22"/>
        </w:rPr>
        <w:t>, Austin, TX.</w:t>
      </w:r>
    </w:p>
    <w:p w14:paraId="51367F07" w14:textId="77777777" w:rsidR="00520B3D" w:rsidRPr="00B32594" w:rsidRDefault="00A65AEB"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520B3D" w:rsidRPr="00B32594">
        <w:rPr>
          <w:rFonts w:ascii="Arial" w:hAnsi="Arial" w:cs="Arial"/>
          <w:color w:val="000000"/>
          <w:sz w:val="22"/>
          <w:szCs w:val="22"/>
        </w:rPr>
        <w:t xml:space="preserve">*Johnson, M., Deardorff, J., Eskenazi, B., Parra, K., Shirtcliff, E.A. (2017). Dual Hormone Axis Reactivity to Social Evaluative Threat Among Mexican American </w:t>
      </w:r>
      <w:r w:rsidR="00520B3D" w:rsidRPr="00B32594">
        <w:rPr>
          <w:rFonts w:ascii="Arial" w:hAnsi="Arial" w:cs="Arial"/>
          <w:color w:val="000000"/>
          <w:sz w:val="22"/>
          <w:szCs w:val="22"/>
        </w:rPr>
        <w:lastRenderedPageBreak/>
        <w:t xml:space="preserve">Adolescents. </w:t>
      </w:r>
      <w:r w:rsidR="00B42ABF" w:rsidRPr="00B32594">
        <w:rPr>
          <w:rFonts w:ascii="Arial" w:hAnsi="Arial" w:cs="Arial"/>
          <w:i/>
          <w:color w:val="000000"/>
          <w:sz w:val="22"/>
          <w:szCs w:val="22"/>
        </w:rPr>
        <w:t>P</w:t>
      </w:r>
      <w:r w:rsidR="00520B3D" w:rsidRPr="00B32594">
        <w:rPr>
          <w:rFonts w:ascii="Arial" w:hAnsi="Arial" w:cs="Arial"/>
          <w:i/>
          <w:color w:val="000000"/>
          <w:sz w:val="22"/>
          <w:szCs w:val="22"/>
        </w:rPr>
        <w:t>resented at Society for Research on Child Development</w:t>
      </w:r>
      <w:r w:rsidR="00520B3D" w:rsidRPr="00B32594">
        <w:rPr>
          <w:rFonts w:ascii="Arial" w:hAnsi="Arial" w:cs="Arial"/>
          <w:color w:val="000000"/>
          <w:sz w:val="22"/>
          <w:szCs w:val="22"/>
        </w:rPr>
        <w:t>, Austin, TX.</w:t>
      </w:r>
    </w:p>
    <w:p w14:paraId="32B40C15" w14:textId="77777777" w:rsidR="00520B3D" w:rsidRPr="00B32594" w:rsidRDefault="00520B3D"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*Dismukes, A.R., Shirtcliff, E.A., Drury, S.S., Humphreys, K., Nelson, C., Fox, N., Zeanah, C. (2017). Reactive DHEA(s) is Associated with Callous Unemotional Traits in Institutionalized Youth. </w:t>
      </w:r>
      <w:r w:rsidR="00B42ABF" w:rsidRPr="00B32594">
        <w:rPr>
          <w:rFonts w:ascii="Arial" w:hAnsi="Arial" w:cs="Arial"/>
          <w:i/>
          <w:color w:val="000000"/>
          <w:sz w:val="22"/>
          <w:szCs w:val="22"/>
        </w:rPr>
        <w:t>P</w:t>
      </w:r>
      <w:r w:rsidRPr="00B32594">
        <w:rPr>
          <w:rFonts w:ascii="Arial" w:hAnsi="Arial" w:cs="Arial"/>
          <w:i/>
          <w:color w:val="000000"/>
          <w:sz w:val="22"/>
          <w:szCs w:val="22"/>
        </w:rPr>
        <w:t>resented at Society for Research on Child Development</w:t>
      </w:r>
      <w:r w:rsidRPr="00B32594">
        <w:rPr>
          <w:rFonts w:ascii="Arial" w:hAnsi="Arial" w:cs="Arial"/>
          <w:color w:val="000000"/>
          <w:sz w:val="22"/>
          <w:szCs w:val="22"/>
        </w:rPr>
        <w:t>, Austin, TX.</w:t>
      </w:r>
    </w:p>
    <w:p w14:paraId="4040419E" w14:textId="77777777" w:rsidR="00F82376" w:rsidRPr="00B32594" w:rsidRDefault="00F82376"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*Phan, J.M., Kroener, J., Peres, J., Miocevic, O., Barnett, N., &amp; Shirtcliff, E.A. (2016). Social Support from Romantic Partner Moderates Cortisol Stress Response. 5-Minute </w:t>
      </w:r>
      <w:proofErr w:type="spellStart"/>
      <w:r w:rsidRPr="00B32594">
        <w:rPr>
          <w:rFonts w:ascii="Arial" w:hAnsi="Arial" w:cs="Arial"/>
          <w:color w:val="000000"/>
          <w:sz w:val="22"/>
          <w:szCs w:val="22"/>
        </w:rPr>
        <w:t>datablitz</w:t>
      </w:r>
      <w:proofErr w:type="spellEnd"/>
      <w:r w:rsidRPr="00B32594">
        <w:rPr>
          <w:rFonts w:ascii="Arial" w:hAnsi="Arial" w:cs="Arial"/>
          <w:color w:val="000000"/>
          <w:sz w:val="22"/>
          <w:szCs w:val="22"/>
        </w:rPr>
        <w:t xml:space="preserve"> </w:t>
      </w:r>
      <w:r w:rsidR="00B42ABF" w:rsidRPr="00B32594">
        <w:rPr>
          <w:rFonts w:ascii="Arial" w:hAnsi="Arial" w:cs="Arial"/>
          <w:color w:val="000000"/>
          <w:sz w:val="22"/>
          <w:szCs w:val="22"/>
        </w:rPr>
        <w:t xml:space="preserve">presented </w:t>
      </w:r>
      <w:r w:rsidRPr="00B32594">
        <w:rPr>
          <w:rFonts w:ascii="Arial" w:hAnsi="Arial" w:cs="Arial"/>
          <w:color w:val="000000"/>
          <w:sz w:val="22"/>
          <w:szCs w:val="22"/>
        </w:rPr>
        <w:t xml:space="preserve">at the </w:t>
      </w:r>
      <w:r w:rsidRPr="00B32594">
        <w:rPr>
          <w:rFonts w:ascii="Arial" w:hAnsi="Arial" w:cs="Arial"/>
          <w:i/>
          <w:color w:val="000000"/>
          <w:sz w:val="22"/>
          <w:szCs w:val="22"/>
        </w:rPr>
        <w:t>Connecting Minds in Social Neuroendocrinology and Evolution Pre-conference at Human Behavior and Evolution Society Conference</w:t>
      </w:r>
      <w:r w:rsidRPr="00B32594">
        <w:rPr>
          <w:rFonts w:ascii="Arial" w:hAnsi="Arial" w:cs="Arial"/>
          <w:color w:val="000000"/>
          <w:sz w:val="22"/>
          <w:szCs w:val="22"/>
        </w:rPr>
        <w:t>, Vancouver, Canada</w:t>
      </w:r>
      <w:r w:rsidR="00B42ABF" w:rsidRPr="00B32594">
        <w:rPr>
          <w:rFonts w:ascii="Arial" w:hAnsi="Arial" w:cs="Arial"/>
          <w:color w:val="000000"/>
          <w:sz w:val="22"/>
          <w:szCs w:val="22"/>
        </w:rPr>
        <w:t>.</w:t>
      </w:r>
      <w:r w:rsidRPr="00B32594">
        <w:rPr>
          <w:rFonts w:ascii="Arial" w:hAnsi="Arial" w:cs="Arial"/>
          <w:color w:val="000000"/>
          <w:sz w:val="22"/>
          <w:szCs w:val="22"/>
        </w:rPr>
        <w:t xml:space="preserve"> </w:t>
      </w:r>
    </w:p>
    <w:p w14:paraId="7C2228E1" w14:textId="77777777" w:rsidR="0006575B" w:rsidRPr="00B32594" w:rsidRDefault="0006575B"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*Wang, W., Moody, S.N., Shirtcliff, E.A. (2016). </w:t>
      </w:r>
      <w:r w:rsidR="00520B3D" w:rsidRPr="00B32594">
        <w:rPr>
          <w:rFonts w:ascii="Arial" w:hAnsi="Arial" w:cs="Arial"/>
          <w:color w:val="000000"/>
          <w:sz w:val="22"/>
          <w:szCs w:val="22"/>
        </w:rPr>
        <w:t xml:space="preserve">Noninvasive hair assay for sex hormones: Preliminary protocol validation. </w:t>
      </w:r>
      <w:r w:rsidR="00520B3D" w:rsidRPr="00B32594">
        <w:rPr>
          <w:rFonts w:ascii="Arial" w:hAnsi="Arial" w:cs="Arial"/>
          <w:i/>
          <w:color w:val="000000"/>
          <w:sz w:val="22"/>
          <w:szCs w:val="22"/>
        </w:rPr>
        <w:t xml:space="preserve">Poster presented at International Society for </w:t>
      </w:r>
      <w:proofErr w:type="spellStart"/>
      <w:r w:rsidR="00520B3D" w:rsidRPr="00B32594">
        <w:rPr>
          <w:rFonts w:ascii="Arial" w:hAnsi="Arial" w:cs="Arial"/>
          <w:i/>
          <w:color w:val="000000"/>
          <w:sz w:val="22"/>
          <w:szCs w:val="22"/>
        </w:rPr>
        <w:t>Psychoneuroendocrinology</w:t>
      </w:r>
      <w:proofErr w:type="spellEnd"/>
      <w:r w:rsidR="00520B3D" w:rsidRPr="00B32594">
        <w:rPr>
          <w:rFonts w:ascii="Arial" w:hAnsi="Arial" w:cs="Arial"/>
          <w:color w:val="000000"/>
          <w:sz w:val="22"/>
          <w:szCs w:val="22"/>
        </w:rPr>
        <w:t>, Miami FL.</w:t>
      </w:r>
      <w:r w:rsidR="00520B3D" w:rsidRPr="00B32594">
        <w:rPr>
          <w:rFonts w:ascii="Arial" w:hAnsi="Arial" w:cs="Arial"/>
          <w:color w:val="000000"/>
          <w:sz w:val="22"/>
          <w:szCs w:val="22"/>
        </w:rPr>
        <w:br/>
        <w:t>DOI: 10.1016/j.psyneuen.2016.07.119</w:t>
      </w:r>
    </w:p>
    <w:p w14:paraId="458741D0" w14:textId="77777777" w:rsidR="00F82376" w:rsidRPr="00B32594" w:rsidRDefault="00F82376"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Shirtcliff, E.A., </w:t>
      </w:r>
      <w:proofErr w:type="spellStart"/>
      <w:r w:rsidRPr="00B32594">
        <w:rPr>
          <w:rFonts w:ascii="Arial" w:hAnsi="Arial" w:cs="Arial"/>
          <w:color w:val="000000"/>
          <w:sz w:val="22"/>
          <w:szCs w:val="22"/>
        </w:rPr>
        <w:t>Sarafoglou</w:t>
      </w:r>
      <w:proofErr w:type="spellEnd"/>
      <w:r w:rsidRPr="00B32594">
        <w:rPr>
          <w:rFonts w:ascii="Arial" w:hAnsi="Arial" w:cs="Arial"/>
          <w:color w:val="000000"/>
          <w:sz w:val="22"/>
          <w:szCs w:val="22"/>
        </w:rPr>
        <w:t xml:space="preserve">, K., Miocevic, O., Laughlin, M., Cole, C., Buck, R., Slowey, P.D. (2016). Preliminary clinical and research-based results from the first in-human testing of near real-time cortisol assays. </w:t>
      </w:r>
      <w:r w:rsidR="00B42ABF" w:rsidRPr="00B32594">
        <w:rPr>
          <w:rFonts w:ascii="Arial" w:hAnsi="Arial" w:cs="Arial"/>
          <w:i/>
          <w:color w:val="000000"/>
          <w:sz w:val="22"/>
          <w:szCs w:val="22"/>
        </w:rPr>
        <w:t xml:space="preserve">Presented </w:t>
      </w:r>
      <w:r w:rsidRPr="00B32594">
        <w:rPr>
          <w:rFonts w:ascii="Arial" w:hAnsi="Arial" w:cs="Arial"/>
          <w:i/>
          <w:color w:val="000000"/>
          <w:sz w:val="22"/>
          <w:szCs w:val="22"/>
        </w:rPr>
        <w:t>at the North American Saliva Symposium</w:t>
      </w:r>
      <w:r w:rsidR="00B42ABF" w:rsidRPr="00B32594">
        <w:rPr>
          <w:rFonts w:ascii="Arial" w:hAnsi="Arial" w:cs="Arial"/>
          <w:i/>
          <w:color w:val="000000"/>
          <w:sz w:val="22"/>
          <w:szCs w:val="22"/>
        </w:rPr>
        <w:t xml:space="preserve"> (invited presentation)</w:t>
      </w:r>
      <w:r w:rsidRPr="00B32594">
        <w:rPr>
          <w:rFonts w:ascii="Arial" w:hAnsi="Arial" w:cs="Arial"/>
          <w:color w:val="000000"/>
          <w:sz w:val="22"/>
          <w:szCs w:val="22"/>
        </w:rPr>
        <w:t>, New York, NY.</w:t>
      </w:r>
    </w:p>
    <w:p w14:paraId="70F4AEFD" w14:textId="77777777" w:rsidR="0006575B" w:rsidRPr="00B32594" w:rsidRDefault="00A65AEB"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06575B" w:rsidRPr="00B32594">
        <w:rPr>
          <w:rFonts w:ascii="Arial" w:hAnsi="Arial" w:cs="Arial"/>
          <w:color w:val="000000"/>
          <w:sz w:val="22"/>
          <w:szCs w:val="22"/>
        </w:rPr>
        <w:t xml:space="preserve">*Miocevic, O., Cole, C.R., Laughlin, M.J., Buck, R.L., Slowey, P.D., Shirtcliff, E.A. (2016) Technology for rapid assessment of salivary cortisol demonstrates as reliable alternative to traditional immunoassays. </w:t>
      </w:r>
      <w:r w:rsidR="0006575B" w:rsidRPr="00B32594">
        <w:rPr>
          <w:rFonts w:ascii="Arial" w:hAnsi="Arial" w:cs="Arial"/>
          <w:i/>
          <w:color w:val="000000"/>
          <w:sz w:val="22"/>
          <w:szCs w:val="22"/>
        </w:rPr>
        <w:t xml:space="preserve">Poster presented at International Society for </w:t>
      </w:r>
      <w:proofErr w:type="spellStart"/>
      <w:r w:rsidR="0006575B" w:rsidRPr="00B32594">
        <w:rPr>
          <w:rFonts w:ascii="Arial" w:hAnsi="Arial" w:cs="Arial"/>
          <w:i/>
          <w:color w:val="000000"/>
          <w:sz w:val="22"/>
          <w:szCs w:val="22"/>
        </w:rPr>
        <w:t>Psychoneuroendocrinology</w:t>
      </w:r>
      <w:proofErr w:type="spellEnd"/>
      <w:r w:rsidR="0006575B" w:rsidRPr="00B32594">
        <w:rPr>
          <w:rFonts w:ascii="Arial" w:hAnsi="Arial" w:cs="Arial"/>
          <w:color w:val="000000"/>
          <w:sz w:val="22"/>
          <w:szCs w:val="22"/>
        </w:rPr>
        <w:t>, Miami FL</w:t>
      </w:r>
      <w:r w:rsidR="00520B3D" w:rsidRPr="00B32594">
        <w:rPr>
          <w:rFonts w:ascii="Arial" w:hAnsi="Arial" w:cs="Arial"/>
          <w:color w:val="000000"/>
          <w:sz w:val="22"/>
          <w:szCs w:val="22"/>
        </w:rPr>
        <w:t xml:space="preserve">, and at the </w:t>
      </w:r>
      <w:r w:rsidR="00520B3D" w:rsidRPr="00B32594">
        <w:rPr>
          <w:rFonts w:ascii="Arial" w:hAnsi="Arial" w:cs="Arial"/>
          <w:i/>
          <w:color w:val="000000"/>
          <w:sz w:val="22"/>
          <w:szCs w:val="22"/>
        </w:rPr>
        <w:t>North American Saliva Symposium</w:t>
      </w:r>
      <w:r w:rsidR="00520B3D" w:rsidRPr="00B32594">
        <w:rPr>
          <w:rFonts w:ascii="Arial" w:hAnsi="Arial" w:cs="Arial"/>
          <w:color w:val="000000"/>
          <w:sz w:val="22"/>
          <w:szCs w:val="22"/>
        </w:rPr>
        <w:t>, New York NY</w:t>
      </w:r>
      <w:r w:rsidR="0006575B" w:rsidRPr="00B32594">
        <w:rPr>
          <w:rFonts w:ascii="Arial" w:hAnsi="Arial" w:cs="Arial"/>
          <w:color w:val="000000"/>
          <w:sz w:val="22"/>
          <w:szCs w:val="22"/>
        </w:rPr>
        <w:br/>
        <w:t>DOI: 10.1016/j.psyneuen.2016.07.174</w:t>
      </w:r>
    </w:p>
    <w:p w14:paraId="75EA055C" w14:textId="77777777" w:rsidR="00503FFF" w:rsidRPr="00B32594" w:rsidRDefault="00503FFF" w:rsidP="007C3165">
      <w:pPr>
        <w:numPr>
          <w:ilvl w:val="0"/>
          <w:numId w:val="12"/>
        </w:numPr>
        <w:tabs>
          <w:tab w:val="left" w:pos="720"/>
        </w:tabs>
        <w:autoSpaceDE w:val="0"/>
        <w:autoSpaceDN w:val="0"/>
        <w:adjustRightInd w:val="0"/>
        <w:ind w:left="720" w:right="720" w:hanging="720"/>
        <w:rPr>
          <w:rFonts w:ascii="Arial" w:hAnsi="Arial" w:cs="Arial"/>
          <w:i/>
          <w:color w:val="000000"/>
          <w:sz w:val="22"/>
          <w:szCs w:val="22"/>
        </w:rPr>
      </w:pPr>
      <w:r w:rsidRPr="00B32594">
        <w:rPr>
          <w:rFonts w:ascii="Arial" w:hAnsi="Arial" w:cs="Arial"/>
          <w:color w:val="000000"/>
          <w:sz w:val="22"/>
          <w:szCs w:val="22"/>
        </w:rPr>
        <w:t xml:space="preserve">*Phan, J.M., Wang, W., Kroener, J., Peres, J.C., Shirtcliff, E.A. (2016) Social support of romantic partners </w:t>
      </w:r>
      <w:proofErr w:type="gramStart"/>
      <w:r w:rsidRPr="00B32594">
        <w:rPr>
          <w:rFonts w:ascii="Arial" w:hAnsi="Arial" w:cs="Arial"/>
          <w:color w:val="000000"/>
          <w:sz w:val="22"/>
          <w:szCs w:val="22"/>
        </w:rPr>
        <w:t>moderates</w:t>
      </w:r>
      <w:proofErr w:type="gramEnd"/>
      <w:r w:rsidRPr="00B32594">
        <w:rPr>
          <w:rFonts w:ascii="Arial" w:hAnsi="Arial" w:cs="Arial"/>
          <w:color w:val="000000"/>
          <w:sz w:val="22"/>
          <w:szCs w:val="22"/>
        </w:rPr>
        <w:t xml:space="preserve"> cortisol response to stress. </w:t>
      </w:r>
      <w:r w:rsidRPr="00B32594">
        <w:rPr>
          <w:rFonts w:ascii="Arial" w:hAnsi="Arial" w:cs="Arial"/>
          <w:i/>
          <w:color w:val="000000"/>
          <w:sz w:val="22"/>
          <w:szCs w:val="22"/>
        </w:rPr>
        <w:t>Poster presented at the Wisconsin Symposium on Emotion</w:t>
      </w:r>
      <w:r w:rsidRPr="00B32594">
        <w:rPr>
          <w:rFonts w:ascii="Arial" w:hAnsi="Arial" w:cs="Arial"/>
          <w:color w:val="000000"/>
          <w:sz w:val="22"/>
          <w:szCs w:val="22"/>
        </w:rPr>
        <w:t xml:space="preserve">, Madison WI, and </w:t>
      </w:r>
      <w:r w:rsidR="00B42ABF" w:rsidRPr="00B32594">
        <w:rPr>
          <w:rFonts w:ascii="Arial" w:hAnsi="Arial" w:cs="Arial"/>
          <w:i/>
          <w:color w:val="000000"/>
          <w:sz w:val="22"/>
          <w:szCs w:val="22"/>
        </w:rPr>
        <w:t xml:space="preserve">Presented </w:t>
      </w:r>
      <w:r w:rsidRPr="00B32594">
        <w:rPr>
          <w:rFonts w:ascii="Arial" w:hAnsi="Arial" w:cs="Arial"/>
          <w:i/>
          <w:color w:val="000000"/>
          <w:sz w:val="22"/>
          <w:szCs w:val="22"/>
        </w:rPr>
        <w:t>at the Iowa State Graduate Professional Student Research Conference</w:t>
      </w:r>
      <w:r w:rsidRPr="00B32594">
        <w:rPr>
          <w:rFonts w:ascii="Arial" w:hAnsi="Arial" w:cs="Arial"/>
          <w:color w:val="000000"/>
          <w:sz w:val="22"/>
          <w:szCs w:val="22"/>
        </w:rPr>
        <w:t>, Ames IA</w:t>
      </w:r>
      <w:r w:rsidR="00842F1E" w:rsidRPr="00B32594">
        <w:rPr>
          <w:rFonts w:ascii="Arial" w:hAnsi="Arial" w:cs="Arial"/>
          <w:color w:val="000000"/>
          <w:sz w:val="22"/>
          <w:szCs w:val="22"/>
        </w:rPr>
        <w:t xml:space="preserve"> and </w:t>
      </w:r>
      <w:r w:rsidR="00842F1E" w:rsidRPr="00B32594">
        <w:rPr>
          <w:rFonts w:ascii="Arial" w:hAnsi="Arial" w:cs="Arial"/>
          <w:i/>
          <w:color w:val="000000"/>
          <w:sz w:val="22"/>
          <w:szCs w:val="22"/>
        </w:rPr>
        <w:t>Human Behavior and Evolution Society</w:t>
      </w:r>
      <w:r w:rsidR="00842F1E" w:rsidRPr="00B32594">
        <w:rPr>
          <w:rFonts w:ascii="Arial" w:hAnsi="Arial" w:cs="Arial"/>
          <w:color w:val="000000"/>
          <w:sz w:val="22"/>
          <w:szCs w:val="22"/>
        </w:rPr>
        <w:t>, Vancouver BC, Canada</w:t>
      </w:r>
      <w:r w:rsidRPr="00B32594">
        <w:rPr>
          <w:rFonts w:ascii="Arial" w:hAnsi="Arial" w:cs="Arial"/>
          <w:color w:val="000000"/>
          <w:sz w:val="22"/>
          <w:szCs w:val="22"/>
        </w:rPr>
        <w:t xml:space="preserve">. </w:t>
      </w:r>
      <w:proofErr w:type="spellStart"/>
      <w:r w:rsidR="00842F1E" w:rsidRPr="00B32594">
        <w:rPr>
          <w:rFonts w:ascii="Arial" w:hAnsi="Arial" w:cs="Arial"/>
          <w:i/>
          <w:color w:val="000000"/>
          <w:sz w:val="22"/>
          <w:szCs w:val="22"/>
        </w:rPr>
        <w:t>WSoE</w:t>
      </w:r>
      <w:proofErr w:type="spellEnd"/>
      <w:r w:rsidR="00842F1E" w:rsidRPr="00B32594">
        <w:rPr>
          <w:rFonts w:ascii="Arial" w:hAnsi="Arial" w:cs="Arial"/>
          <w:color w:val="000000"/>
          <w:sz w:val="22"/>
          <w:szCs w:val="22"/>
        </w:rPr>
        <w:t xml:space="preserve"> </w:t>
      </w:r>
      <w:r w:rsidR="005A5922" w:rsidRPr="00B32594">
        <w:rPr>
          <w:rFonts w:ascii="Arial" w:hAnsi="Arial" w:cs="Arial"/>
          <w:i/>
          <w:color w:val="000000"/>
          <w:sz w:val="22"/>
          <w:szCs w:val="22"/>
        </w:rPr>
        <w:t xml:space="preserve">Travel Award Winner, Jenny Phan. </w:t>
      </w:r>
    </w:p>
    <w:p w14:paraId="2DDC9887" w14:textId="77777777" w:rsidR="00503FFF" w:rsidRPr="00B32594" w:rsidRDefault="00503FF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*Moody, S., Lee, Y., Shirtcliff, E.A., Lamm, C. (2016). Selective visual sensory attenuation and testosterone reactivity during a competitive task. </w:t>
      </w:r>
      <w:r w:rsidRPr="00B32594">
        <w:rPr>
          <w:rFonts w:ascii="Arial" w:hAnsi="Arial" w:cs="Arial"/>
          <w:i/>
          <w:color w:val="000000"/>
          <w:sz w:val="22"/>
          <w:szCs w:val="22"/>
        </w:rPr>
        <w:t>Poster Presented at the Wisconsin Symposium on Emotion</w:t>
      </w:r>
      <w:r w:rsidRPr="00B32594">
        <w:rPr>
          <w:rFonts w:ascii="Arial" w:hAnsi="Arial" w:cs="Arial"/>
          <w:color w:val="000000"/>
          <w:sz w:val="22"/>
          <w:szCs w:val="22"/>
        </w:rPr>
        <w:t xml:space="preserve">, Madison WI, and at the </w:t>
      </w:r>
      <w:r w:rsidRPr="00B32594">
        <w:rPr>
          <w:rFonts w:ascii="Arial" w:hAnsi="Arial" w:cs="Arial"/>
          <w:i/>
          <w:color w:val="000000"/>
          <w:sz w:val="22"/>
          <w:szCs w:val="22"/>
        </w:rPr>
        <w:t>Human Behavior and Evolution Society</w:t>
      </w:r>
      <w:r w:rsidRPr="00B32594">
        <w:rPr>
          <w:rFonts w:ascii="Arial" w:hAnsi="Arial" w:cs="Arial"/>
          <w:color w:val="000000"/>
          <w:sz w:val="22"/>
          <w:szCs w:val="22"/>
        </w:rPr>
        <w:t>, Vancouver BC, Canada.</w:t>
      </w:r>
    </w:p>
    <w:p w14:paraId="02D4417F" w14:textId="77777777" w:rsidR="00AA7249" w:rsidRPr="00B32594" w:rsidRDefault="00503FF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w:t>
      </w:r>
      <w:r w:rsidR="00AA7249" w:rsidRPr="00B32594">
        <w:rPr>
          <w:rFonts w:ascii="Arial" w:hAnsi="Arial" w:cs="Arial"/>
          <w:color w:val="000000"/>
          <w:sz w:val="22"/>
          <w:szCs w:val="22"/>
        </w:rPr>
        <w:t xml:space="preserve">Tountas, A.M., </w:t>
      </w:r>
      <w:proofErr w:type="spellStart"/>
      <w:r w:rsidR="00AA7249" w:rsidRPr="00B32594">
        <w:rPr>
          <w:rFonts w:ascii="Arial" w:hAnsi="Arial" w:cs="Arial"/>
          <w:color w:val="000000"/>
          <w:sz w:val="22"/>
          <w:szCs w:val="22"/>
        </w:rPr>
        <w:t>Alkhafaf</w:t>
      </w:r>
      <w:proofErr w:type="spellEnd"/>
      <w:r w:rsidR="00AA7249" w:rsidRPr="00B32594">
        <w:rPr>
          <w:rFonts w:ascii="Arial" w:hAnsi="Arial" w:cs="Arial"/>
          <w:color w:val="000000"/>
          <w:sz w:val="22"/>
          <w:szCs w:val="22"/>
        </w:rPr>
        <w:t xml:space="preserve">, F., Michel, J., Moody, S., Lee, Y., Shirtcliff, E.A., Lamm, C. (2016) High social competitiveness and N2 activation: An argument for reduced neural resource utilization. </w:t>
      </w:r>
      <w:r w:rsidR="00B42ABF" w:rsidRPr="00B32594">
        <w:rPr>
          <w:rFonts w:ascii="Arial" w:hAnsi="Arial" w:cs="Arial"/>
          <w:i/>
          <w:color w:val="000000"/>
          <w:sz w:val="22"/>
          <w:szCs w:val="22"/>
        </w:rPr>
        <w:t xml:space="preserve">Poster Presented at the </w:t>
      </w:r>
      <w:r w:rsidR="00AA7249" w:rsidRPr="00B32594">
        <w:rPr>
          <w:rFonts w:ascii="Arial" w:hAnsi="Arial" w:cs="Arial"/>
          <w:i/>
          <w:color w:val="000000"/>
          <w:sz w:val="22"/>
          <w:szCs w:val="22"/>
        </w:rPr>
        <w:t>Society for Psychophysiological Research,</w:t>
      </w:r>
      <w:r w:rsidR="00AA7249" w:rsidRPr="00B32594">
        <w:rPr>
          <w:rFonts w:ascii="Arial" w:hAnsi="Arial" w:cs="Arial"/>
          <w:color w:val="000000"/>
          <w:sz w:val="22"/>
          <w:szCs w:val="22"/>
        </w:rPr>
        <w:t xml:space="preserve"> Minneapolis MN.</w:t>
      </w:r>
    </w:p>
    <w:p w14:paraId="23E15F6F" w14:textId="77777777" w:rsidR="00213B9F" w:rsidRPr="00B32594" w:rsidRDefault="00213B9F" w:rsidP="007C3165">
      <w:pPr>
        <w:pStyle w:val="NormalWeb"/>
        <w:numPr>
          <w:ilvl w:val="0"/>
          <w:numId w:val="12"/>
        </w:numPr>
        <w:tabs>
          <w:tab w:val="left" w:pos="720"/>
        </w:tabs>
        <w:ind w:left="720" w:hanging="720"/>
        <w:rPr>
          <w:rFonts w:ascii="Arial" w:hAnsi="Arial" w:cs="Arial"/>
          <w:color w:val="000000"/>
          <w:sz w:val="22"/>
          <w:szCs w:val="22"/>
        </w:rPr>
      </w:pPr>
      <w:r w:rsidRPr="00B32594">
        <w:rPr>
          <w:rFonts w:ascii="Arial" w:hAnsi="Arial" w:cs="Arial"/>
          <w:color w:val="000000"/>
          <w:sz w:val="22"/>
          <w:szCs w:val="22"/>
        </w:rPr>
        <w:t xml:space="preserve">Stiens, L.S., Miocevic, O., Shirtcliff, E.A. (2016) Effects of Moderate Exercise on Stress Physiology. </w:t>
      </w:r>
      <w:r w:rsidRPr="00B32594">
        <w:rPr>
          <w:rFonts w:ascii="Arial" w:hAnsi="Arial" w:cs="Arial"/>
          <w:i/>
          <w:color w:val="000000"/>
          <w:sz w:val="22"/>
          <w:szCs w:val="22"/>
        </w:rPr>
        <w:t>Poster Presented at the HDFS Poster Presentation</w:t>
      </w:r>
      <w:r w:rsidRPr="00B32594">
        <w:rPr>
          <w:rFonts w:ascii="Arial" w:hAnsi="Arial" w:cs="Arial"/>
          <w:color w:val="000000"/>
          <w:sz w:val="22"/>
          <w:szCs w:val="22"/>
        </w:rPr>
        <w:t>, Ames IA.</w:t>
      </w:r>
    </w:p>
    <w:p w14:paraId="1816E4F2" w14:textId="77777777" w:rsidR="00213B9F" w:rsidRPr="00B32594" w:rsidRDefault="00213B9F" w:rsidP="007C3165">
      <w:pPr>
        <w:pStyle w:val="NormalWeb"/>
        <w:numPr>
          <w:ilvl w:val="0"/>
          <w:numId w:val="12"/>
        </w:numPr>
        <w:tabs>
          <w:tab w:val="left" w:pos="720"/>
        </w:tabs>
        <w:spacing w:before="0" w:beforeAutospacing="0" w:after="0" w:afterAutospacing="0"/>
        <w:ind w:left="720" w:hanging="720"/>
        <w:rPr>
          <w:rFonts w:ascii="Arial" w:hAnsi="Arial" w:cs="Arial"/>
          <w:color w:val="000000"/>
          <w:sz w:val="22"/>
          <w:szCs w:val="22"/>
        </w:rPr>
      </w:pPr>
      <w:r w:rsidRPr="00B32594">
        <w:rPr>
          <w:rFonts w:ascii="Arial" w:hAnsi="Arial" w:cs="Arial"/>
          <w:color w:val="000000"/>
          <w:sz w:val="22"/>
          <w:szCs w:val="22"/>
        </w:rPr>
        <w:t xml:space="preserve">*Ellis S.J., Miocevic, O., Bermudez, F.J., </w:t>
      </w:r>
      <w:proofErr w:type="spellStart"/>
      <w:r w:rsidRPr="00B32594">
        <w:rPr>
          <w:rFonts w:ascii="Arial" w:hAnsi="Arial" w:cs="Arial"/>
          <w:color w:val="000000"/>
          <w:sz w:val="22"/>
          <w:szCs w:val="22"/>
        </w:rPr>
        <w:t>Restemayer</w:t>
      </w:r>
      <w:proofErr w:type="spellEnd"/>
      <w:r w:rsidRPr="00B32594">
        <w:rPr>
          <w:rFonts w:ascii="Arial" w:hAnsi="Arial" w:cs="Arial"/>
          <w:color w:val="000000"/>
          <w:sz w:val="22"/>
          <w:szCs w:val="22"/>
        </w:rPr>
        <w:t xml:space="preserve">, A.S., Stiens, L.S., Marcell, A.R., and Shirtcliff, E.A (2016) Cortisol Reactivity to Supportive Group Settings. </w:t>
      </w:r>
      <w:r w:rsidRPr="00B32594">
        <w:rPr>
          <w:rFonts w:ascii="Arial" w:hAnsi="Arial" w:cs="Arial"/>
          <w:i/>
          <w:color w:val="000000"/>
          <w:sz w:val="22"/>
          <w:szCs w:val="22"/>
        </w:rPr>
        <w:t>Poster Presented at the Undergraduate Research Symposium</w:t>
      </w:r>
      <w:r w:rsidRPr="00B32594">
        <w:rPr>
          <w:rFonts w:ascii="Arial" w:hAnsi="Arial" w:cs="Arial"/>
          <w:color w:val="000000"/>
          <w:sz w:val="22"/>
          <w:szCs w:val="22"/>
        </w:rPr>
        <w:t>, Ames IA.</w:t>
      </w:r>
    </w:p>
    <w:p w14:paraId="4159C432" w14:textId="77777777" w:rsidR="00D61A77" w:rsidRPr="00B32594" w:rsidRDefault="00D61A7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proofErr w:type="spellStart"/>
      <w:r w:rsidRPr="00B32594">
        <w:rPr>
          <w:rFonts w:ascii="Arial" w:hAnsi="Arial" w:cs="Arial"/>
          <w:color w:val="000000"/>
          <w:sz w:val="22"/>
          <w:szCs w:val="22"/>
        </w:rPr>
        <w:t>Heaphy</w:t>
      </w:r>
      <w:proofErr w:type="spellEnd"/>
      <w:r w:rsidRPr="00B32594">
        <w:rPr>
          <w:rFonts w:ascii="Arial" w:hAnsi="Arial" w:cs="Arial"/>
          <w:color w:val="000000"/>
          <w:sz w:val="22"/>
          <w:szCs w:val="22"/>
        </w:rPr>
        <w:t xml:space="preserve">, B., Slowey, P.D., Slowey, C., Cole, C., Laughlin, M.J., Buck, R., </w:t>
      </w:r>
      <w:proofErr w:type="spellStart"/>
      <w:r w:rsidRPr="00B32594">
        <w:rPr>
          <w:rFonts w:ascii="Arial" w:hAnsi="Arial" w:cs="Arial"/>
          <w:color w:val="000000"/>
          <w:sz w:val="22"/>
          <w:szCs w:val="22"/>
        </w:rPr>
        <w:t>Sarafoglou</w:t>
      </w:r>
      <w:proofErr w:type="spellEnd"/>
      <w:r w:rsidRPr="00B32594">
        <w:rPr>
          <w:rFonts w:ascii="Arial" w:hAnsi="Arial" w:cs="Arial"/>
          <w:color w:val="000000"/>
          <w:sz w:val="22"/>
          <w:szCs w:val="22"/>
        </w:rPr>
        <w:t xml:space="preserve">, K., Shirtcliff, E.A. (2016). Modern saliva collection devices show excellent serial sample reproducibility. </w:t>
      </w:r>
      <w:r w:rsidR="00B42ABF" w:rsidRPr="00B32594">
        <w:rPr>
          <w:rFonts w:ascii="Arial" w:hAnsi="Arial" w:cs="Arial"/>
          <w:i/>
          <w:color w:val="000000"/>
          <w:sz w:val="22"/>
          <w:szCs w:val="22"/>
        </w:rPr>
        <w:t xml:space="preserve">Presented at the </w:t>
      </w:r>
      <w:r w:rsidRPr="00B32594">
        <w:rPr>
          <w:rFonts w:ascii="Arial" w:hAnsi="Arial" w:cs="Arial"/>
          <w:i/>
          <w:color w:val="000000"/>
          <w:sz w:val="22"/>
          <w:szCs w:val="22"/>
        </w:rPr>
        <w:t>AIT Biomarker Symposium</w:t>
      </w:r>
      <w:r w:rsidRPr="00B32594">
        <w:rPr>
          <w:rFonts w:ascii="Arial" w:hAnsi="Arial" w:cs="Arial"/>
          <w:color w:val="000000"/>
          <w:sz w:val="22"/>
          <w:szCs w:val="22"/>
        </w:rPr>
        <w:t>, Vienna Austria.</w:t>
      </w:r>
    </w:p>
    <w:p w14:paraId="2BC8996B" w14:textId="77777777" w:rsidR="002D208E" w:rsidRPr="00B32594" w:rsidRDefault="00503FF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w:t>
      </w:r>
      <w:r w:rsidR="002D208E" w:rsidRPr="00B32594">
        <w:rPr>
          <w:rFonts w:ascii="Arial" w:hAnsi="Arial" w:cs="Arial"/>
          <w:color w:val="000000"/>
          <w:sz w:val="22"/>
          <w:szCs w:val="22"/>
        </w:rPr>
        <w:t xml:space="preserve">Dismukes, A.R., Shirtcliff, E.A., Theall, K.P., Merrill, L., Hatch, V., Drury, S.S. (2016). Sex and race differences in infant stress responsivity. </w:t>
      </w:r>
      <w:r w:rsidR="00B42ABF" w:rsidRPr="00B32594">
        <w:rPr>
          <w:rFonts w:ascii="Arial" w:hAnsi="Arial" w:cs="Arial"/>
          <w:i/>
          <w:color w:val="000000"/>
          <w:sz w:val="22"/>
          <w:szCs w:val="22"/>
        </w:rPr>
        <w:t xml:space="preserve">Presented </w:t>
      </w:r>
      <w:r w:rsidR="002D208E" w:rsidRPr="00B32594">
        <w:rPr>
          <w:rFonts w:ascii="Arial" w:hAnsi="Arial" w:cs="Arial"/>
          <w:i/>
          <w:color w:val="000000"/>
          <w:sz w:val="22"/>
          <w:szCs w:val="22"/>
        </w:rPr>
        <w:t>at International Conference on Infant Studies</w:t>
      </w:r>
      <w:r w:rsidR="002D208E" w:rsidRPr="00B32594">
        <w:rPr>
          <w:rFonts w:ascii="Arial" w:hAnsi="Arial" w:cs="Arial"/>
          <w:color w:val="000000"/>
          <w:sz w:val="22"/>
          <w:szCs w:val="22"/>
        </w:rPr>
        <w:t>, New Orleans, LA.</w:t>
      </w:r>
    </w:p>
    <w:p w14:paraId="49B25CE3" w14:textId="77777777" w:rsidR="00343370" w:rsidRPr="00B32594" w:rsidRDefault="00343370"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lastRenderedPageBreak/>
        <w:t xml:space="preserve">Shirtcliff, E.A. (2016). </w:t>
      </w:r>
      <w:proofErr w:type="spellStart"/>
      <w:r w:rsidRPr="00B32594">
        <w:rPr>
          <w:rFonts w:ascii="Arial" w:hAnsi="Arial" w:cs="Arial"/>
          <w:color w:val="000000"/>
          <w:sz w:val="22"/>
          <w:szCs w:val="22"/>
        </w:rPr>
        <w:t>Diss’in</w:t>
      </w:r>
      <w:proofErr w:type="spellEnd"/>
      <w:r w:rsidRPr="00B32594">
        <w:rPr>
          <w:rFonts w:ascii="Arial" w:hAnsi="Arial" w:cs="Arial"/>
          <w:color w:val="000000"/>
          <w:sz w:val="22"/>
          <w:szCs w:val="22"/>
        </w:rPr>
        <w:t xml:space="preserve"> on dysregulation: Hormonal biomarkers don’t rage unless provoked. </w:t>
      </w:r>
      <w:r w:rsidR="00B42ABF" w:rsidRPr="00B32594">
        <w:rPr>
          <w:rFonts w:ascii="Arial" w:hAnsi="Arial" w:cs="Arial"/>
          <w:i/>
          <w:color w:val="000000"/>
          <w:sz w:val="22"/>
          <w:szCs w:val="22"/>
        </w:rPr>
        <w:t xml:space="preserve">Presented </w:t>
      </w:r>
      <w:r w:rsidRPr="00B32594">
        <w:rPr>
          <w:rFonts w:ascii="Arial" w:hAnsi="Arial" w:cs="Arial"/>
          <w:i/>
          <w:color w:val="000000"/>
          <w:sz w:val="22"/>
          <w:szCs w:val="22"/>
        </w:rPr>
        <w:t>at Society for Research on Adolescence</w:t>
      </w:r>
      <w:r w:rsidRPr="00B32594">
        <w:rPr>
          <w:rFonts w:ascii="Arial" w:hAnsi="Arial" w:cs="Arial"/>
          <w:color w:val="000000"/>
          <w:sz w:val="22"/>
          <w:szCs w:val="22"/>
        </w:rPr>
        <w:t>, Baltimore, MD.</w:t>
      </w:r>
    </w:p>
    <w:p w14:paraId="5AA24116" w14:textId="77777777" w:rsidR="00F15EF9" w:rsidRPr="00B32594" w:rsidRDefault="00F15EF9"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*Dismukes, A.R., Shirtcliff, E.A., Theall, K.P., Drury, S. (2016). Individual Differences in Infant Stress Reactivity at Four and Twelve Months of Age. </w:t>
      </w:r>
      <w:r w:rsidR="00B42ABF" w:rsidRPr="00B32594">
        <w:rPr>
          <w:rFonts w:ascii="Arial" w:hAnsi="Arial" w:cs="Arial"/>
          <w:i/>
          <w:color w:val="000000"/>
          <w:sz w:val="22"/>
          <w:szCs w:val="22"/>
        </w:rPr>
        <w:t xml:space="preserve">Presented </w:t>
      </w:r>
      <w:r w:rsidRPr="00B32594">
        <w:rPr>
          <w:rFonts w:ascii="Arial" w:hAnsi="Arial" w:cs="Arial"/>
          <w:i/>
          <w:color w:val="000000"/>
          <w:sz w:val="22"/>
          <w:szCs w:val="22"/>
        </w:rPr>
        <w:t>at the Life History Research Society Meeting</w:t>
      </w:r>
      <w:r w:rsidRPr="00B32594">
        <w:rPr>
          <w:rFonts w:ascii="Arial" w:hAnsi="Arial" w:cs="Arial"/>
          <w:color w:val="000000"/>
          <w:sz w:val="22"/>
          <w:szCs w:val="22"/>
        </w:rPr>
        <w:t>, Amsterdam, Netherlands.</w:t>
      </w:r>
    </w:p>
    <w:p w14:paraId="1DA7D3EB" w14:textId="77777777" w:rsidR="009C6A10" w:rsidRPr="00B32594" w:rsidRDefault="00A65AEB"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9C6A10" w:rsidRPr="00B32594">
        <w:rPr>
          <w:rFonts w:ascii="Arial" w:hAnsi="Arial" w:cs="Arial"/>
          <w:color w:val="000000"/>
          <w:sz w:val="22"/>
          <w:szCs w:val="22"/>
        </w:rPr>
        <w:t>*Johnson, M.M., Dismukes, A.R., Shirt</w:t>
      </w:r>
      <w:r w:rsidR="007D772E" w:rsidRPr="00B32594">
        <w:rPr>
          <w:rFonts w:ascii="Arial" w:hAnsi="Arial" w:cs="Arial"/>
          <w:color w:val="000000"/>
          <w:sz w:val="22"/>
          <w:szCs w:val="22"/>
        </w:rPr>
        <w:t>cliff, E.A., Vitacco, M.J. (2016</w:t>
      </w:r>
      <w:r w:rsidR="009C6A10" w:rsidRPr="00B32594">
        <w:rPr>
          <w:rFonts w:ascii="Arial" w:hAnsi="Arial" w:cs="Arial"/>
          <w:color w:val="000000"/>
          <w:sz w:val="22"/>
          <w:szCs w:val="22"/>
        </w:rPr>
        <w:t xml:space="preserve">). Callousness Predicts Flattened Cortisol Functioning Across Time in Incarcerated Adolescents. </w:t>
      </w:r>
      <w:r w:rsidR="00B42ABF" w:rsidRPr="00B32594">
        <w:rPr>
          <w:rFonts w:ascii="Arial" w:hAnsi="Arial" w:cs="Arial"/>
          <w:i/>
          <w:color w:val="000000"/>
          <w:sz w:val="22"/>
          <w:szCs w:val="22"/>
        </w:rPr>
        <w:t xml:space="preserve">Presented </w:t>
      </w:r>
      <w:r w:rsidR="009C6A10" w:rsidRPr="00B32594">
        <w:rPr>
          <w:rFonts w:ascii="Arial" w:hAnsi="Arial" w:cs="Arial"/>
          <w:i/>
          <w:color w:val="000000"/>
          <w:sz w:val="22"/>
          <w:szCs w:val="22"/>
        </w:rPr>
        <w:t>at American Psychology-Law Society</w:t>
      </w:r>
      <w:r w:rsidR="009C6A10" w:rsidRPr="00B32594">
        <w:rPr>
          <w:rFonts w:ascii="Arial" w:hAnsi="Arial" w:cs="Arial"/>
          <w:color w:val="000000"/>
          <w:sz w:val="22"/>
          <w:szCs w:val="22"/>
        </w:rPr>
        <w:t xml:space="preserve">, Atlanta, GA.  </w:t>
      </w:r>
    </w:p>
    <w:p w14:paraId="4A799990" w14:textId="77777777" w:rsidR="007D772E" w:rsidRPr="00B32594" w:rsidRDefault="007D772E"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Wiggins, H., Dismukes, A.R., Shirtcliff, E.A., Drury, S.S. (2015). Peak reactivity of the HPA and HPG axes in adolescence. </w:t>
      </w:r>
      <w:r w:rsidRPr="00B32594">
        <w:rPr>
          <w:rFonts w:ascii="Arial" w:hAnsi="Arial" w:cs="Arial"/>
          <w:i/>
          <w:color w:val="000000"/>
          <w:sz w:val="22"/>
          <w:szCs w:val="22"/>
        </w:rPr>
        <w:t>Poster presented at Tu</w:t>
      </w:r>
      <w:r w:rsidR="00503FFF" w:rsidRPr="00B32594">
        <w:rPr>
          <w:rFonts w:ascii="Arial" w:hAnsi="Arial" w:cs="Arial"/>
          <w:i/>
          <w:color w:val="000000"/>
          <w:sz w:val="22"/>
          <w:szCs w:val="22"/>
        </w:rPr>
        <w:t xml:space="preserve">lane </w:t>
      </w:r>
      <w:r w:rsidRPr="00B32594">
        <w:rPr>
          <w:rFonts w:ascii="Arial" w:hAnsi="Arial" w:cs="Arial"/>
          <w:i/>
          <w:color w:val="000000"/>
          <w:sz w:val="22"/>
          <w:szCs w:val="22"/>
        </w:rPr>
        <w:t>University Health Sciences Research Days</w:t>
      </w:r>
      <w:r w:rsidRPr="00B32594">
        <w:rPr>
          <w:rFonts w:ascii="Arial" w:hAnsi="Arial" w:cs="Arial"/>
          <w:color w:val="000000"/>
          <w:sz w:val="22"/>
          <w:szCs w:val="22"/>
        </w:rPr>
        <w:t>, New Orleans, LA.</w:t>
      </w:r>
    </w:p>
    <w:p w14:paraId="3605162F" w14:textId="77777777" w:rsidR="004E2B24" w:rsidRPr="00B32594" w:rsidRDefault="0090739E"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*Moody, S.N., Bottger, C., Curtin, J., Skinner, M., Moberg, C., Shirtcliff, E.A. (2015). Does alcohol consumption interfere with measurement of stress-responsive salivary hormones?</w:t>
      </w:r>
      <w:r w:rsidR="004E2B24" w:rsidRPr="00B32594">
        <w:rPr>
          <w:rFonts w:ascii="Arial" w:hAnsi="Arial" w:cs="Arial"/>
          <w:color w:val="000000"/>
          <w:sz w:val="22"/>
          <w:szCs w:val="22"/>
        </w:rPr>
        <w:t xml:space="preserve"> </w:t>
      </w:r>
      <w:r w:rsidR="004E2B24" w:rsidRPr="00B32594">
        <w:rPr>
          <w:rFonts w:ascii="Arial" w:hAnsi="Arial" w:cs="Arial"/>
          <w:i/>
          <w:color w:val="000000"/>
          <w:sz w:val="22"/>
          <w:szCs w:val="22"/>
        </w:rPr>
        <w:t xml:space="preserve">Poster </w:t>
      </w:r>
      <w:r w:rsidR="00B42ABF" w:rsidRPr="00B32594">
        <w:rPr>
          <w:rFonts w:ascii="Arial" w:hAnsi="Arial" w:cs="Arial"/>
          <w:i/>
          <w:color w:val="000000"/>
          <w:sz w:val="22"/>
          <w:szCs w:val="22"/>
        </w:rPr>
        <w:t xml:space="preserve">Presented </w:t>
      </w:r>
      <w:r w:rsidR="004E2B24" w:rsidRPr="00B32594">
        <w:rPr>
          <w:rFonts w:ascii="Arial" w:hAnsi="Arial" w:cs="Arial"/>
          <w:i/>
          <w:color w:val="000000"/>
          <w:sz w:val="22"/>
          <w:szCs w:val="22"/>
        </w:rPr>
        <w:t>at the North American Saliva Symposium</w:t>
      </w:r>
      <w:r w:rsidR="004E2B24" w:rsidRPr="00B32594">
        <w:rPr>
          <w:rFonts w:ascii="Arial" w:hAnsi="Arial" w:cs="Arial"/>
          <w:color w:val="000000"/>
          <w:sz w:val="22"/>
          <w:szCs w:val="22"/>
        </w:rPr>
        <w:t>, Seattle, WA.</w:t>
      </w:r>
    </w:p>
    <w:p w14:paraId="7C30DFFD" w14:textId="77777777" w:rsidR="004E2B24" w:rsidRPr="00B32594" w:rsidRDefault="0090739E"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w:t>
      </w:r>
      <w:r w:rsidR="004E2B24" w:rsidRPr="00B32594">
        <w:rPr>
          <w:rFonts w:ascii="Arial" w:hAnsi="Arial" w:cs="Arial"/>
          <w:color w:val="000000"/>
          <w:sz w:val="22"/>
          <w:szCs w:val="22"/>
        </w:rPr>
        <w:t xml:space="preserve">Lee, Y., Lamm, C., Moody, S.N., Shirtcliff, E.A. (2015) Testosterone Reactivity to a Monetary Incentive Delay (MID) task during Electroencephalography (EEG). </w:t>
      </w:r>
      <w:r w:rsidR="004E2B24" w:rsidRPr="00B32594">
        <w:rPr>
          <w:rFonts w:ascii="Arial" w:hAnsi="Arial" w:cs="Arial"/>
          <w:i/>
          <w:color w:val="000000"/>
          <w:sz w:val="22"/>
          <w:szCs w:val="22"/>
        </w:rPr>
        <w:t>Poster Present</w:t>
      </w:r>
      <w:r w:rsidR="00B42ABF" w:rsidRPr="00B32594">
        <w:rPr>
          <w:rFonts w:ascii="Arial" w:hAnsi="Arial" w:cs="Arial"/>
          <w:i/>
          <w:color w:val="000000"/>
          <w:sz w:val="22"/>
          <w:szCs w:val="22"/>
        </w:rPr>
        <w:t>ed</w:t>
      </w:r>
      <w:r w:rsidR="004E2B24" w:rsidRPr="00B32594">
        <w:rPr>
          <w:rFonts w:ascii="Arial" w:hAnsi="Arial" w:cs="Arial"/>
          <w:i/>
          <w:color w:val="000000"/>
          <w:sz w:val="22"/>
          <w:szCs w:val="22"/>
        </w:rPr>
        <w:t xml:space="preserve"> at the North American Saliva Symposium</w:t>
      </w:r>
      <w:r w:rsidR="004E2B24" w:rsidRPr="00B32594">
        <w:rPr>
          <w:rFonts w:ascii="Arial" w:hAnsi="Arial" w:cs="Arial"/>
          <w:color w:val="000000"/>
          <w:sz w:val="22"/>
          <w:szCs w:val="22"/>
        </w:rPr>
        <w:t>, Seattle, WA.</w:t>
      </w:r>
    </w:p>
    <w:p w14:paraId="7A0DE1B8" w14:textId="77777777" w:rsidR="004E2B24" w:rsidRPr="00B32594" w:rsidRDefault="004E2B24"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Skinner, M., Brindle, E., Haggerty, K., Shirtcliff, E. A. (2015) Salivary immune markers related to violence exposure in early adulthood. </w:t>
      </w:r>
      <w:r w:rsidRPr="00B32594">
        <w:rPr>
          <w:rFonts w:ascii="Arial" w:hAnsi="Arial" w:cs="Arial"/>
          <w:i/>
          <w:color w:val="000000"/>
          <w:sz w:val="22"/>
          <w:szCs w:val="22"/>
        </w:rPr>
        <w:t>Poster Present</w:t>
      </w:r>
      <w:r w:rsidR="00B42ABF" w:rsidRPr="00B32594">
        <w:rPr>
          <w:rFonts w:ascii="Arial" w:hAnsi="Arial" w:cs="Arial"/>
          <w:i/>
          <w:color w:val="000000"/>
          <w:sz w:val="22"/>
          <w:szCs w:val="22"/>
        </w:rPr>
        <w:t xml:space="preserve">ed </w:t>
      </w:r>
      <w:r w:rsidRPr="00B32594">
        <w:rPr>
          <w:rFonts w:ascii="Arial" w:hAnsi="Arial" w:cs="Arial"/>
          <w:i/>
          <w:color w:val="000000"/>
          <w:sz w:val="22"/>
          <w:szCs w:val="22"/>
        </w:rPr>
        <w:t>at the North American Saliva Symposium</w:t>
      </w:r>
      <w:r w:rsidRPr="00B32594">
        <w:rPr>
          <w:rFonts w:ascii="Arial" w:hAnsi="Arial" w:cs="Arial"/>
          <w:color w:val="000000"/>
          <w:sz w:val="22"/>
          <w:szCs w:val="22"/>
        </w:rPr>
        <w:t>, Seattle, WA.</w:t>
      </w:r>
    </w:p>
    <w:p w14:paraId="019956F2" w14:textId="77777777" w:rsidR="0090739E" w:rsidRPr="00B32594" w:rsidRDefault="0090739E"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Slowey, P.D., Miocevic, O., Buck, R.L., Laughlin, M.J., Shirtcliff, E.A., Kaur, J., Rai, B. (2015). Salivary Biomarkers for Parkinson’s Disease:  Statistical Analysis for Panel Selection</w:t>
      </w:r>
      <w:r w:rsidR="00B42ABF" w:rsidRPr="00B32594">
        <w:rPr>
          <w:rFonts w:ascii="Arial" w:hAnsi="Arial" w:cs="Arial"/>
          <w:color w:val="000000"/>
          <w:sz w:val="22"/>
          <w:szCs w:val="22"/>
        </w:rPr>
        <w:t xml:space="preserve">. </w:t>
      </w:r>
      <w:r w:rsidR="00B42ABF" w:rsidRPr="00B32594">
        <w:rPr>
          <w:rFonts w:ascii="Arial" w:hAnsi="Arial" w:cs="Arial"/>
          <w:i/>
          <w:color w:val="000000"/>
          <w:sz w:val="22"/>
          <w:szCs w:val="22"/>
        </w:rPr>
        <w:t xml:space="preserve">Poster Presented </w:t>
      </w:r>
      <w:r w:rsidRPr="00B32594">
        <w:rPr>
          <w:rFonts w:ascii="Arial" w:hAnsi="Arial" w:cs="Arial"/>
          <w:i/>
          <w:color w:val="000000"/>
          <w:sz w:val="22"/>
          <w:szCs w:val="22"/>
        </w:rPr>
        <w:t>at the North American Saliva Symposium</w:t>
      </w:r>
      <w:r w:rsidRPr="00B32594">
        <w:rPr>
          <w:rFonts w:ascii="Arial" w:hAnsi="Arial" w:cs="Arial"/>
          <w:color w:val="000000"/>
          <w:sz w:val="22"/>
          <w:szCs w:val="22"/>
        </w:rPr>
        <w:t>, Seattle, WA.</w:t>
      </w:r>
    </w:p>
    <w:p w14:paraId="72A92235" w14:textId="77777777" w:rsidR="009C6A10" w:rsidRPr="00B32594" w:rsidRDefault="004E2B24"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Buck, R., Shirtcliff, E.A. (2015). Issues with Quantitative Collection of Saliva- it’s Not Just “Spit-in-a-Cup”. </w:t>
      </w:r>
      <w:r w:rsidRPr="00B32594">
        <w:rPr>
          <w:rFonts w:ascii="Arial" w:hAnsi="Arial" w:cs="Arial"/>
          <w:i/>
          <w:color w:val="000000"/>
          <w:sz w:val="22"/>
          <w:szCs w:val="22"/>
        </w:rPr>
        <w:t>Present</w:t>
      </w:r>
      <w:r w:rsidR="00B42ABF" w:rsidRPr="00B32594">
        <w:rPr>
          <w:rFonts w:ascii="Arial" w:hAnsi="Arial" w:cs="Arial"/>
          <w:i/>
          <w:color w:val="000000"/>
          <w:sz w:val="22"/>
          <w:szCs w:val="22"/>
        </w:rPr>
        <w:t>ed</w:t>
      </w:r>
      <w:r w:rsidRPr="00B32594">
        <w:rPr>
          <w:rFonts w:ascii="Arial" w:hAnsi="Arial" w:cs="Arial"/>
          <w:i/>
          <w:color w:val="000000"/>
          <w:sz w:val="22"/>
          <w:szCs w:val="22"/>
        </w:rPr>
        <w:t xml:space="preserve"> at the North American Saliva Symposium</w:t>
      </w:r>
      <w:r w:rsidRPr="00B32594">
        <w:rPr>
          <w:rFonts w:ascii="Arial" w:hAnsi="Arial" w:cs="Arial"/>
          <w:color w:val="000000"/>
          <w:sz w:val="22"/>
          <w:szCs w:val="22"/>
        </w:rPr>
        <w:t>, Seattle, WA.</w:t>
      </w:r>
    </w:p>
    <w:p w14:paraId="5D92301B" w14:textId="77777777" w:rsidR="007933FB" w:rsidRPr="00B32594" w:rsidRDefault="00A65AEB"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7933FB" w:rsidRPr="00B32594">
        <w:rPr>
          <w:rFonts w:ascii="Arial" w:hAnsi="Arial" w:cs="Arial"/>
          <w:color w:val="000000"/>
          <w:sz w:val="22"/>
          <w:szCs w:val="22"/>
        </w:rPr>
        <w:t xml:space="preserve">*Lockhart, P., Martin, P., Johnson, M., Shirtcliff, E., &amp; Poon, L. (2015). The Relationship of Fertility, Lifestyle and Longevity in Women.  </w:t>
      </w:r>
      <w:r w:rsidR="007933FB" w:rsidRPr="00B32594">
        <w:rPr>
          <w:rFonts w:ascii="Arial" w:hAnsi="Arial" w:cs="Arial"/>
          <w:i/>
          <w:color w:val="000000"/>
          <w:sz w:val="22"/>
          <w:szCs w:val="22"/>
        </w:rPr>
        <w:t>Poster Present</w:t>
      </w:r>
      <w:r w:rsidR="00B42ABF" w:rsidRPr="00B32594">
        <w:rPr>
          <w:rFonts w:ascii="Arial" w:hAnsi="Arial" w:cs="Arial"/>
          <w:i/>
          <w:color w:val="000000"/>
          <w:sz w:val="22"/>
          <w:szCs w:val="22"/>
        </w:rPr>
        <w:t xml:space="preserve">ed </w:t>
      </w:r>
      <w:r w:rsidR="007933FB" w:rsidRPr="00B32594">
        <w:rPr>
          <w:rFonts w:ascii="Arial" w:hAnsi="Arial" w:cs="Arial"/>
          <w:i/>
          <w:color w:val="000000"/>
          <w:sz w:val="22"/>
          <w:szCs w:val="22"/>
        </w:rPr>
        <w:t>at the Gerontological Society of America</w:t>
      </w:r>
      <w:r w:rsidR="007933FB" w:rsidRPr="00B32594">
        <w:rPr>
          <w:rFonts w:ascii="Arial" w:hAnsi="Arial" w:cs="Arial"/>
          <w:color w:val="000000"/>
          <w:sz w:val="22"/>
          <w:szCs w:val="22"/>
        </w:rPr>
        <w:t>, Orlando, FL.</w:t>
      </w:r>
    </w:p>
    <w:p w14:paraId="4C4C73EB" w14:textId="77777777" w:rsidR="00714892" w:rsidRPr="00B32594" w:rsidRDefault="00714892"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*Lee, Y., Moody, S., Shirtcliff, E.A., Lamm, C. (2015). Testosterone reactivity and feedback related negativity in the MID task. </w:t>
      </w:r>
      <w:r w:rsidRPr="00B32594">
        <w:rPr>
          <w:rFonts w:ascii="Arial" w:hAnsi="Arial" w:cs="Arial"/>
          <w:i/>
          <w:color w:val="000000"/>
          <w:sz w:val="22"/>
          <w:szCs w:val="22"/>
        </w:rPr>
        <w:t>Poster Present</w:t>
      </w:r>
      <w:r w:rsidR="00B42ABF" w:rsidRPr="00B32594">
        <w:rPr>
          <w:rFonts w:ascii="Arial" w:hAnsi="Arial" w:cs="Arial"/>
          <w:i/>
          <w:color w:val="000000"/>
          <w:sz w:val="22"/>
          <w:szCs w:val="22"/>
        </w:rPr>
        <w:t>ed</w:t>
      </w:r>
      <w:r w:rsidRPr="00B32594">
        <w:rPr>
          <w:rFonts w:ascii="Arial" w:hAnsi="Arial" w:cs="Arial"/>
          <w:i/>
          <w:color w:val="000000"/>
          <w:sz w:val="22"/>
          <w:szCs w:val="22"/>
        </w:rPr>
        <w:t xml:space="preserve"> at Wisconsin Symposium on Emotion</w:t>
      </w:r>
      <w:r w:rsidRPr="00B32594">
        <w:rPr>
          <w:rFonts w:ascii="Arial" w:hAnsi="Arial" w:cs="Arial"/>
          <w:color w:val="000000"/>
          <w:sz w:val="22"/>
          <w:szCs w:val="22"/>
        </w:rPr>
        <w:t>, Madison, WI.</w:t>
      </w:r>
    </w:p>
    <w:p w14:paraId="2C07DEBB" w14:textId="77777777" w:rsidR="0013511B" w:rsidRPr="00B32594" w:rsidRDefault="00A65AEB"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13511B" w:rsidRPr="00B32594">
        <w:rPr>
          <w:rFonts w:ascii="Arial" w:hAnsi="Arial" w:cs="Arial"/>
          <w:color w:val="000000"/>
          <w:sz w:val="22"/>
          <w:szCs w:val="22"/>
        </w:rPr>
        <w:t>*</w:t>
      </w:r>
      <w:proofErr w:type="spellStart"/>
      <w:r w:rsidR="0013511B" w:rsidRPr="00B32594">
        <w:rPr>
          <w:rFonts w:ascii="Arial" w:hAnsi="Arial" w:cs="Arial"/>
          <w:color w:val="000000"/>
          <w:sz w:val="22"/>
          <w:szCs w:val="22"/>
        </w:rPr>
        <w:t>Miočević</w:t>
      </w:r>
      <w:proofErr w:type="spellEnd"/>
      <w:r w:rsidR="0013511B" w:rsidRPr="00B32594">
        <w:rPr>
          <w:rFonts w:ascii="Arial" w:hAnsi="Arial" w:cs="Arial"/>
          <w:color w:val="000000"/>
          <w:sz w:val="22"/>
          <w:szCs w:val="22"/>
        </w:rPr>
        <w:t xml:space="preserve">, O., Schneider, E., Meyer, V.J., Phan, J.M., </w:t>
      </w:r>
      <w:proofErr w:type="spellStart"/>
      <w:r w:rsidR="0013511B" w:rsidRPr="00B32594">
        <w:rPr>
          <w:rFonts w:ascii="Arial" w:hAnsi="Arial" w:cs="Arial"/>
          <w:color w:val="000000"/>
          <w:sz w:val="22"/>
          <w:szCs w:val="22"/>
        </w:rPr>
        <w:t>Bliem</w:t>
      </w:r>
      <w:proofErr w:type="spellEnd"/>
      <w:r w:rsidR="0013511B" w:rsidRPr="00B32594">
        <w:rPr>
          <w:rFonts w:ascii="Arial" w:hAnsi="Arial" w:cs="Arial"/>
          <w:color w:val="000000"/>
          <w:sz w:val="22"/>
          <w:szCs w:val="22"/>
        </w:rPr>
        <w:t xml:space="preserve">, H.R., Shirtcliff, E.A. (2015). Testosterone Reactivity to a Modified </w:t>
      </w:r>
      <w:r w:rsidR="00443B7B" w:rsidRPr="00B32594">
        <w:rPr>
          <w:rFonts w:ascii="Arial" w:hAnsi="Arial" w:cs="Arial"/>
          <w:color w:val="000000"/>
          <w:sz w:val="22"/>
          <w:szCs w:val="22"/>
        </w:rPr>
        <w:t>T</w:t>
      </w:r>
      <w:r w:rsidR="0013511B" w:rsidRPr="00B32594">
        <w:rPr>
          <w:rFonts w:ascii="Arial" w:hAnsi="Arial" w:cs="Arial"/>
          <w:color w:val="000000"/>
          <w:sz w:val="22"/>
          <w:szCs w:val="22"/>
        </w:rPr>
        <w:t>rier Social Stress Test: Testosterone as a Stress-Relate</w:t>
      </w:r>
      <w:r w:rsidR="00B42ABF" w:rsidRPr="00B32594">
        <w:rPr>
          <w:rFonts w:ascii="Arial" w:hAnsi="Arial" w:cs="Arial"/>
          <w:color w:val="000000"/>
          <w:sz w:val="22"/>
          <w:szCs w:val="22"/>
        </w:rPr>
        <w:t xml:space="preserve">d Biomarker. </w:t>
      </w:r>
      <w:r w:rsidR="00B42ABF" w:rsidRPr="00B32594">
        <w:rPr>
          <w:rFonts w:ascii="Arial" w:hAnsi="Arial" w:cs="Arial"/>
          <w:i/>
          <w:color w:val="000000"/>
          <w:sz w:val="22"/>
          <w:szCs w:val="22"/>
        </w:rPr>
        <w:t>Poster Presented</w:t>
      </w:r>
      <w:r w:rsidR="0013511B" w:rsidRPr="00B32594">
        <w:rPr>
          <w:rFonts w:ascii="Arial" w:hAnsi="Arial" w:cs="Arial"/>
          <w:i/>
          <w:color w:val="000000"/>
          <w:sz w:val="22"/>
          <w:szCs w:val="22"/>
        </w:rPr>
        <w:t xml:space="preserve"> at Wisconsin Symposium on Emotion</w:t>
      </w:r>
      <w:r w:rsidR="0013511B" w:rsidRPr="00B32594">
        <w:rPr>
          <w:rFonts w:ascii="Arial" w:hAnsi="Arial" w:cs="Arial"/>
          <w:color w:val="000000"/>
          <w:sz w:val="22"/>
          <w:szCs w:val="22"/>
        </w:rPr>
        <w:t>, Madison, WI.</w:t>
      </w:r>
    </w:p>
    <w:p w14:paraId="44F8760A" w14:textId="77777777" w:rsidR="0013511B" w:rsidRPr="00B32594" w:rsidRDefault="0013511B"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*Phan, J.M., Meyer, V., Miocevic, O., Schneider, K., &amp; Shirtcliff, E.A. (2015). Cortisol Emotional Response to Social Evalua</w:t>
      </w:r>
      <w:r w:rsidR="00B42ABF" w:rsidRPr="00B32594">
        <w:rPr>
          <w:rFonts w:ascii="Arial" w:hAnsi="Arial" w:cs="Arial"/>
          <w:color w:val="000000"/>
          <w:sz w:val="22"/>
          <w:szCs w:val="22"/>
        </w:rPr>
        <w:t xml:space="preserve">tive Stress. </w:t>
      </w:r>
      <w:r w:rsidR="00B42ABF" w:rsidRPr="00B32594">
        <w:rPr>
          <w:rFonts w:ascii="Arial" w:hAnsi="Arial" w:cs="Arial"/>
          <w:i/>
          <w:color w:val="000000"/>
          <w:sz w:val="22"/>
          <w:szCs w:val="22"/>
        </w:rPr>
        <w:t>Poster presented</w:t>
      </w:r>
      <w:r w:rsidRPr="00B32594">
        <w:rPr>
          <w:rFonts w:ascii="Arial" w:hAnsi="Arial" w:cs="Arial"/>
          <w:i/>
          <w:color w:val="000000"/>
          <w:sz w:val="22"/>
          <w:szCs w:val="22"/>
        </w:rPr>
        <w:t xml:space="preserve"> at the Wisconsin Symposium on Emotion</w:t>
      </w:r>
      <w:r w:rsidRPr="00B32594">
        <w:rPr>
          <w:rFonts w:ascii="Arial" w:hAnsi="Arial" w:cs="Arial"/>
          <w:color w:val="000000"/>
          <w:sz w:val="22"/>
          <w:szCs w:val="22"/>
        </w:rPr>
        <w:t>, Madison, WI.</w:t>
      </w:r>
    </w:p>
    <w:p w14:paraId="0AD529C3" w14:textId="77777777" w:rsidR="006674B2" w:rsidRPr="00B32594" w:rsidRDefault="0013511B"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w:t>
      </w:r>
      <w:r w:rsidR="00443B7B" w:rsidRPr="00B32594">
        <w:rPr>
          <w:rFonts w:ascii="Arial" w:hAnsi="Arial" w:cs="Arial"/>
          <w:b/>
          <w:color w:val="000000"/>
          <w:sz w:val="22"/>
          <w:szCs w:val="22"/>
        </w:rPr>
        <w:t>€</w:t>
      </w:r>
      <w:r w:rsidRPr="00B32594">
        <w:rPr>
          <w:rFonts w:ascii="Arial" w:hAnsi="Arial" w:cs="Arial"/>
          <w:color w:val="000000"/>
          <w:sz w:val="22"/>
          <w:szCs w:val="22"/>
        </w:rPr>
        <w:t xml:space="preserve">Phan, J.M. &amp; Shirtcliff, E.A. (2015). Growing Up or Growing Old? Cellular Aging Linked with Testosterone Reactivity to Stress in Youth. </w:t>
      </w:r>
      <w:r w:rsidRPr="00B32594">
        <w:rPr>
          <w:rFonts w:ascii="Arial" w:hAnsi="Arial" w:cs="Arial"/>
          <w:i/>
          <w:color w:val="000000"/>
          <w:sz w:val="22"/>
          <w:szCs w:val="22"/>
        </w:rPr>
        <w:t>Poster present</w:t>
      </w:r>
      <w:r w:rsidR="00B42ABF" w:rsidRPr="00B32594">
        <w:rPr>
          <w:rFonts w:ascii="Arial" w:hAnsi="Arial" w:cs="Arial"/>
          <w:i/>
          <w:color w:val="000000"/>
          <w:sz w:val="22"/>
          <w:szCs w:val="22"/>
        </w:rPr>
        <w:t>ed</w:t>
      </w:r>
      <w:r w:rsidRPr="00B32594">
        <w:rPr>
          <w:rFonts w:ascii="Arial" w:hAnsi="Arial" w:cs="Arial"/>
          <w:i/>
          <w:color w:val="000000"/>
          <w:sz w:val="22"/>
          <w:szCs w:val="22"/>
        </w:rPr>
        <w:t xml:space="preserve"> at the Graduate Professional Student Research Conference</w:t>
      </w:r>
      <w:r w:rsidRPr="00B32594">
        <w:rPr>
          <w:rFonts w:ascii="Arial" w:hAnsi="Arial" w:cs="Arial"/>
          <w:color w:val="000000"/>
          <w:sz w:val="22"/>
          <w:szCs w:val="22"/>
        </w:rPr>
        <w:t>, Ames, IA.</w:t>
      </w:r>
    </w:p>
    <w:p w14:paraId="2EAFE64C" w14:textId="77777777" w:rsidR="00572813"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 </w:t>
      </w:r>
      <w:r w:rsidRPr="00B32594">
        <w:rPr>
          <w:rFonts w:ascii="Arial" w:hAnsi="Arial" w:cs="Arial"/>
          <w:b/>
          <w:color w:val="000000"/>
          <w:sz w:val="22"/>
          <w:szCs w:val="22"/>
        </w:rPr>
        <w:t>€</w:t>
      </w:r>
      <w:r w:rsidR="00FA3BEC" w:rsidRPr="00B32594">
        <w:rPr>
          <w:rFonts w:ascii="Arial" w:hAnsi="Arial" w:cs="Arial"/>
          <w:color w:val="000000"/>
          <w:sz w:val="22"/>
          <w:szCs w:val="22"/>
        </w:rPr>
        <w:t>*M</w:t>
      </w:r>
      <w:r w:rsidR="00572813" w:rsidRPr="00B32594">
        <w:rPr>
          <w:rFonts w:ascii="Arial" w:hAnsi="Arial" w:cs="Arial"/>
          <w:color w:val="000000"/>
          <w:sz w:val="22"/>
          <w:szCs w:val="22"/>
        </w:rPr>
        <w:t xml:space="preserve">arceau, K.P., Shirtcliff, E.A., Klimes-Dougan, B., Zahn-Waxler, C., Hastings, P.D. (2015) Dual axis coupling of HPA-HPG hormones across multiple </w:t>
      </w:r>
      <w:proofErr w:type="gramStart"/>
      <w:r w:rsidR="00572813" w:rsidRPr="00B32594">
        <w:rPr>
          <w:rFonts w:ascii="Arial" w:hAnsi="Arial" w:cs="Arial"/>
          <w:color w:val="000000"/>
          <w:sz w:val="22"/>
          <w:szCs w:val="22"/>
        </w:rPr>
        <w:t>time-scales</w:t>
      </w:r>
      <w:proofErr w:type="gramEnd"/>
      <w:r w:rsidR="00572813" w:rsidRPr="00B32594">
        <w:rPr>
          <w:rFonts w:ascii="Arial" w:hAnsi="Arial" w:cs="Arial"/>
          <w:color w:val="000000"/>
          <w:sz w:val="22"/>
          <w:szCs w:val="22"/>
        </w:rPr>
        <w:t xml:space="preserve"> serve as biomarkers of positive psychosocial development. </w:t>
      </w:r>
      <w:r w:rsidR="00572813" w:rsidRPr="00B32594">
        <w:rPr>
          <w:rFonts w:ascii="Arial" w:hAnsi="Arial" w:cs="Arial"/>
          <w:i/>
          <w:color w:val="000000"/>
          <w:sz w:val="22"/>
          <w:szCs w:val="22"/>
        </w:rPr>
        <w:t>Presented at Society for Research in Child Development</w:t>
      </w:r>
      <w:r w:rsidR="00572813" w:rsidRPr="00B32594">
        <w:rPr>
          <w:rFonts w:ascii="Arial" w:hAnsi="Arial" w:cs="Arial"/>
          <w:color w:val="000000"/>
          <w:sz w:val="22"/>
          <w:szCs w:val="22"/>
          <w:u w:val="single"/>
        </w:rPr>
        <w:t>,</w:t>
      </w:r>
      <w:r w:rsidR="00572813" w:rsidRPr="00B32594">
        <w:rPr>
          <w:rFonts w:ascii="Arial" w:hAnsi="Arial" w:cs="Arial"/>
          <w:color w:val="000000"/>
          <w:sz w:val="22"/>
          <w:szCs w:val="22"/>
        </w:rPr>
        <w:t xml:space="preserve"> Philadelphia, PA.  </w:t>
      </w:r>
    </w:p>
    <w:p w14:paraId="2D22BDE3" w14:textId="77777777" w:rsidR="00572813"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lastRenderedPageBreak/>
        <w:t>€*</w:t>
      </w:r>
      <w:r w:rsidR="00572813" w:rsidRPr="00B32594">
        <w:rPr>
          <w:rFonts w:ascii="Arial" w:hAnsi="Arial" w:cs="Arial"/>
          <w:color w:val="000000"/>
          <w:sz w:val="22"/>
          <w:szCs w:val="22"/>
        </w:rPr>
        <w:t xml:space="preserve">Dismukes, A.R., Shirtcliff, E.A., (2015). Temporally and Contextually Dependent Coupling of the HPA and HPG Axes. </w:t>
      </w:r>
      <w:r w:rsidR="00572813" w:rsidRPr="00B32594">
        <w:rPr>
          <w:rFonts w:ascii="Arial" w:hAnsi="Arial" w:cs="Arial"/>
          <w:i/>
          <w:color w:val="000000"/>
          <w:sz w:val="22"/>
          <w:szCs w:val="22"/>
        </w:rPr>
        <w:t>Presented at Society for Research in Child Development</w:t>
      </w:r>
      <w:r w:rsidR="00572813" w:rsidRPr="00B32594">
        <w:rPr>
          <w:rFonts w:ascii="Arial" w:hAnsi="Arial" w:cs="Arial"/>
          <w:color w:val="000000"/>
          <w:sz w:val="22"/>
          <w:szCs w:val="22"/>
        </w:rPr>
        <w:t xml:space="preserve">, Philadelphia, PA. </w:t>
      </w:r>
    </w:p>
    <w:p w14:paraId="28DB83DC" w14:textId="77777777" w:rsidR="009250AA"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w:t>
      </w:r>
      <w:r w:rsidR="009250AA" w:rsidRPr="00B32594">
        <w:rPr>
          <w:rFonts w:ascii="Arial" w:hAnsi="Arial" w:cs="Arial"/>
          <w:color w:val="000000"/>
          <w:sz w:val="22"/>
          <w:szCs w:val="22"/>
        </w:rPr>
        <w:t xml:space="preserve">Peres, J.C., Phan, J.M., Dismukes, A., Lee, Y., </w:t>
      </w:r>
      <w:proofErr w:type="spellStart"/>
      <w:r w:rsidR="009250AA" w:rsidRPr="00B32594">
        <w:rPr>
          <w:rFonts w:ascii="Arial" w:hAnsi="Arial" w:cs="Arial"/>
          <w:color w:val="000000"/>
          <w:sz w:val="22"/>
          <w:szCs w:val="22"/>
        </w:rPr>
        <w:t>Mocevic</w:t>
      </w:r>
      <w:proofErr w:type="spellEnd"/>
      <w:r w:rsidR="009250AA" w:rsidRPr="00B32594">
        <w:rPr>
          <w:rFonts w:ascii="Arial" w:hAnsi="Arial" w:cs="Arial"/>
          <w:color w:val="000000"/>
          <w:sz w:val="22"/>
          <w:szCs w:val="22"/>
        </w:rPr>
        <w:t>, O., Meyer, V. J. Shirtcliff, E.A. (2015). Negative Affect Dampens Cortisol Reactivity to a Laboratory Stressor</w:t>
      </w:r>
      <w:r w:rsidR="00572813" w:rsidRPr="00B32594">
        <w:rPr>
          <w:rFonts w:ascii="Arial" w:hAnsi="Arial" w:cs="Arial"/>
          <w:color w:val="000000"/>
          <w:sz w:val="22"/>
          <w:szCs w:val="22"/>
        </w:rPr>
        <w:t xml:space="preserve">. </w:t>
      </w:r>
      <w:r w:rsidR="00B42ABF" w:rsidRPr="00B32594">
        <w:rPr>
          <w:rFonts w:ascii="Arial" w:hAnsi="Arial" w:cs="Arial"/>
          <w:i/>
          <w:color w:val="000000"/>
          <w:sz w:val="22"/>
          <w:szCs w:val="22"/>
        </w:rPr>
        <w:t>Poster presented</w:t>
      </w:r>
      <w:r w:rsidR="009250AA" w:rsidRPr="00B32594">
        <w:rPr>
          <w:rFonts w:ascii="Arial" w:hAnsi="Arial" w:cs="Arial"/>
          <w:i/>
          <w:color w:val="000000"/>
          <w:sz w:val="22"/>
          <w:szCs w:val="22"/>
        </w:rPr>
        <w:t xml:space="preserve"> at Society </w:t>
      </w:r>
      <w:r w:rsidR="00FA3BEC" w:rsidRPr="00B32594">
        <w:rPr>
          <w:rFonts w:ascii="Arial" w:hAnsi="Arial" w:cs="Arial"/>
          <w:i/>
          <w:color w:val="000000"/>
          <w:sz w:val="22"/>
          <w:szCs w:val="22"/>
        </w:rPr>
        <w:t>for</w:t>
      </w:r>
      <w:r w:rsidR="009250AA" w:rsidRPr="00B32594">
        <w:rPr>
          <w:rFonts w:ascii="Arial" w:hAnsi="Arial" w:cs="Arial"/>
          <w:i/>
          <w:color w:val="000000"/>
          <w:sz w:val="22"/>
          <w:szCs w:val="22"/>
        </w:rPr>
        <w:t xml:space="preserve"> Research in Child Developme</w:t>
      </w:r>
      <w:r w:rsidR="00572813" w:rsidRPr="00B32594">
        <w:rPr>
          <w:rFonts w:ascii="Arial" w:hAnsi="Arial" w:cs="Arial"/>
          <w:i/>
          <w:color w:val="000000"/>
          <w:sz w:val="22"/>
          <w:szCs w:val="22"/>
        </w:rPr>
        <w:t>nt,</w:t>
      </w:r>
      <w:r w:rsidR="00572813" w:rsidRPr="00B32594">
        <w:rPr>
          <w:rFonts w:ascii="Arial" w:hAnsi="Arial" w:cs="Arial"/>
          <w:color w:val="000000"/>
          <w:sz w:val="22"/>
          <w:szCs w:val="22"/>
        </w:rPr>
        <w:t xml:space="preserve"> Philadelphia,</w:t>
      </w:r>
      <w:r w:rsidR="009250AA" w:rsidRPr="00B32594">
        <w:rPr>
          <w:rFonts w:ascii="Arial" w:hAnsi="Arial" w:cs="Arial"/>
          <w:color w:val="000000"/>
          <w:sz w:val="22"/>
          <w:szCs w:val="22"/>
        </w:rPr>
        <w:t xml:space="preserve"> PA. </w:t>
      </w:r>
    </w:p>
    <w:p w14:paraId="085E52F6" w14:textId="77777777" w:rsidR="00727B3D"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w:t>
      </w:r>
      <w:r w:rsidR="00727B3D" w:rsidRPr="00B32594">
        <w:rPr>
          <w:rFonts w:ascii="Arial" w:hAnsi="Arial" w:cs="Arial"/>
          <w:color w:val="000000"/>
          <w:sz w:val="22"/>
          <w:szCs w:val="22"/>
        </w:rPr>
        <w:t xml:space="preserve">Phan, J.M., </w:t>
      </w:r>
      <w:proofErr w:type="spellStart"/>
      <w:r w:rsidR="00727B3D" w:rsidRPr="00B32594">
        <w:rPr>
          <w:rFonts w:ascii="Arial" w:hAnsi="Arial" w:cs="Arial"/>
          <w:color w:val="000000"/>
          <w:sz w:val="22"/>
          <w:szCs w:val="22"/>
        </w:rPr>
        <w:t>Iturri</w:t>
      </w:r>
      <w:proofErr w:type="spellEnd"/>
      <w:r w:rsidR="00727B3D" w:rsidRPr="00B32594">
        <w:rPr>
          <w:rFonts w:ascii="Arial" w:hAnsi="Arial" w:cs="Arial"/>
          <w:color w:val="000000"/>
          <w:sz w:val="22"/>
          <w:szCs w:val="22"/>
        </w:rPr>
        <w:t xml:space="preserve">, F., Miocevic, O., Warner, M., Kroener, J., Shirtcliff, E.A. (2015). Social support moderates the association between stress response and cortisol levels in romantic relationships in emerging adults. </w:t>
      </w:r>
      <w:r w:rsidR="00FA3BEC" w:rsidRPr="00B32594">
        <w:rPr>
          <w:rFonts w:ascii="Arial" w:hAnsi="Arial" w:cs="Arial"/>
          <w:i/>
          <w:color w:val="000000"/>
          <w:sz w:val="22"/>
          <w:szCs w:val="22"/>
        </w:rPr>
        <w:t>Poster presented</w:t>
      </w:r>
      <w:r w:rsidR="00727B3D" w:rsidRPr="00B32594">
        <w:rPr>
          <w:rFonts w:ascii="Arial" w:hAnsi="Arial" w:cs="Arial"/>
          <w:i/>
          <w:color w:val="000000"/>
          <w:sz w:val="22"/>
          <w:szCs w:val="22"/>
        </w:rPr>
        <w:t xml:space="preserve"> at Society </w:t>
      </w:r>
      <w:r w:rsidR="00FA3BEC" w:rsidRPr="00B32594">
        <w:rPr>
          <w:rFonts w:ascii="Arial" w:hAnsi="Arial" w:cs="Arial"/>
          <w:i/>
          <w:color w:val="000000"/>
          <w:sz w:val="22"/>
          <w:szCs w:val="22"/>
        </w:rPr>
        <w:t>for</w:t>
      </w:r>
      <w:r w:rsidR="00727B3D" w:rsidRPr="00B32594">
        <w:rPr>
          <w:rFonts w:ascii="Arial" w:hAnsi="Arial" w:cs="Arial"/>
          <w:i/>
          <w:color w:val="000000"/>
          <w:sz w:val="22"/>
          <w:szCs w:val="22"/>
        </w:rPr>
        <w:t xml:space="preserve"> Research in Child Developme</w:t>
      </w:r>
      <w:r w:rsidR="009250AA" w:rsidRPr="00B32594">
        <w:rPr>
          <w:rFonts w:ascii="Arial" w:hAnsi="Arial" w:cs="Arial"/>
          <w:i/>
          <w:color w:val="000000"/>
          <w:sz w:val="22"/>
          <w:szCs w:val="22"/>
        </w:rPr>
        <w:t>nt,</w:t>
      </w:r>
      <w:r w:rsidR="009250AA" w:rsidRPr="00B32594">
        <w:rPr>
          <w:rFonts w:ascii="Arial" w:hAnsi="Arial" w:cs="Arial"/>
          <w:color w:val="000000"/>
          <w:sz w:val="22"/>
          <w:szCs w:val="22"/>
        </w:rPr>
        <w:t xml:space="preserve"> Philadelphia</w:t>
      </w:r>
      <w:r w:rsidR="00572813" w:rsidRPr="00B32594">
        <w:rPr>
          <w:rFonts w:ascii="Arial" w:hAnsi="Arial" w:cs="Arial"/>
          <w:color w:val="000000"/>
          <w:sz w:val="22"/>
          <w:szCs w:val="22"/>
        </w:rPr>
        <w:t>,</w:t>
      </w:r>
      <w:r w:rsidR="009250AA" w:rsidRPr="00B32594">
        <w:rPr>
          <w:rFonts w:ascii="Arial" w:hAnsi="Arial" w:cs="Arial"/>
          <w:color w:val="000000"/>
          <w:sz w:val="22"/>
          <w:szCs w:val="22"/>
        </w:rPr>
        <w:t xml:space="preserve"> PA</w:t>
      </w:r>
      <w:r w:rsidR="00727B3D" w:rsidRPr="00B32594">
        <w:rPr>
          <w:rFonts w:ascii="Arial" w:hAnsi="Arial" w:cs="Arial"/>
          <w:color w:val="000000"/>
          <w:sz w:val="22"/>
          <w:szCs w:val="22"/>
        </w:rPr>
        <w:t>.</w:t>
      </w:r>
    </w:p>
    <w:p w14:paraId="25A15826" w14:textId="77777777" w:rsidR="009250AA"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proofErr w:type="spellStart"/>
      <w:r w:rsidR="009250AA" w:rsidRPr="00B32594">
        <w:rPr>
          <w:rFonts w:ascii="Arial" w:hAnsi="Arial" w:cs="Arial"/>
          <w:color w:val="000000"/>
          <w:sz w:val="22"/>
          <w:szCs w:val="22"/>
        </w:rPr>
        <w:t>Nederhof</w:t>
      </w:r>
      <w:proofErr w:type="spellEnd"/>
      <w:r w:rsidR="009250AA" w:rsidRPr="00B32594">
        <w:rPr>
          <w:rFonts w:ascii="Arial" w:hAnsi="Arial" w:cs="Arial"/>
          <w:color w:val="000000"/>
          <w:sz w:val="22"/>
          <w:szCs w:val="22"/>
        </w:rPr>
        <w:t xml:space="preserve">, E., Marceau, K.P., Shirtcliff, E.A., Hastings, P., </w:t>
      </w:r>
      <w:proofErr w:type="spellStart"/>
      <w:r w:rsidR="009250AA" w:rsidRPr="00B32594">
        <w:rPr>
          <w:rFonts w:ascii="Arial" w:hAnsi="Arial" w:cs="Arial"/>
          <w:color w:val="000000"/>
          <w:sz w:val="22"/>
          <w:szCs w:val="22"/>
        </w:rPr>
        <w:t>Oldehinkel</w:t>
      </w:r>
      <w:proofErr w:type="spellEnd"/>
      <w:r w:rsidR="009250AA" w:rsidRPr="00B32594">
        <w:rPr>
          <w:rFonts w:ascii="Arial" w:hAnsi="Arial" w:cs="Arial"/>
          <w:color w:val="000000"/>
          <w:sz w:val="22"/>
          <w:szCs w:val="22"/>
        </w:rPr>
        <w:t xml:space="preserve">, A. (2015). Autonomic and Adrenocortical interactions predict mental health in late adolescents: the TRAILS study. </w:t>
      </w:r>
      <w:r w:rsidR="00FA3BEC" w:rsidRPr="00B32594">
        <w:rPr>
          <w:rFonts w:ascii="Arial" w:hAnsi="Arial" w:cs="Arial"/>
          <w:i/>
          <w:color w:val="000000"/>
          <w:sz w:val="22"/>
          <w:szCs w:val="22"/>
        </w:rPr>
        <w:t>Poster presented</w:t>
      </w:r>
      <w:r w:rsidR="009250AA" w:rsidRPr="00B32594">
        <w:rPr>
          <w:rFonts w:ascii="Arial" w:hAnsi="Arial" w:cs="Arial"/>
          <w:i/>
          <w:color w:val="000000"/>
          <w:sz w:val="22"/>
          <w:szCs w:val="22"/>
        </w:rPr>
        <w:t xml:space="preserve"> at Society of Research in Child Development Conference,</w:t>
      </w:r>
      <w:r w:rsidR="009250AA" w:rsidRPr="00B32594">
        <w:rPr>
          <w:rFonts w:ascii="Arial" w:hAnsi="Arial" w:cs="Arial"/>
          <w:color w:val="000000"/>
          <w:sz w:val="22"/>
          <w:szCs w:val="22"/>
        </w:rPr>
        <w:t xml:space="preserve"> Philadelphia, PA. </w:t>
      </w:r>
    </w:p>
    <w:p w14:paraId="39BF66CC" w14:textId="77777777" w:rsidR="009250AA" w:rsidRPr="00B32594" w:rsidRDefault="009250AA"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Shirtcliff, E.A., Lamm, C., Lee, Y., Moody, S. Velasquez, M. (2015). A neurobiological view on testosterone responsivity to reward- and c</w:t>
      </w:r>
      <w:r w:rsidR="00AE78B9" w:rsidRPr="00B32594">
        <w:rPr>
          <w:rFonts w:ascii="Arial" w:hAnsi="Arial" w:cs="Arial"/>
          <w:color w:val="000000"/>
          <w:sz w:val="22"/>
          <w:szCs w:val="22"/>
        </w:rPr>
        <w:t>hallenge</w:t>
      </w:r>
      <w:r w:rsidRPr="00B32594">
        <w:rPr>
          <w:rFonts w:ascii="Arial" w:hAnsi="Arial" w:cs="Arial"/>
          <w:color w:val="000000"/>
          <w:sz w:val="22"/>
          <w:szCs w:val="22"/>
        </w:rPr>
        <w:t xml:space="preserve">. </w:t>
      </w:r>
      <w:r w:rsidRPr="00B32594">
        <w:rPr>
          <w:rFonts w:ascii="Arial" w:hAnsi="Arial" w:cs="Arial"/>
          <w:i/>
          <w:color w:val="000000"/>
          <w:sz w:val="22"/>
          <w:szCs w:val="22"/>
        </w:rPr>
        <w:t xml:space="preserve">Presented at the International </w:t>
      </w:r>
      <w:r w:rsidR="00AE78B9" w:rsidRPr="00B32594">
        <w:rPr>
          <w:rFonts w:ascii="Arial" w:hAnsi="Arial" w:cs="Arial"/>
          <w:i/>
          <w:color w:val="000000"/>
          <w:sz w:val="22"/>
          <w:szCs w:val="22"/>
        </w:rPr>
        <w:t>Convention of Psychological Science (ICPS),</w:t>
      </w:r>
      <w:r w:rsidR="00AE78B9" w:rsidRPr="00B32594">
        <w:rPr>
          <w:rFonts w:ascii="Arial" w:hAnsi="Arial" w:cs="Arial"/>
          <w:color w:val="000000"/>
          <w:sz w:val="22"/>
          <w:szCs w:val="22"/>
        </w:rPr>
        <w:t xml:space="preserve"> Amsterdam, The Netherlands</w:t>
      </w:r>
      <w:r w:rsidR="00572813" w:rsidRPr="00B32594">
        <w:rPr>
          <w:rFonts w:ascii="Arial" w:hAnsi="Arial" w:cs="Arial"/>
          <w:color w:val="000000"/>
          <w:sz w:val="22"/>
          <w:szCs w:val="22"/>
        </w:rPr>
        <w:t>.</w:t>
      </w:r>
    </w:p>
    <w:p w14:paraId="7ED77466" w14:textId="77777777" w:rsidR="006A746E" w:rsidRPr="00B32594" w:rsidRDefault="006A746E"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Buck, R.L., Laughlin, M.J., Slowey, P.D., Cole, C., Slowey, C., Hart, T., Shirtcliff, E.A.  (2014). Quantitative collection/purification and analysis of saliva analytes in a POC setting. </w:t>
      </w:r>
      <w:r w:rsidR="00B42ABF" w:rsidRPr="00B32594">
        <w:rPr>
          <w:rFonts w:ascii="Arial" w:hAnsi="Arial" w:cs="Arial"/>
          <w:i/>
          <w:color w:val="000000"/>
          <w:sz w:val="22"/>
          <w:szCs w:val="22"/>
        </w:rPr>
        <w:t xml:space="preserve">Presented at the </w:t>
      </w:r>
      <w:r w:rsidRPr="00B32594">
        <w:rPr>
          <w:rFonts w:ascii="Arial" w:hAnsi="Arial" w:cs="Arial"/>
          <w:i/>
          <w:color w:val="000000"/>
          <w:sz w:val="22"/>
          <w:szCs w:val="22"/>
        </w:rPr>
        <w:t>American Academy of Clinical Chemistry</w:t>
      </w:r>
      <w:r w:rsidR="00B42ABF" w:rsidRPr="00B32594">
        <w:rPr>
          <w:rFonts w:ascii="Arial" w:hAnsi="Arial" w:cs="Arial"/>
          <w:color w:val="000000"/>
          <w:sz w:val="22"/>
          <w:szCs w:val="22"/>
        </w:rPr>
        <w:t>,</w:t>
      </w:r>
      <w:r w:rsidRPr="00B32594">
        <w:rPr>
          <w:rFonts w:ascii="Arial" w:hAnsi="Arial" w:cs="Arial"/>
          <w:color w:val="000000"/>
          <w:sz w:val="22"/>
          <w:szCs w:val="22"/>
        </w:rPr>
        <w:t xml:space="preserve"> San Diego, CA.</w:t>
      </w:r>
    </w:p>
    <w:p w14:paraId="2A997A85" w14:textId="77777777" w:rsidR="00383514"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383514" w:rsidRPr="00B32594">
        <w:rPr>
          <w:rFonts w:ascii="Arial" w:hAnsi="Arial" w:cs="Arial"/>
          <w:color w:val="000000"/>
          <w:sz w:val="22"/>
          <w:szCs w:val="22"/>
        </w:rPr>
        <w:t xml:space="preserve">Shirtcliff, E.A., Buck, R.L., Laughlin, M., Cole, C.R., Slowey, P.D. (2014). Prospects for Practical Psychological Research Applications for Salivary Innovations. </w:t>
      </w:r>
      <w:r w:rsidR="00B42ABF" w:rsidRPr="00B32594">
        <w:rPr>
          <w:rFonts w:ascii="Arial" w:hAnsi="Arial" w:cs="Arial"/>
          <w:i/>
          <w:color w:val="000000"/>
          <w:sz w:val="22"/>
          <w:szCs w:val="22"/>
        </w:rPr>
        <w:t xml:space="preserve">Presented at the </w:t>
      </w:r>
      <w:r w:rsidR="00383514" w:rsidRPr="00B32594">
        <w:rPr>
          <w:rFonts w:ascii="Arial" w:hAnsi="Arial" w:cs="Arial"/>
          <w:i/>
          <w:color w:val="000000"/>
          <w:sz w:val="22"/>
          <w:szCs w:val="22"/>
        </w:rPr>
        <w:t>North American Saliva Symposium</w:t>
      </w:r>
      <w:r w:rsidR="00B42ABF" w:rsidRPr="00B32594">
        <w:rPr>
          <w:rFonts w:ascii="Arial" w:hAnsi="Arial" w:cs="Arial"/>
          <w:i/>
          <w:color w:val="000000"/>
          <w:sz w:val="22"/>
          <w:szCs w:val="22"/>
        </w:rPr>
        <w:t xml:space="preserve"> (invited)</w:t>
      </w:r>
      <w:r w:rsidR="00383514" w:rsidRPr="00B32594">
        <w:rPr>
          <w:rFonts w:ascii="Arial" w:hAnsi="Arial" w:cs="Arial"/>
          <w:i/>
          <w:color w:val="000000"/>
          <w:sz w:val="22"/>
          <w:szCs w:val="22"/>
        </w:rPr>
        <w:t>,</w:t>
      </w:r>
      <w:r w:rsidR="00383514" w:rsidRPr="00B32594">
        <w:rPr>
          <w:rFonts w:ascii="Arial" w:hAnsi="Arial" w:cs="Arial"/>
          <w:color w:val="000000"/>
          <w:sz w:val="22"/>
          <w:szCs w:val="22"/>
        </w:rPr>
        <w:t xml:space="preserve"> Boston MA.</w:t>
      </w:r>
    </w:p>
    <w:p w14:paraId="5CFE17C2" w14:textId="77777777" w:rsidR="00AE78B9" w:rsidRPr="00B32594" w:rsidRDefault="00CE78C5" w:rsidP="007C3165">
      <w:pPr>
        <w:numPr>
          <w:ilvl w:val="0"/>
          <w:numId w:val="12"/>
        </w:numPr>
        <w:tabs>
          <w:tab w:val="left" w:pos="720"/>
        </w:tabs>
        <w:autoSpaceDE w:val="0"/>
        <w:autoSpaceDN w:val="0"/>
        <w:adjustRightInd w:val="0"/>
        <w:ind w:left="720" w:right="720" w:hanging="720"/>
        <w:rPr>
          <w:rFonts w:ascii="Arial" w:hAnsi="Arial" w:cs="Arial"/>
          <w:i/>
          <w:color w:val="000000"/>
          <w:sz w:val="22"/>
          <w:szCs w:val="22"/>
        </w:rPr>
      </w:pPr>
      <w:r w:rsidRPr="00B32594">
        <w:rPr>
          <w:rFonts w:ascii="Arial" w:hAnsi="Arial" w:cs="Arial"/>
          <w:b/>
          <w:color w:val="000000"/>
          <w:sz w:val="22"/>
          <w:szCs w:val="22"/>
        </w:rPr>
        <w:t>€*</w:t>
      </w:r>
      <w:r w:rsidR="00AE78B9" w:rsidRPr="00B32594">
        <w:rPr>
          <w:rFonts w:ascii="Arial" w:hAnsi="Arial" w:cs="Arial"/>
          <w:color w:val="000000"/>
          <w:sz w:val="22"/>
          <w:szCs w:val="22"/>
        </w:rPr>
        <w:t xml:space="preserve">Peres, J.C., Rouquette, J.L., Miocevic, O., Slowey, P.D., Shirtcliff, E.A. (2014). Bringing </w:t>
      </w:r>
      <w:proofErr w:type="gramStart"/>
      <w:r w:rsidR="00AE78B9" w:rsidRPr="00B32594">
        <w:rPr>
          <w:rFonts w:ascii="Arial" w:hAnsi="Arial" w:cs="Arial"/>
          <w:color w:val="000000"/>
          <w:sz w:val="22"/>
          <w:szCs w:val="22"/>
        </w:rPr>
        <w:t>home</w:t>
      </w:r>
      <w:proofErr w:type="gramEnd"/>
      <w:r w:rsidR="00AE78B9" w:rsidRPr="00B32594">
        <w:rPr>
          <w:rFonts w:ascii="Arial" w:hAnsi="Arial" w:cs="Arial"/>
          <w:color w:val="000000"/>
          <w:sz w:val="22"/>
          <w:szCs w:val="22"/>
        </w:rPr>
        <w:t xml:space="preserve"> the bacon: Techniques for augmenting saliva collection. </w:t>
      </w:r>
      <w:r w:rsidR="00AE78B9" w:rsidRPr="00B32594">
        <w:rPr>
          <w:rFonts w:ascii="Arial" w:hAnsi="Arial" w:cs="Arial"/>
          <w:i/>
          <w:color w:val="000000"/>
          <w:sz w:val="22"/>
          <w:szCs w:val="22"/>
        </w:rPr>
        <w:t>Poster presented at the North American Saliva Symposium,</w:t>
      </w:r>
      <w:r w:rsidR="00AE78B9" w:rsidRPr="00B32594">
        <w:rPr>
          <w:rFonts w:ascii="Arial" w:hAnsi="Arial" w:cs="Arial"/>
          <w:color w:val="000000"/>
          <w:sz w:val="22"/>
          <w:szCs w:val="22"/>
          <w:u w:val="single"/>
        </w:rPr>
        <w:t xml:space="preserve"> </w:t>
      </w:r>
      <w:r w:rsidR="00AE78B9" w:rsidRPr="00B32594">
        <w:rPr>
          <w:rFonts w:ascii="Arial" w:hAnsi="Arial" w:cs="Arial"/>
          <w:color w:val="000000"/>
          <w:sz w:val="22"/>
          <w:szCs w:val="22"/>
        </w:rPr>
        <w:t>Bos</w:t>
      </w:r>
      <w:r w:rsidR="00004835" w:rsidRPr="00B32594">
        <w:rPr>
          <w:rFonts w:ascii="Arial" w:hAnsi="Arial" w:cs="Arial"/>
          <w:color w:val="000000"/>
          <w:sz w:val="22"/>
          <w:szCs w:val="22"/>
        </w:rPr>
        <w:t xml:space="preserve">ton MA and </w:t>
      </w:r>
      <w:r w:rsidR="00004835" w:rsidRPr="00B32594">
        <w:rPr>
          <w:rFonts w:ascii="Arial" w:hAnsi="Arial" w:cs="Arial"/>
          <w:i/>
          <w:color w:val="000000"/>
          <w:sz w:val="22"/>
          <w:szCs w:val="22"/>
        </w:rPr>
        <w:t>the Integrative Medicine and Health Conference,</w:t>
      </w:r>
      <w:r w:rsidR="00004835" w:rsidRPr="00B32594">
        <w:rPr>
          <w:rFonts w:ascii="Arial" w:hAnsi="Arial" w:cs="Arial"/>
          <w:color w:val="000000"/>
          <w:sz w:val="22"/>
          <w:szCs w:val="22"/>
        </w:rPr>
        <w:t xml:space="preserve"> Portland, Oregon 2012.</w:t>
      </w:r>
      <w:r w:rsidRPr="00B32594">
        <w:rPr>
          <w:rFonts w:ascii="Arial" w:hAnsi="Arial" w:cs="Arial"/>
          <w:i/>
          <w:color w:val="000000"/>
          <w:sz w:val="22"/>
          <w:szCs w:val="22"/>
        </w:rPr>
        <w:t xml:space="preserve"> Student Award presented to Olga Miocevic for Best Poster Presentation.</w:t>
      </w:r>
    </w:p>
    <w:p w14:paraId="1AE24658" w14:textId="77777777" w:rsidR="00AE78B9"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004835" w:rsidRPr="00B32594">
        <w:rPr>
          <w:rFonts w:ascii="Arial" w:hAnsi="Arial" w:cs="Arial"/>
          <w:color w:val="000000"/>
          <w:sz w:val="22"/>
          <w:szCs w:val="22"/>
        </w:rPr>
        <w:t xml:space="preserve">Shirtcliff, E., Drury, S., </w:t>
      </w:r>
      <w:proofErr w:type="spellStart"/>
      <w:r w:rsidR="00004835" w:rsidRPr="00B32594">
        <w:rPr>
          <w:rFonts w:ascii="Arial" w:hAnsi="Arial" w:cs="Arial"/>
          <w:color w:val="000000"/>
          <w:sz w:val="22"/>
          <w:szCs w:val="22"/>
        </w:rPr>
        <w:t>Shachet</w:t>
      </w:r>
      <w:proofErr w:type="spellEnd"/>
      <w:r w:rsidR="00004835" w:rsidRPr="00B32594">
        <w:rPr>
          <w:rFonts w:ascii="Arial" w:hAnsi="Arial" w:cs="Arial"/>
          <w:color w:val="000000"/>
          <w:sz w:val="22"/>
          <w:szCs w:val="22"/>
        </w:rPr>
        <w:t xml:space="preserve">, A., Phan, J.M., Mabile, E., Brett, Z., Gaikwad, S., Wren, M., Esteves, K., Theall, K.P. (2014) Growing up or growing old? Cellular aging linked with testosterone reactivity to stress in youth. </w:t>
      </w:r>
      <w:r w:rsidR="00004835" w:rsidRPr="00B32594">
        <w:rPr>
          <w:rFonts w:ascii="Arial" w:hAnsi="Arial" w:cs="Arial"/>
          <w:i/>
          <w:color w:val="000000"/>
          <w:sz w:val="22"/>
          <w:szCs w:val="22"/>
        </w:rPr>
        <w:t xml:space="preserve">Presented at the American Academy of Child and Adolescent Psychiatry, </w:t>
      </w:r>
      <w:r w:rsidR="00004835" w:rsidRPr="00B32594">
        <w:rPr>
          <w:rFonts w:ascii="Arial" w:hAnsi="Arial" w:cs="Arial"/>
          <w:color w:val="000000"/>
          <w:sz w:val="22"/>
          <w:szCs w:val="22"/>
        </w:rPr>
        <w:t>San Diego CA.</w:t>
      </w:r>
    </w:p>
    <w:p w14:paraId="75B161C7" w14:textId="77777777" w:rsidR="00727B3D"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727B3D" w:rsidRPr="00B32594">
        <w:rPr>
          <w:rFonts w:ascii="Arial" w:hAnsi="Arial" w:cs="Arial"/>
          <w:color w:val="000000"/>
          <w:sz w:val="22"/>
          <w:szCs w:val="22"/>
        </w:rPr>
        <w:t xml:space="preserve">Dismukes, A.R., Johnson, M., Vitacco, M.J., Shirtcliff, E.A., Callous-Unemotional Traits and Early Life Stress Impact Testosterone's Diurnal Rhythm. </w:t>
      </w:r>
      <w:r w:rsidR="00727B3D" w:rsidRPr="00B32594">
        <w:rPr>
          <w:rFonts w:ascii="Arial" w:hAnsi="Arial" w:cs="Arial"/>
          <w:i/>
          <w:color w:val="000000"/>
          <w:sz w:val="22"/>
          <w:szCs w:val="22"/>
        </w:rPr>
        <w:t xml:space="preserve">Poster presented at the International Society for </w:t>
      </w:r>
      <w:proofErr w:type="spellStart"/>
      <w:r w:rsidR="00727B3D" w:rsidRPr="00B32594">
        <w:rPr>
          <w:rFonts w:ascii="Arial" w:hAnsi="Arial" w:cs="Arial"/>
          <w:i/>
          <w:color w:val="000000"/>
          <w:sz w:val="22"/>
          <w:szCs w:val="22"/>
        </w:rPr>
        <w:t>Psychoneuroendocrinology</w:t>
      </w:r>
      <w:proofErr w:type="spellEnd"/>
      <w:r w:rsidR="00727B3D" w:rsidRPr="00B32594">
        <w:rPr>
          <w:rFonts w:ascii="Arial" w:hAnsi="Arial" w:cs="Arial"/>
          <w:i/>
          <w:color w:val="000000"/>
          <w:sz w:val="22"/>
          <w:szCs w:val="22"/>
        </w:rPr>
        <w:t>,</w:t>
      </w:r>
      <w:r w:rsidR="00727B3D" w:rsidRPr="00B32594">
        <w:rPr>
          <w:rFonts w:ascii="Arial" w:hAnsi="Arial" w:cs="Arial"/>
          <w:color w:val="000000"/>
          <w:sz w:val="22"/>
          <w:szCs w:val="22"/>
        </w:rPr>
        <w:t xml:space="preserve"> Montreal, Canada.</w:t>
      </w:r>
    </w:p>
    <w:p w14:paraId="3100F7E5" w14:textId="77777777" w:rsidR="00AE78B9"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w:t>
      </w:r>
      <w:r w:rsidR="00AE78B9" w:rsidRPr="00B32594">
        <w:rPr>
          <w:rFonts w:ascii="Arial" w:hAnsi="Arial" w:cs="Arial"/>
          <w:color w:val="000000"/>
          <w:sz w:val="22"/>
          <w:szCs w:val="22"/>
        </w:rPr>
        <w:t xml:space="preserve">Phan, J.M., </w:t>
      </w:r>
      <w:proofErr w:type="spellStart"/>
      <w:r w:rsidR="00AE78B9" w:rsidRPr="00B32594">
        <w:rPr>
          <w:rFonts w:ascii="Arial" w:hAnsi="Arial" w:cs="Arial"/>
          <w:color w:val="000000"/>
          <w:sz w:val="22"/>
          <w:szCs w:val="22"/>
        </w:rPr>
        <w:t>Iturri</w:t>
      </w:r>
      <w:proofErr w:type="spellEnd"/>
      <w:r w:rsidR="00AE78B9" w:rsidRPr="00B32594">
        <w:rPr>
          <w:rFonts w:ascii="Arial" w:hAnsi="Arial" w:cs="Arial"/>
          <w:color w:val="000000"/>
          <w:sz w:val="22"/>
          <w:szCs w:val="22"/>
        </w:rPr>
        <w:t xml:space="preserve">, F., Kroener, J., &amp; Shirtcliff, E.A. (2014). Social Support Trumps Stress: Social Support Moderates the Association between Stress Response and Cortisol Levels in Romantic Relationships. </w:t>
      </w:r>
      <w:r w:rsidR="00AE78B9" w:rsidRPr="00B32594">
        <w:rPr>
          <w:rFonts w:ascii="Arial" w:hAnsi="Arial" w:cs="Arial"/>
          <w:i/>
          <w:color w:val="000000"/>
          <w:sz w:val="22"/>
          <w:szCs w:val="22"/>
        </w:rPr>
        <w:t>Poster present</w:t>
      </w:r>
      <w:r w:rsidR="00572813" w:rsidRPr="00B32594">
        <w:rPr>
          <w:rFonts w:ascii="Arial" w:hAnsi="Arial" w:cs="Arial"/>
          <w:i/>
          <w:color w:val="000000"/>
          <w:sz w:val="22"/>
          <w:szCs w:val="22"/>
        </w:rPr>
        <w:t>ed</w:t>
      </w:r>
      <w:r w:rsidR="00AE78B9" w:rsidRPr="00B32594">
        <w:rPr>
          <w:rFonts w:ascii="Arial" w:hAnsi="Arial" w:cs="Arial"/>
          <w:i/>
          <w:color w:val="000000"/>
          <w:sz w:val="22"/>
          <w:szCs w:val="22"/>
        </w:rPr>
        <w:t xml:space="preserve"> at </w:t>
      </w:r>
      <w:r w:rsidR="00572813" w:rsidRPr="00B32594">
        <w:rPr>
          <w:rFonts w:ascii="Arial" w:hAnsi="Arial" w:cs="Arial"/>
          <w:i/>
          <w:color w:val="000000"/>
          <w:sz w:val="22"/>
          <w:szCs w:val="22"/>
        </w:rPr>
        <w:t xml:space="preserve">the </w:t>
      </w:r>
      <w:r w:rsidR="00AE78B9" w:rsidRPr="00B32594">
        <w:rPr>
          <w:rFonts w:ascii="Arial" w:hAnsi="Arial" w:cs="Arial"/>
          <w:i/>
          <w:color w:val="000000"/>
          <w:sz w:val="22"/>
          <w:szCs w:val="22"/>
        </w:rPr>
        <w:t xml:space="preserve">International Society </w:t>
      </w:r>
      <w:r w:rsidR="00572813" w:rsidRPr="00B32594">
        <w:rPr>
          <w:rFonts w:ascii="Arial" w:hAnsi="Arial" w:cs="Arial"/>
          <w:i/>
          <w:color w:val="000000"/>
          <w:sz w:val="22"/>
          <w:szCs w:val="22"/>
        </w:rPr>
        <w:t>for</w:t>
      </w:r>
      <w:r w:rsidR="00AE78B9" w:rsidRPr="00B32594">
        <w:rPr>
          <w:rFonts w:ascii="Arial" w:hAnsi="Arial" w:cs="Arial"/>
          <w:i/>
          <w:color w:val="000000"/>
          <w:sz w:val="22"/>
          <w:szCs w:val="22"/>
        </w:rPr>
        <w:t xml:space="preserve"> </w:t>
      </w:r>
      <w:proofErr w:type="spellStart"/>
      <w:r w:rsidR="00AE78B9" w:rsidRPr="00B32594">
        <w:rPr>
          <w:rFonts w:ascii="Arial" w:hAnsi="Arial" w:cs="Arial"/>
          <w:i/>
          <w:color w:val="000000"/>
          <w:sz w:val="22"/>
          <w:szCs w:val="22"/>
        </w:rPr>
        <w:t>Psychoneuroendocrinology</w:t>
      </w:r>
      <w:proofErr w:type="spellEnd"/>
      <w:r w:rsidR="00AE78B9" w:rsidRPr="00B32594">
        <w:rPr>
          <w:rFonts w:ascii="Arial" w:hAnsi="Arial" w:cs="Arial"/>
          <w:i/>
          <w:color w:val="000000"/>
          <w:sz w:val="22"/>
          <w:szCs w:val="22"/>
        </w:rPr>
        <w:t>,</w:t>
      </w:r>
      <w:r w:rsidR="00AE78B9" w:rsidRPr="00B32594">
        <w:rPr>
          <w:rFonts w:ascii="Arial" w:hAnsi="Arial" w:cs="Arial"/>
          <w:color w:val="000000"/>
          <w:sz w:val="22"/>
          <w:szCs w:val="22"/>
        </w:rPr>
        <w:t xml:space="preserve"> Montreal, Canada.</w:t>
      </w:r>
    </w:p>
    <w:p w14:paraId="0D32D58D" w14:textId="77777777" w:rsidR="0093360C"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Pr="00B32594">
        <w:rPr>
          <w:rFonts w:ascii="Arial" w:hAnsi="Arial" w:cs="Arial"/>
          <w:color w:val="000000"/>
          <w:sz w:val="22"/>
          <w:szCs w:val="22"/>
        </w:rPr>
        <w:t>*</w:t>
      </w:r>
      <w:r w:rsidR="00572813" w:rsidRPr="00B32594">
        <w:rPr>
          <w:rFonts w:ascii="Arial" w:hAnsi="Arial" w:cs="Arial"/>
          <w:color w:val="000000"/>
          <w:sz w:val="22"/>
          <w:szCs w:val="22"/>
        </w:rPr>
        <w:t xml:space="preserve">Meyer, V.J., Lee, Y., Shirtcliff, E.A. (2014). Neuroendocrine reactivity in males and females to the extreme challenge of skydiving. </w:t>
      </w:r>
      <w:r w:rsidR="00572813" w:rsidRPr="00B32594">
        <w:rPr>
          <w:rFonts w:ascii="Arial" w:hAnsi="Arial" w:cs="Arial"/>
          <w:i/>
          <w:color w:val="000000"/>
          <w:sz w:val="22"/>
          <w:szCs w:val="22"/>
        </w:rPr>
        <w:t xml:space="preserve">Poster presented at the International Society for </w:t>
      </w:r>
      <w:proofErr w:type="spellStart"/>
      <w:r w:rsidR="00572813" w:rsidRPr="00B32594">
        <w:rPr>
          <w:rFonts w:ascii="Arial" w:hAnsi="Arial" w:cs="Arial"/>
          <w:i/>
          <w:color w:val="000000"/>
          <w:sz w:val="22"/>
          <w:szCs w:val="22"/>
        </w:rPr>
        <w:t>Psychoneuroendocrinology</w:t>
      </w:r>
      <w:proofErr w:type="spellEnd"/>
      <w:r w:rsidR="0093360C" w:rsidRPr="00B32594">
        <w:rPr>
          <w:rFonts w:ascii="Arial" w:hAnsi="Arial" w:cs="Arial"/>
          <w:i/>
          <w:color w:val="000000"/>
          <w:sz w:val="22"/>
          <w:szCs w:val="22"/>
        </w:rPr>
        <w:t>,</w:t>
      </w:r>
      <w:r w:rsidR="0093360C" w:rsidRPr="00B32594">
        <w:rPr>
          <w:rFonts w:ascii="Arial" w:hAnsi="Arial" w:cs="Arial"/>
          <w:color w:val="000000"/>
          <w:sz w:val="22"/>
          <w:szCs w:val="22"/>
        </w:rPr>
        <w:t xml:space="preserve"> Montreal, Canada, and </w:t>
      </w:r>
      <w:r w:rsidR="0093360C" w:rsidRPr="00B32594">
        <w:rPr>
          <w:rFonts w:ascii="Arial" w:hAnsi="Arial" w:cs="Arial"/>
          <w:i/>
          <w:color w:val="000000"/>
          <w:sz w:val="22"/>
          <w:szCs w:val="22"/>
        </w:rPr>
        <w:t>Poster presented at Society for Neuroscience,</w:t>
      </w:r>
      <w:r w:rsidR="0093360C" w:rsidRPr="00B32594">
        <w:rPr>
          <w:rFonts w:ascii="Arial" w:hAnsi="Arial" w:cs="Arial"/>
          <w:color w:val="000000"/>
          <w:sz w:val="22"/>
          <w:szCs w:val="22"/>
        </w:rPr>
        <w:t xml:space="preserve"> Washington DC.</w:t>
      </w:r>
    </w:p>
    <w:p w14:paraId="72372F07" w14:textId="77777777" w:rsidR="00727B3D"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w:t>
      </w:r>
      <w:r w:rsidR="0093360C" w:rsidRPr="00B32594">
        <w:rPr>
          <w:rFonts w:ascii="Arial" w:hAnsi="Arial" w:cs="Arial"/>
          <w:color w:val="000000"/>
          <w:sz w:val="22"/>
          <w:szCs w:val="22"/>
        </w:rPr>
        <w:t xml:space="preserve">Meyer V.J., Lee Y., Shirtcliff E.A. (2014). Higher DHEA levels are associated with both positive and negative affect. </w:t>
      </w:r>
      <w:r w:rsidR="0093360C" w:rsidRPr="00B32594">
        <w:rPr>
          <w:rFonts w:ascii="Arial" w:hAnsi="Arial" w:cs="Arial"/>
          <w:i/>
          <w:color w:val="000000"/>
          <w:sz w:val="22"/>
          <w:szCs w:val="22"/>
        </w:rPr>
        <w:t>Poster present</w:t>
      </w:r>
      <w:r w:rsidR="006C2110" w:rsidRPr="00B32594">
        <w:rPr>
          <w:rFonts w:ascii="Arial" w:hAnsi="Arial" w:cs="Arial"/>
          <w:i/>
          <w:color w:val="000000"/>
          <w:sz w:val="22"/>
          <w:szCs w:val="22"/>
        </w:rPr>
        <w:t xml:space="preserve">ed </w:t>
      </w:r>
      <w:r w:rsidR="0093360C" w:rsidRPr="00B32594">
        <w:rPr>
          <w:rFonts w:ascii="Arial" w:hAnsi="Arial" w:cs="Arial"/>
          <w:i/>
          <w:color w:val="000000"/>
          <w:sz w:val="22"/>
          <w:szCs w:val="22"/>
        </w:rPr>
        <w:t>at Wisconsin Symposium on Emotion,</w:t>
      </w:r>
      <w:r w:rsidR="0093360C" w:rsidRPr="00B32594">
        <w:rPr>
          <w:rFonts w:ascii="Arial" w:hAnsi="Arial" w:cs="Arial"/>
          <w:color w:val="000000"/>
          <w:sz w:val="22"/>
          <w:szCs w:val="22"/>
        </w:rPr>
        <w:t xml:space="preserve"> Madison, WI.</w:t>
      </w:r>
    </w:p>
    <w:p w14:paraId="4A141135" w14:textId="77777777" w:rsidR="00D53C53" w:rsidRPr="00B32594" w:rsidRDefault="00D53C53"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lastRenderedPageBreak/>
        <w:t xml:space="preserve">*Velasquez, M. Shirtcliff, E.A. (2014). Reciprocal relation between psychophysiological patterns of stress responsivity and sleep. </w:t>
      </w:r>
      <w:r w:rsidR="00FA3BEC" w:rsidRPr="00B32594">
        <w:rPr>
          <w:rFonts w:ascii="Arial" w:hAnsi="Arial" w:cs="Arial"/>
          <w:i/>
          <w:color w:val="000000"/>
          <w:sz w:val="22"/>
          <w:szCs w:val="22"/>
        </w:rPr>
        <w:t xml:space="preserve">Poster presented at </w:t>
      </w:r>
      <w:r w:rsidRPr="00B32594">
        <w:rPr>
          <w:rFonts w:ascii="Arial" w:hAnsi="Arial" w:cs="Arial"/>
          <w:i/>
          <w:color w:val="000000"/>
          <w:sz w:val="22"/>
          <w:szCs w:val="22"/>
        </w:rPr>
        <w:t>Posters on the Hill Council for Undergraduate Research.</w:t>
      </w:r>
      <w:r w:rsidRPr="00B32594">
        <w:rPr>
          <w:rFonts w:ascii="Arial" w:hAnsi="Arial" w:cs="Arial"/>
          <w:color w:val="000000"/>
          <w:sz w:val="22"/>
          <w:szCs w:val="22"/>
        </w:rPr>
        <w:t xml:space="preserve"> Washington, DC.</w:t>
      </w:r>
    </w:p>
    <w:p w14:paraId="7EE50D38" w14:textId="77777777" w:rsidR="00714892" w:rsidRPr="00B32594" w:rsidRDefault="00714892"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*Warner, M.C., Falah, M., Peres, J.C., Phan, J.M., Shirtcliff, E.A. (2014). Happiness effects on cortisol reactivity to trier social stress test. </w:t>
      </w:r>
      <w:r w:rsidRPr="00B32594">
        <w:rPr>
          <w:rFonts w:ascii="Arial" w:hAnsi="Arial" w:cs="Arial"/>
          <w:i/>
          <w:color w:val="000000"/>
          <w:sz w:val="22"/>
          <w:szCs w:val="22"/>
        </w:rPr>
        <w:t xml:space="preserve">Poster Presented at the </w:t>
      </w:r>
      <w:proofErr w:type="spellStart"/>
      <w:r w:rsidRPr="00B32594">
        <w:rPr>
          <w:rFonts w:ascii="Arial" w:hAnsi="Arial" w:cs="Arial"/>
          <w:i/>
          <w:color w:val="000000"/>
          <w:sz w:val="22"/>
          <w:szCs w:val="22"/>
        </w:rPr>
        <w:t>InnovateUNO</w:t>
      </w:r>
      <w:proofErr w:type="spellEnd"/>
      <w:r w:rsidRPr="00B32594">
        <w:rPr>
          <w:rFonts w:ascii="Arial" w:hAnsi="Arial" w:cs="Arial"/>
          <w:i/>
          <w:color w:val="000000"/>
          <w:sz w:val="22"/>
          <w:szCs w:val="22"/>
        </w:rPr>
        <w:t xml:space="preserve">, Undergraduate Research Council, </w:t>
      </w:r>
      <w:r w:rsidRPr="00B32594">
        <w:rPr>
          <w:rFonts w:ascii="Arial" w:hAnsi="Arial" w:cs="Arial"/>
          <w:color w:val="000000"/>
          <w:sz w:val="22"/>
          <w:szCs w:val="22"/>
        </w:rPr>
        <w:t>New Orleans, LA.</w:t>
      </w:r>
    </w:p>
    <w:p w14:paraId="34391DEC" w14:textId="77777777" w:rsidR="00714892" w:rsidRPr="00B32594" w:rsidRDefault="00714892"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*Piglia, A.T., Lee, Y., Peres, J.C., Phan, J.M., Shirtcliff, E.A. (2014) Testosterone during an acute challenge and facial features. </w:t>
      </w:r>
      <w:r w:rsidRPr="00B32594">
        <w:rPr>
          <w:rFonts w:ascii="Arial" w:hAnsi="Arial" w:cs="Arial"/>
          <w:i/>
          <w:color w:val="000000"/>
          <w:sz w:val="22"/>
          <w:szCs w:val="22"/>
        </w:rPr>
        <w:t xml:space="preserve">Poster Presented at the </w:t>
      </w:r>
      <w:proofErr w:type="spellStart"/>
      <w:r w:rsidRPr="00B32594">
        <w:rPr>
          <w:rFonts w:ascii="Arial" w:hAnsi="Arial" w:cs="Arial"/>
          <w:i/>
          <w:color w:val="000000"/>
          <w:sz w:val="22"/>
          <w:szCs w:val="22"/>
        </w:rPr>
        <w:t>InnovateUNO</w:t>
      </w:r>
      <w:proofErr w:type="spellEnd"/>
      <w:r w:rsidRPr="00B32594">
        <w:rPr>
          <w:rFonts w:ascii="Arial" w:hAnsi="Arial" w:cs="Arial"/>
          <w:i/>
          <w:color w:val="000000"/>
          <w:sz w:val="22"/>
          <w:szCs w:val="22"/>
        </w:rPr>
        <w:t xml:space="preserve">, Undergraduate Research Council, </w:t>
      </w:r>
      <w:r w:rsidRPr="00B32594">
        <w:rPr>
          <w:rFonts w:ascii="Arial" w:hAnsi="Arial" w:cs="Arial"/>
          <w:color w:val="000000"/>
          <w:sz w:val="22"/>
          <w:szCs w:val="22"/>
        </w:rPr>
        <w:t>New Orleans, LA.</w:t>
      </w:r>
    </w:p>
    <w:p w14:paraId="0E3DB4E3" w14:textId="77777777" w:rsidR="0013511B" w:rsidRPr="00B32594" w:rsidRDefault="00A65AEB" w:rsidP="007C3165">
      <w:pPr>
        <w:numPr>
          <w:ilvl w:val="0"/>
          <w:numId w:val="12"/>
        </w:numPr>
        <w:tabs>
          <w:tab w:val="left" w:pos="720"/>
        </w:tabs>
        <w:autoSpaceDE w:val="0"/>
        <w:autoSpaceDN w:val="0"/>
        <w:adjustRightInd w:val="0"/>
        <w:ind w:left="720" w:right="720" w:hanging="720"/>
        <w:rPr>
          <w:rFonts w:ascii="Arial" w:hAnsi="Arial" w:cs="Arial"/>
          <w:i/>
          <w:color w:val="000000"/>
          <w:sz w:val="22"/>
          <w:szCs w:val="22"/>
        </w:rPr>
      </w:pPr>
      <w:r w:rsidRPr="00B32594">
        <w:rPr>
          <w:rFonts w:ascii="Arial" w:hAnsi="Arial" w:cs="Arial"/>
          <w:color w:val="000000"/>
          <w:sz w:val="22"/>
          <w:szCs w:val="22"/>
        </w:rPr>
        <w:t>*</w:t>
      </w:r>
      <w:r w:rsidR="0013511B" w:rsidRPr="00B32594">
        <w:rPr>
          <w:rFonts w:ascii="Arial" w:hAnsi="Arial" w:cs="Arial"/>
          <w:color w:val="000000"/>
          <w:sz w:val="22"/>
          <w:szCs w:val="22"/>
        </w:rPr>
        <w:t xml:space="preserve">Barnett, N. P., </w:t>
      </w:r>
      <w:proofErr w:type="spellStart"/>
      <w:r w:rsidR="0013511B" w:rsidRPr="00B32594">
        <w:rPr>
          <w:rFonts w:ascii="Arial" w:hAnsi="Arial" w:cs="Arial"/>
          <w:color w:val="000000"/>
          <w:sz w:val="22"/>
          <w:szCs w:val="22"/>
        </w:rPr>
        <w:t>Miočević</w:t>
      </w:r>
      <w:proofErr w:type="spellEnd"/>
      <w:r w:rsidR="0013511B" w:rsidRPr="00B32594">
        <w:rPr>
          <w:rFonts w:ascii="Arial" w:hAnsi="Arial" w:cs="Arial"/>
          <w:color w:val="000000"/>
          <w:sz w:val="22"/>
          <w:szCs w:val="22"/>
        </w:rPr>
        <w:t>, O., &amp; Shirtcliff, E. A. (2014). Correlation between Supportive Body Language during the TSST and Relationship Satisfaction in Romantic Couples</w:t>
      </w:r>
      <w:r w:rsidR="0013511B" w:rsidRPr="00B32594">
        <w:rPr>
          <w:rFonts w:ascii="Arial" w:hAnsi="Arial" w:cs="Arial"/>
          <w:i/>
          <w:color w:val="000000"/>
          <w:sz w:val="22"/>
          <w:szCs w:val="22"/>
        </w:rPr>
        <w:t xml:space="preserve">. Poster Presented at the </w:t>
      </w:r>
      <w:proofErr w:type="spellStart"/>
      <w:r w:rsidR="0013511B" w:rsidRPr="00B32594">
        <w:rPr>
          <w:rFonts w:ascii="Arial" w:hAnsi="Arial" w:cs="Arial"/>
          <w:i/>
          <w:color w:val="000000"/>
          <w:sz w:val="22"/>
          <w:szCs w:val="22"/>
        </w:rPr>
        <w:t>InnovateUNO</w:t>
      </w:r>
      <w:proofErr w:type="spellEnd"/>
      <w:r w:rsidR="0013511B" w:rsidRPr="00B32594">
        <w:rPr>
          <w:rFonts w:ascii="Arial" w:hAnsi="Arial" w:cs="Arial"/>
          <w:i/>
          <w:color w:val="000000"/>
          <w:sz w:val="22"/>
          <w:szCs w:val="22"/>
        </w:rPr>
        <w:t xml:space="preserve">, Undergraduate Research Council, </w:t>
      </w:r>
      <w:r w:rsidR="0013511B" w:rsidRPr="00B32594">
        <w:rPr>
          <w:rFonts w:ascii="Arial" w:hAnsi="Arial" w:cs="Arial"/>
          <w:color w:val="000000"/>
          <w:sz w:val="22"/>
          <w:szCs w:val="22"/>
        </w:rPr>
        <w:t xml:space="preserve">New Orleans, LA, and the </w:t>
      </w:r>
      <w:r w:rsidR="0013511B" w:rsidRPr="00B32594">
        <w:rPr>
          <w:rFonts w:ascii="Arial" w:hAnsi="Arial" w:cs="Arial"/>
          <w:i/>
          <w:color w:val="000000"/>
          <w:sz w:val="22"/>
          <w:szCs w:val="22"/>
        </w:rPr>
        <w:t xml:space="preserve">University of Louisiana System Academic Summit, </w:t>
      </w:r>
      <w:r w:rsidR="0013511B" w:rsidRPr="00B32594">
        <w:rPr>
          <w:rFonts w:ascii="Arial" w:hAnsi="Arial" w:cs="Arial"/>
          <w:color w:val="000000"/>
          <w:sz w:val="22"/>
          <w:szCs w:val="22"/>
        </w:rPr>
        <w:t xml:space="preserve">Lafayette, LA. </w:t>
      </w:r>
      <w:r w:rsidR="0013511B" w:rsidRPr="00B32594">
        <w:rPr>
          <w:rFonts w:ascii="Arial" w:hAnsi="Arial" w:cs="Arial"/>
          <w:i/>
          <w:color w:val="000000"/>
          <w:sz w:val="22"/>
          <w:szCs w:val="22"/>
        </w:rPr>
        <w:t xml:space="preserve">Won the </w:t>
      </w:r>
      <w:proofErr w:type="gramStart"/>
      <w:r w:rsidR="0013511B" w:rsidRPr="00B32594">
        <w:rPr>
          <w:rFonts w:ascii="Arial" w:hAnsi="Arial" w:cs="Arial"/>
          <w:i/>
          <w:color w:val="000000"/>
          <w:sz w:val="22"/>
          <w:szCs w:val="22"/>
        </w:rPr>
        <w:t>6rd</w:t>
      </w:r>
      <w:proofErr w:type="gramEnd"/>
      <w:r w:rsidR="0013511B" w:rsidRPr="00B32594">
        <w:rPr>
          <w:rFonts w:ascii="Arial" w:hAnsi="Arial" w:cs="Arial"/>
          <w:i/>
          <w:color w:val="000000"/>
          <w:sz w:val="22"/>
          <w:szCs w:val="22"/>
        </w:rPr>
        <w:t xml:space="preserve"> place best poster at the UNO.</w:t>
      </w:r>
    </w:p>
    <w:p w14:paraId="70512D3F" w14:textId="77777777" w:rsidR="00352EED" w:rsidRPr="00B32594" w:rsidRDefault="00352EED" w:rsidP="007C3165">
      <w:pPr>
        <w:numPr>
          <w:ilvl w:val="0"/>
          <w:numId w:val="12"/>
        </w:numPr>
        <w:tabs>
          <w:tab w:val="left" w:pos="720"/>
        </w:tabs>
        <w:autoSpaceDE w:val="0"/>
        <w:autoSpaceDN w:val="0"/>
        <w:adjustRightInd w:val="0"/>
        <w:ind w:left="720" w:right="720" w:hanging="720"/>
        <w:rPr>
          <w:rFonts w:ascii="Arial" w:hAnsi="Arial" w:cs="Arial"/>
          <w:i/>
          <w:color w:val="000000"/>
          <w:sz w:val="22"/>
          <w:szCs w:val="22"/>
        </w:rPr>
      </w:pPr>
      <w:r w:rsidRPr="00B32594">
        <w:rPr>
          <w:rFonts w:ascii="Arial" w:hAnsi="Arial" w:cs="Arial"/>
          <w:color w:val="000000"/>
          <w:sz w:val="22"/>
          <w:szCs w:val="22"/>
        </w:rPr>
        <w:t>*</w:t>
      </w:r>
      <w:proofErr w:type="spellStart"/>
      <w:r w:rsidRPr="00B32594">
        <w:rPr>
          <w:rFonts w:ascii="Arial" w:hAnsi="Arial" w:cs="Arial"/>
          <w:color w:val="000000"/>
          <w:sz w:val="22"/>
          <w:szCs w:val="22"/>
        </w:rPr>
        <w:t>Iturri</w:t>
      </w:r>
      <w:proofErr w:type="spellEnd"/>
      <w:r w:rsidRPr="00B32594">
        <w:rPr>
          <w:rFonts w:ascii="Arial" w:hAnsi="Arial" w:cs="Arial"/>
          <w:color w:val="000000"/>
          <w:sz w:val="22"/>
          <w:szCs w:val="22"/>
        </w:rPr>
        <w:t>, F., Phan, J.M., Lee, Y., Shirtcliff, E.A. (2014) Romantic partners’ compatibility beliefs moderate testosterone reactivity to an acute stressor.</w:t>
      </w:r>
      <w:r w:rsidRPr="00B32594">
        <w:rPr>
          <w:rFonts w:ascii="Arial" w:hAnsi="Arial" w:cs="Arial"/>
          <w:i/>
          <w:color w:val="000000"/>
          <w:sz w:val="22"/>
          <w:szCs w:val="22"/>
        </w:rPr>
        <w:t xml:space="preserve"> Poster Presented at the </w:t>
      </w:r>
      <w:proofErr w:type="spellStart"/>
      <w:r w:rsidRPr="00B32594">
        <w:rPr>
          <w:rFonts w:ascii="Arial" w:hAnsi="Arial" w:cs="Arial"/>
          <w:i/>
          <w:color w:val="000000"/>
          <w:sz w:val="22"/>
          <w:szCs w:val="22"/>
        </w:rPr>
        <w:t>InnovateUNO</w:t>
      </w:r>
      <w:proofErr w:type="spellEnd"/>
      <w:r w:rsidRPr="00B32594">
        <w:rPr>
          <w:rFonts w:ascii="Arial" w:hAnsi="Arial" w:cs="Arial"/>
          <w:i/>
          <w:color w:val="000000"/>
          <w:sz w:val="22"/>
          <w:szCs w:val="22"/>
        </w:rPr>
        <w:t xml:space="preserve">, Undergraduate Research Council, </w:t>
      </w:r>
      <w:r w:rsidRPr="00B32594">
        <w:rPr>
          <w:rFonts w:ascii="Arial" w:hAnsi="Arial" w:cs="Arial"/>
          <w:color w:val="000000"/>
          <w:sz w:val="22"/>
          <w:szCs w:val="22"/>
        </w:rPr>
        <w:t xml:space="preserve">New Orleans, LA, and the </w:t>
      </w:r>
      <w:r w:rsidRPr="00B32594">
        <w:rPr>
          <w:rFonts w:ascii="Arial" w:hAnsi="Arial" w:cs="Arial"/>
          <w:i/>
          <w:color w:val="000000"/>
          <w:sz w:val="22"/>
          <w:szCs w:val="22"/>
        </w:rPr>
        <w:t xml:space="preserve">University of Louisiana System Academic Summit, </w:t>
      </w:r>
      <w:r w:rsidRPr="00B32594">
        <w:rPr>
          <w:rFonts w:ascii="Arial" w:hAnsi="Arial" w:cs="Arial"/>
          <w:color w:val="000000"/>
          <w:sz w:val="22"/>
          <w:szCs w:val="22"/>
        </w:rPr>
        <w:t xml:space="preserve">Lafayette, LA. </w:t>
      </w:r>
      <w:r w:rsidRPr="00B32594">
        <w:rPr>
          <w:rFonts w:ascii="Arial" w:hAnsi="Arial" w:cs="Arial"/>
          <w:i/>
          <w:color w:val="000000"/>
          <w:sz w:val="22"/>
          <w:szCs w:val="22"/>
        </w:rPr>
        <w:t>Won the 3rd place best poster at the UNO.</w:t>
      </w:r>
    </w:p>
    <w:p w14:paraId="7541C058" w14:textId="77777777" w:rsidR="00C17C53" w:rsidRPr="00B32594" w:rsidRDefault="00A65AEB"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CE78C5" w:rsidRPr="00B32594">
        <w:rPr>
          <w:rFonts w:ascii="Arial" w:hAnsi="Arial" w:cs="Arial"/>
          <w:color w:val="000000"/>
          <w:sz w:val="22"/>
          <w:szCs w:val="22"/>
        </w:rPr>
        <w:t>*</w:t>
      </w:r>
      <w:r w:rsidR="00C17C53" w:rsidRPr="00B32594">
        <w:rPr>
          <w:rFonts w:ascii="Arial" w:hAnsi="Arial" w:cs="Arial"/>
          <w:color w:val="000000"/>
          <w:sz w:val="22"/>
          <w:szCs w:val="22"/>
        </w:rPr>
        <w:t xml:space="preserve">Lee, Y., Dismukes, A. R., Vitacco, M.J., Shirtcliff, E.A. (2014). Diurnal rhythm of testosterone with callous traits among incarcerated adolescent males. </w:t>
      </w:r>
      <w:r w:rsidR="00C17C53" w:rsidRPr="00B32594">
        <w:rPr>
          <w:rFonts w:ascii="Arial" w:hAnsi="Arial" w:cs="Arial"/>
          <w:i/>
          <w:color w:val="000000"/>
          <w:sz w:val="22"/>
          <w:szCs w:val="22"/>
        </w:rPr>
        <w:t>Poster presented at the Society for Research on Adolescence,</w:t>
      </w:r>
      <w:r w:rsidR="00C17C53" w:rsidRPr="00B32594">
        <w:rPr>
          <w:rFonts w:ascii="Arial" w:hAnsi="Arial" w:cs="Arial"/>
          <w:color w:val="000000"/>
          <w:sz w:val="22"/>
          <w:szCs w:val="22"/>
        </w:rPr>
        <w:t xml:space="preserve"> Austin, TX.</w:t>
      </w:r>
    </w:p>
    <w:p w14:paraId="767CF6E9" w14:textId="77777777" w:rsidR="00C17C53"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C17C53" w:rsidRPr="00B32594">
        <w:rPr>
          <w:rFonts w:ascii="Arial" w:hAnsi="Arial" w:cs="Arial"/>
          <w:color w:val="000000"/>
          <w:sz w:val="22"/>
          <w:szCs w:val="22"/>
        </w:rPr>
        <w:t xml:space="preserve">Shirtcliff, E.A., Skinner, M.L., Haggerty, K. (2014). Race differences in the buffering effect of positive parenting on waking cortisol. </w:t>
      </w:r>
      <w:r w:rsidR="00C17C53" w:rsidRPr="00B32594">
        <w:rPr>
          <w:rFonts w:ascii="Arial" w:hAnsi="Arial" w:cs="Arial"/>
          <w:i/>
          <w:color w:val="000000"/>
          <w:sz w:val="22"/>
          <w:szCs w:val="22"/>
        </w:rPr>
        <w:t xml:space="preserve">Presented at the Society for Research on Adolescence, </w:t>
      </w:r>
      <w:r w:rsidR="00C17C53" w:rsidRPr="00B32594">
        <w:rPr>
          <w:rFonts w:ascii="Arial" w:hAnsi="Arial" w:cs="Arial"/>
          <w:color w:val="000000"/>
          <w:sz w:val="22"/>
          <w:szCs w:val="22"/>
        </w:rPr>
        <w:t>Austin, TX.</w:t>
      </w:r>
    </w:p>
    <w:p w14:paraId="33194E18" w14:textId="77777777" w:rsidR="00A67B29" w:rsidRPr="00B32594" w:rsidRDefault="00A65AEB"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A67B29" w:rsidRPr="00B32594">
        <w:rPr>
          <w:rFonts w:ascii="Arial" w:hAnsi="Arial" w:cs="Arial"/>
          <w:color w:val="000000"/>
          <w:sz w:val="22"/>
          <w:szCs w:val="22"/>
        </w:rPr>
        <w:t xml:space="preserve">*Dismukes, A., Vitacco, M.J., Johnson, M., Lee, Y., Shirtcliff, E.A. (2014). Early Life Stress and Callous-Unemotional Traits Influence Testosterone’s Diurnal Rhythm: Implications for Juvenile Justice. </w:t>
      </w:r>
      <w:r w:rsidR="00A67B29" w:rsidRPr="00B32594">
        <w:rPr>
          <w:rFonts w:ascii="Arial" w:hAnsi="Arial" w:cs="Arial"/>
          <w:i/>
          <w:color w:val="000000"/>
          <w:sz w:val="22"/>
          <w:szCs w:val="22"/>
        </w:rPr>
        <w:t>Presented at the American Psychology-Law Society,</w:t>
      </w:r>
      <w:r w:rsidR="00A67B29" w:rsidRPr="00B32594">
        <w:rPr>
          <w:rFonts w:ascii="Arial" w:hAnsi="Arial" w:cs="Arial"/>
          <w:color w:val="000000"/>
          <w:sz w:val="22"/>
          <w:szCs w:val="22"/>
        </w:rPr>
        <w:t xml:space="preserve"> New Orleans, LA.</w:t>
      </w:r>
    </w:p>
    <w:p w14:paraId="6CD5B586" w14:textId="77777777" w:rsidR="00A67B29"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A67B29" w:rsidRPr="00B32594">
        <w:rPr>
          <w:rFonts w:ascii="Arial" w:hAnsi="Arial" w:cs="Arial"/>
          <w:color w:val="000000"/>
          <w:sz w:val="22"/>
          <w:szCs w:val="22"/>
        </w:rPr>
        <w:t xml:space="preserve">Shirtcliff, E.A., Slowey, P.D., Hart, T., Buck, R., Laughlin, M. (2014). Real-time salivary cortisol opens opportunity to understand context. </w:t>
      </w:r>
      <w:r w:rsidR="006C2110" w:rsidRPr="00B32594">
        <w:rPr>
          <w:rFonts w:ascii="Arial" w:hAnsi="Arial" w:cs="Arial"/>
          <w:i/>
          <w:color w:val="000000"/>
          <w:sz w:val="22"/>
          <w:szCs w:val="22"/>
        </w:rPr>
        <w:t xml:space="preserve">Presented </w:t>
      </w:r>
      <w:r w:rsidR="00A67B29" w:rsidRPr="00B32594">
        <w:rPr>
          <w:rFonts w:ascii="Arial" w:hAnsi="Arial" w:cs="Arial"/>
          <w:i/>
          <w:color w:val="000000"/>
          <w:sz w:val="22"/>
          <w:szCs w:val="22"/>
        </w:rPr>
        <w:t xml:space="preserve">at </w:t>
      </w:r>
      <w:r w:rsidR="006C2110" w:rsidRPr="00B32594">
        <w:rPr>
          <w:rFonts w:ascii="Arial" w:hAnsi="Arial" w:cs="Arial"/>
          <w:i/>
          <w:color w:val="000000"/>
          <w:sz w:val="22"/>
          <w:szCs w:val="22"/>
        </w:rPr>
        <w:t xml:space="preserve">the </w:t>
      </w:r>
      <w:r w:rsidR="00A67B29" w:rsidRPr="00B32594">
        <w:rPr>
          <w:rFonts w:ascii="Arial" w:hAnsi="Arial" w:cs="Arial"/>
          <w:i/>
          <w:color w:val="000000"/>
          <w:sz w:val="22"/>
          <w:szCs w:val="22"/>
        </w:rPr>
        <w:t>Social Neuroendocrinology Data Blitz, SPSP preconference</w:t>
      </w:r>
      <w:r w:rsidR="006C2110" w:rsidRPr="00B32594">
        <w:rPr>
          <w:rFonts w:ascii="Arial" w:hAnsi="Arial" w:cs="Arial"/>
          <w:i/>
          <w:color w:val="000000"/>
          <w:sz w:val="22"/>
          <w:szCs w:val="22"/>
        </w:rPr>
        <w:t xml:space="preserve"> (invited)</w:t>
      </w:r>
      <w:r w:rsidR="00A67B29" w:rsidRPr="00B32594">
        <w:rPr>
          <w:rFonts w:ascii="Arial" w:hAnsi="Arial" w:cs="Arial"/>
          <w:i/>
          <w:color w:val="000000"/>
          <w:sz w:val="22"/>
          <w:szCs w:val="22"/>
        </w:rPr>
        <w:t>,</w:t>
      </w:r>
      <w:r w:rsidR="00A67B29" w:rsidRPr="00B32594">
        <w:rPr>
          <w:rFonts w:ascii="Arial" w:hAnsi="Arial" w:cs="Arial"/>
          <w:color w:val="000000"/>
          <w:sz w:val="22"/>
          <w:szCs w:val="22"/>
        </w:rPr>
        <w:t xml:space="preserve"> Austin, TX.</w:t>
      </w:r>
    </w:p>
    <w:p w14:paraId="5DA1C878" w14:textId="77777777" w:rsidR="00A67B29"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A67B29" w:rsidRPr="00B32594">
        <w:rPr>
          <w:rFonts w:ascii="Arial" w:hAnsi="Arial" w:cs="Arial"/>
          <w:color w:val="000000"/>
          <w:sz w:val="22"/>
          <w:szCs w:val="22"/>
        </w:rPr>
        <w:t xml:space="preserve">*Meyer, V.J., Lee, Y., Shirtcliff, E.A. (2014). Cortisol reactivity to skydiving. </w:t>
      </w:r>
      <w:r w:rsidR="00A67B29" w:rsidRPr="00B32594">
        <w:rPr>
          <w:rFonts w:ascii="Arial" w:hAnsi="Arial" w:cs="Arial"/>
          <w:i/>
          <w:color w:val="000000"/>
          <w:sz w:val="22"/>
          <w:szCs w:val="22"/>
        </w:rPr>
        <w:t>Presented at Social Neuroendocrinology Data Blitz, SPSP preconference,</w:t>
      </w:r>
      <w:r w:rsidR="00A67B29" w:rsidRPr="00B32594">
        <w:rPr>
          <w:rFonts w:ascii="Arial" w:hAnsi="Arial" w:cs="Arial"/>
          <w:color w:val="000000"/>
          <w:sz w:val="22"/>
          <w:szCs w:val="22"/>
        </w:rPr>
        <w:t xml:space="preserve"> Austin, TX.</w:t>
      </w:r>
    </w:p>
    <w:p w14:paraId="229487ED" w14:textId="77777777" w:rsidR="00E106FB"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471056" w:rsidRPr="00B32594">
        <w:rPr>
          <w:rFonts w:ascii="Arial" w:hAnsi="Arial" w:cs="Arial"/>
          <w:color w:val="000000"/>
          <w:sz w:val="22"/>
          <w:szCs w:val="22"/>
        </w:rPr>
        <w:t>*</w:t>
      </w:r>
      <w:r w:rsidR="00E106FB" w:rsidRPr="00B32594">
        <w:rPr>
          <w:rFonts w:ascii="Arial" w:hAnsi="Arial" w:cs="Arial"/>
          <w:color w:val="000000"/>
          <w:sz w:val="22"/>
          <w:szCs w:val="22"/>
        </w:rPr>
        <w:t xml:space="preserve">Lee, Y., Shrestha, S., Shirtcliff, E. (2013) Testosterone reactivity to skydiving. </w:t>
      </w:r>
      <w:r w:rsidR="006C2110" w:rsidRPr="00B32594">
        <w:rPr>
          <w:rFonts w:ascii="Arial" w:hAnsi="Arial" w:cs="Arial"/>
          <w:i/>
          <w:color w:val="000000"/>
          <w:sz w:val="22"/>
          <w:szCs w:val="22"/>
        </w:rPr>
        <w:t>P</w:t>
      </w:r>
      <w:r w:rsidR="00E106FB" w:rsidRPr="00B32594">
        <w:rPr>
          <w:rFonts w:ascii="Arial" w:hAnsi="Arial" w:cs="Arial"/>
          <w:i/>
          <w:color w:val="000000"/>
          <w:sz w:val="22"/>
          <w:szCs w:val="22"/>
        </w:rPr>
        <w:t>resented at the International Neuroscience and Biological Psychiatry Conference: Stress and Behavior</w:t>
      </w:r>
      <w:r w:rsidR="006C2110" w:rsidRPr="00B32594">
        <w:rPr>
          <w:rFonts w:ascii="Arial" w:hAnsi="Arial" w:cs="Arial"/>
          <w:i/>
          <w:color w:val="000000"/>
          <w:sz w:val="22"/>
          <w:szCs w:val="22"/>
        </w:rPr>
        <w:t xml:space="preserve"> (invited)</w:t>
      </w:r>
      <w:r w:rsidR="00E106FB" w:rsidRPr="00B32594">
        <w:rPr>
          <w:rFonts w:ascii="Arial" w:hAnsi="Arial" w:cs="Arial"/>
          <w:i/>
          <w:color w:val="000000"/>
          <w:sz w:val="22"/>
          <w:szCs w:val="22"/>
        </w:rPr>
        <w:t>,</w:t>
      </w:r>
      <w:r w:rsidR="00E106FB" w:rsidRPr="00B32594">
        <w:rPr>
          <w:rFonts w:ascii="Arial" w:hAnsi="Arial" w:cs="Arial"/>
          <w:color w:val="000000"/>
          <w:sz w:val="22"/>
          <w:szCs w:val="22"/>
        </w:rPr>
        <w:t xml:space="preserve"> New Orleans, LA.</w:t>
      </w:r>
    </w:p>
    <w:p w14:paraId="372F4AE4" w14:textId="77777777" w:rsidR="00E106FB"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E106FB" w:rsidRPr="00B32594">
        <w:rPr>
          <w:rFonts w:ascii="Arial" w:hAnsi="Arial" w:cs="Arial"/>
          <w:color w:val="000000"/>
          <w:sz w:val="22"/>
          <w:szCs w:val="22"/>
        </w:rPr>
        <w:t xml:space="preserve">Shirtcliff, E. (2013) Sex and stress hormone interplay across adolescence: A dual-axis approach. </w:t>
      </w:r>
      <w:r w:rsidR="00E106FB" w:rsidRPr="00B32594">
        <w:rPr>
          <w:rFonts w:ascii="Arial" w:hAnsi="Arial" w:cs="Arial"/>
          <w:i/>
          <w:color w:val="000000"/>
          <w:sz w:val="22"/>
          <w:szCs w:val="22"/>
        </w:rPr>
        <w:t xml:space="preserve">Invited paper (and Chair) presented at the International Neuroscience and Biological Psychiatry Conference: Stress and Behavior, </w:t>
      </w:r>
      <w:r w:rsidR="00E106FB" w:rsidRPr="00B32594">
        <w:rPr>
          <w:rFonts w:ascii="Arial" w:hAnsi="Arial" w:cs="Arial"/>
          <w:color w:val="000000"/>
          <w:sz w:val="22"/>
          <w:szCs w:val="22"/>
        </w:rPr>
        <w:t>New Orleans, LA.</w:t>
      </w:r>
    </w:p>
    <w:p w14:paraId="2C58E4B8" w14:textId="77777777" w:rsidR="00823BF7"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823BF7" w:rsidRPr="00B32594">
        <w:rPr>
          <w:rFonts w:ascii="Arial" w:hAnsi="Arial" w:cs="Arial"/>
          <w:color w:val="000000"/>
          <w:sz w:val="22"/>
          <w:szCs w:val="22"/>
        </w:rPr>
        <w:t xml:space="preserve">*Johnson, M., Dismukes, A.R., Vitacco, M.J., Shirtcliff, E.A. (2013) Coupling between HPA and HPG hormones among incarcerated adolescents: The influence of callous-unemotional traits. </w:t>
      </w:r>
      <w:r w:rsidR="006C2110" w:rsidRPr="00B32594">
        <w:rPr>
          <w:rFonts w:ascii="Arial" w:hAnsi="Arial" w:cs="Arial"/>
          <w:i/>
          <w:color w:val="000000"/>
          <w:sz w:val="22"/>
          <w:szCs w:val="22"/>
        </w:rPr>
        <w:t>P</w:t>
      </w:r>
      <w:r w:rsidR="00823BF7" w:rsidRPr="00B32594">
        <w:rPr>
          <w:rFonts w:ascii="Arial" w:hAnsi="Arial" w:cs="Arial"/>
          <w:i/>
          <w:color w:val="000000"/>
          <w:sz w:val="22"/>
          <w:szCs w:val="22"/>
        </w:rPr>
        <w:t>resented at the Society for the Scientific Study of Psychopathy,</w:t>
      </w:r>
      <w:r w:rsidR="00823BF7" w:rsidRPr="00B32594">
        <w:rPr>
          <w:rFonts w:ascii="Arial" w:hAnsi="Arial" w:cs="Arial"/>
          <w:color w:val="000000"/>
          <w:sz w:val="22"/>
          <w:szCs w:val="22"/>
        </w:rPr>
        <w:t xml:space="preserve"> Washington, DC.</w:t>
      </w:r>
    </w:p>
    <w:p w14:paraId="694B4327" w14:textId="77777777" w:rsidR="00753688" w:rsidRPr="00B32594" w:rsidRDefault="00753688" w:rsidP="007C3165">
      <w:pPr>
        <w:numPr>
          <w:ilvl w:val="0"/>
          <w:numId w:val="12"/>
        </w:numPr>
        <w:tabs>
          <w:tab w:val="left" w:pos="720"/>
        </w:tabs>
        <w:autoSpaceDE w:val="0"/>
        <w:autoSpaceDN w:val="0"/>
        <w:adjustRightInd w:val="0"/>
        <w:ind w:left="720" w:right="720" w:hanging="720"/>
        <w:rPr>
          <w:rFonts w:ascii="Arial" w:hAnsi="Arial" w:cs="Arial"/>
          <w:i/>
          <w:color w:val="000000"/>
          <w:sz w:val="22"/>
          <w:szCs w:val="22"/>
        </w:rPr>
      </w:pPr>
      <w:r w:rsidRPr="00B32594">
        <w:rPr>
          <w:rFonts w:ascii="Arial" w:hAnsi="Arial" w:cs="Arial"/>
          <w:color w:val="000000"/>
          <w:sz w:val="22"/>
          <w:szCs w:val="22"/>
        </w:rPr>
        <w:t>*</w:t>
      </w:r>
      <w:proofErr w:type="spellStart"/>
      <w:r w:rsidRPr="00B32594">
        <w:rPr>
          <w:rFonts w:ascii="Arial" w:hAnsi="Arial" w:cs="Arial"/>
          <w:color w:val="000000"/>
          <w:sz w:val="22"/>
          <w:szCs w:val="22"/>
        </w:rPr>
        <w:t>Iturr</w:t>
      </w:r>
      <w:r w:rsidR="00CD6773" w:rsidRPr="00B32594">
        <w:rPr>
          <w:rFonts w:ascii="Arial" w:hAnsi="Arial" w:cs="Arial"/>
          <w:color w:val="000000"/>
          <w:sz w:val="22"/>
          <w:szCs w:val="22"/>
        </w:rPr>
        <w:t>i</w:t>
      </w:r>
      <w:proofErr w:type="spellEnd"/>
      <w:r w:rsidRPr="00B32594">
        <w:rPr>
          <w:rFonts w:ascii="Arial" w:hAnsi="Arial" w:cs="Arial"/>
          <w:color w:val="000000"/>
          <w:sz w:val="22"/>
          <w:szCs w:val="22"/>
        </w:rPr>
        <w:t xml:space="preserve">, F., Phan, J.M., Dismukes, A., Shirtcliff, E.A. (2013). Attachment level modifies testosterone reactivity in a laboratory setting. </w:t>
      </w:r>
      <w:r w:rsidRPr="00B32594">
        <w:rPr>
          <w:rFonts w:ascii="Arial" w:hAnsi="Arial" w:cs="Arial"/>
          <w:i/>
          <w:color w:val="000000"/>
          <w:sz w:val="22"/>
          <w:szCs w:val="22"/>
        </w:rPr>
        <w:t xml:space="preserve">Poster Presented at the </w:t>
      </w:r>
      <w:proofErr w:type="spellStart"/>
      <w:r w:rsidRPr="00B32594">
        <w:rPr>
          <w:rFonts w:ascii="Arial" w:hAnsi="Arial" w:cs="Arial"/>
          <w:i/>
          <w:color w:val="000000"/>
          <w:sz w:val="22"/>
          <w:szCs w:val="22"/>
        </w:rPr>
        <w:t>InnovateUNO</w:t>
      </w:r>
      <w:proofErr w:type="spellEnd"/>
      <w:r w:rsidRPr="00B32594">
        <w:rPr>
          <w:rFonts w:ascii="Arial" w:hAnsi="Arial" w:cs="Arial"/>
          <w:i/>
          <w:color w:val="000000"/>
          <w:sz w:val="22"/>
          <w:szCs w:val="22"/>
        </w:rPr>
        <w:t>, Undergraduate Research Council,</w:t>
      </w:r>
      <w:r w:rsidRPr="00B32594">
        <w:rPr>
          <w:rFonts w:ascii="Arial" w:hAnsi="Arial" w:cs="Arial"/>
          <w:color w:val="000000"/>
          <w:sz w:val="22"/>
          <w:szCs w:val="22"/>
        </w:rPr>
        <w:t xml:space="preserve"> New Orleans, LA</w:t>
      </w:r>
      <w:r w:rsidR="0057152D" w:rsidRPr="00B32594">
        <w:rPr>
          <w:rFonts w:ascii="Arial" w:hAnsi="Arial" w:cs="Arial"/>
          <w:color w:val="000000"/>
          <w:sz w:val="22"/>
          <w:szCs w:val="22"/>
        </w:rPr>
        <w:t xml:space="preserve">, and the </w:t>
      </w:r>
      <w:r w:rsidR="0057152D" w:rsidRPr="00B32594">
        <w:rPr>
          <w:rFonts w:ascii="Arial" w:hAnsi="Arial" w:cs="Arial"/>
          <w:i/>
          <w:color w:val="000000"/>
          <w:sz w:val="22"/>
          <w:szCs w:val="22"/>
        </w:rPr>
        <w:t>U</w:t>
      </w:r>
      <w:r w:rsidR="00050B75" w:rsidRPr="00B32594">
        <w:rPr>
          <w:rFonts w:ascii="Arial" w:hAnsi="Arial" w:cs="Arial"/>
          <w:i/>
          <w:color w:val="000000"/>
          <w:sz w:val="22"/>
          <w:szCs w:val="22"/>
        </w:rPr>
        <w:t xml:space="preserve">niversity of Louisiana System </w:t>
      </w:r>
      <w:r w:rsidR="0057152D" w:rsidRPr="00B32594">
        <w:rPr>
          <w:rFonts w:ascii="Arial" w:hAnsi="Arial" w:cs="Arial"/>
          <w:i/>
          <w:color w:val="000000"/>
          <w:sz w:val="22"/>
          <w:szCs w:val="22"/>
        </w:rPr>
        <w:t xml:space="preserve">Academic Summit, </w:t>
      </w:r>
      <w:r w:rsidR="0057152D" w:rsidRPr="00B32594">
        <w:rPr>
          <w:rFonts w:ascii="Arial" w:hAnsi="Arial" w:cs="Arial"/>
          <w:color w:val="000000"/>
          <w:sz w:val="22"/>
          <w:szCs w:val="22"/>
        </w:rPr>
        <w:t>Monroe, LA</w:t>
      </w:r>
      <w:r w:rsidRPr="00B32594">
        <w:rPr>
          <w:rFonts w:ascii="Arial" w:hAnsi="Arial" w:cs="Arial"/>
          <w:color w:val="000000"/>
          <w:sz w:val="22"/>
          <w:szCs w:val="22"/>
        </w:rPr>
        <w:t>.</w:t>
      </w:r>
      <w:r w:rsidR="00050B75" w:rsidRPr="00B32594">
        <w:rPr>
          <w:rFonts w:ascii="Arial" w:hAnsi="Arial" w:cs="Arial"/>
          <w:color w:val="000000"/>
          <w:sz w:val="22"/>
          <w:szCs w:val="22"/>
        </w:rPr>
        <w:t xml:space="preserve"> </w:t>
      </w:r>
      <w:r w:rsidR="00050B75" w:rsidRPr="00B32594">
        <w:rPr>
          <w:rFonts w:ascii="Arial" w:hAnsi="Arial" w:cs="Arial"/>
          <w:i/>
          <w:color w:val="000000"/>
          <w:sz w:val="22"/>
          <w:szCs w:val="22"/>
        </w:rPr>
        <w:t>Won the 2</w:t>
      </w:r>
      <w:r w:rsidR="00050B75" w:rsidRPr="00B32594">
        <w:rPr>
          <w:rFonts w:ascii="Arial" w:hAnsi="Arial" w:cs="Arial"/>
          <w:i/>
          <w:color w:val="000000"/>
          <w:sz w:val="22"/>
          <w:szCs w:val="22"/>
          <w:vertAlign w:val="superscript"/>
        </w:rPr>
        <w:t>nd</w:t>
      </w:r>
      <w:r w:rsidR="00050B75" w:rsidRPr="00B32594">
        <w:rPr>
          <w:rFonts w:ascii="Arial" w:hAnsi="Arial" w:cs="Arial"/>
          <w:i/>
          <w:color w:val="000000"/>
          <w:sz w:val="22"/>
          <w:szCs w:val="22"/>
        </w:rPr>
        <w:t xml:space="preserve"> place best poster in the UNO College of Science.</w:t>
      </w:r>
    </w:p>
    <w:p w14:paraId="075C26FB" w14:textId="77777777" w:rsidR="006773B1" w:rsidRPr="00B32594" w:rsidRDefault="006773B1"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lastRenderedPageBreak/>
        <w:t xml:space="preserve">*Shrestha, S.M., Lee, Y., Peres, J.C., Allison, A.L., Shirtcliff, E.A. (2013). Study of testosterone reactivity and its variance in response to skydiving. </w:t>
      </w:r>
      <w:r w:rsidRPr="00B32594">
        <w:rPr>
          <w:rFonts w:ascii="Arial" w:hAnsi="Arial" w:cs="Arial"/>
          <w:i/>
          <w:color w:val="000000"/>
          <w:sz w:val="22"/>
          <w:szCs w:val="22"/>
        </w:rPr>
        <w:t xml:space="preserve">Poster Presented at the </w:t>
      </w:r>
      <w:proofErr w:type="spellStart"/>
      <w:r w:rsidRPr="00B32594">
        <w:rPr>
          <w:rFonts w:ascii="Arial" w:hAnsi="Arial" w:cs="Arial"/>
          <w:i/>
          <w:color w:val="000000"/>
          <w:sz w:val="22"/>
          <w:szCs w:val="22"/>
        </w:rPr>
        <w:t>InnovateUNO</w:t>
      </w:r>
      <w:proofErr w:type="spellEnd"/>
      <w:r w:rsidRPr="00B32594">
        <w:rPr>
          <w:rFonts w:ascii="Arial" w:hAnsi="Arial" w:cs="Arial"/>
          <w:i/>
          <w:color w:val="000000"/>
          <w:sz w:val="22"/>
          <w:szCs w:val="22"/>
        </w:rPr>
        <w:t>, Undergraduate Research Council,</w:t>
      </w:r>
      <w:r w:rsidRPr="00B32594">
        <w:rPr>
          <w:rFonts w:ascii="Arial" w:hAnsi="Arial" w:cs="Arial"/>
          <w:color w:val="000000"/>
          <w:sz w:val="22"/>
          <w:szCs w:val="22"/>
        </w:rPr>
        <w:t xml:space="preserve"> New Orleans, LA.</w:t>
      </w:r>
    </w:p>
    <w:p w14:paraId="75502FAA" w14:textId="77777777" w:rsidR="006773B1" w:rsidRPr="00B32594" w:rsidRDefault="006773B1"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*Velasquez, M.A., Phan, J.M., Lee, Y., Allison, A.L., Peres, J.C., Shirtcliff, E.A. (2013). Reciprocal relation between psychophysiological patterns of stress responsivity and sleep. </w:t>
      </w:r>
      <w:r w:rsidRPr="00B32594">
        <w:rPr>
          <w:rFonts w:ascii="Arial" w:hAnsi="Arial" w:cs="Arial"/>
          <w:i/>
          <w:color w:val="000000"/>
          <w:sz w:val="22"/>
          <w:szCs w:val="22"/>
        </w:rPr>
        <w:t xml:space="preserve">Poster Presented at the </w:t>
      </w:r>
      <w:proofErr w:type="spellStart"/>
      <w:r w:rsidRPr="00B32594">
        <w:rPr>
          <w:rFonts w:ascii="Arial" w:hAnsi="Arial" w:cs="Arial"/>
          <w:i/>
          <w:color w:val="000000"/>
          <w:sz w:val="22"/>
          <w:szCs w:val="22"/>
        </w:rPr>
        <w:t>InnovateUNO</w:t>
      </w:r>
      <w:proofErr w:type="spellEnd"/>
      <w:r w:rsidRPr="00B32594">
        <w:rPr>
          <w:rFonts w:ascii="Arial" w:hAnsi="Arial" w:cs="Arial"/>
          <w:i/>
          <w:color w:val="000000"/>
          <w:sz w:val="22"/>
          <w:szCs w:val="22"/>
        </w:rPr>
        <w:t>, Undergraduate Research Council,</w:t>
      </w:r>
      <w:r w:rsidR="00BE7A4A" w:rsidRPr="00B32594">
        <w:rPr>
          <w:rFonts w:ascii="Arial" w:hAnsi="Arial" w:cs="Arial"/>
          <w:color w:val="000000"/>
          <w:sz w:val="22"/>
          <w:szCs w:val="22"/>
        </w:rPr>
        <w:t xml:space="preserve"> New Orleans, LA, and at </w:t>
      </w:r>
      <w:r w:rsidR="00BE7A4A" w:rsidRPr="00B32594">
        <w:rPr>
          <w:rFonts w:ascii="Arial" w:hAnsi="Arial" w:cs="Arial"/>
          <w:i/>
          <w:color w:val="000000"/>
          <w:sz w:val="22"/>
          <w:szCs w:val="22"/>
        </w:rPr>
        <w:t>University of California Los Angeles Psychology Undergraduate Research Conference (PURC),</w:t>
      </w:r>
      <w:r w:rsidR="00BE7A4A" w:rsidRPr="00B32594">
        <w:rPr>
          <w:rFonts w:ascii="Arial" w:hAnsi="Arial" w:cs="Arial"/>
          <w:color w:val="000000"/>
          <w:sz w:val="22"/>
          <w:szCs w:val="22"/>
        </w:rPr>
        <w:t xml:space="preserve"> Los Angeles, CA.</w:t>
      </w:r>
    </w:p>
    <w:p w14:paraId="20418DB6" w14:textId="77777777" w:rsidR="00E21FE6" w:rsidRPr="00B32594" w:rsidRDefault="00E21FE6"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*Gaudet, B.M., Schneider, K., Phan, J.M., Peres, J.C., Piglia, A.T., Shirtcliff, E.A. (2013). Gender on Testosterone-Stress Reactivity to the Trier Social Stress Test. </w:t>
      </w:r>
      <w:r w:rsidRPr="00B32594">
        <w:rPr>
          <w:rFonts w:ascii="Arial" w:hAnsi="Arial" w:cs="Arial"/>
          <w:i/>
          <w:color w:val="000000"/>
          <w:sz w:val="22"/>
          <w:szCs w:val="22"/>
        </w:rPr>
        <w:t xml:space="preserve">Poster Presented at the </w:t>
      </w:r>
      <w:proofErr w:type="spellStart"/>
      <w:r w:rsidRPr="00B32594">
        <w:rPr>
          <w:rFonts w:ascii="Arial" w:hAnsi="Arial" w:cs="Arial"/>
          <w:i/>
          <w:color w:val="000000"/>
          <w:sz w:val="22"/>
          <w:szCs w:val="22"/>
        </w:rPr>
        <w:t>InnovateUNO</w:t>
      </w:r>
      <w:proofErr w:type="spellEnd"/>
      <w:r w:rsidRPr="00B32594">
        <w:rPr>
          <w:rFonts w:ascii="Arial" w:hAnsi="Arial" w:cs="Arial"/>
          <w:i/>
          <w:color w:val="000000"/>
          <w:sz w:val="22"/>
          <w:szCs w:val="22"/>
        </w:rPr>
        <w:t>, Undergraduate Research Council,</w:t>
      </w:r>
      <w:r w:rsidRPr="00B32594">
        <w:rPr>
          <w:rFonts w:ascii="Arial" w:hAnsi="Arial" w:cs="Arial"/>
          <w:color w:val="000000"/>
          <w:sz w:val="22"/>
          <w:szCs w:val="22"/>
        </w:rPr>
        <w:t xml:space="preserve"> New Orleans, LA.</w:t>
      </w:r>
    </w:p>
    <w:p w14:paraId="0DE649D3" w14:textId="77777777" w:rsidR="00A120B7"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A120B7" w:rsidRPr="00B32594">
        <w:rPr>
          <w:rFonts w:ascii="Arial" w:hAnsi="Arial" w:cs="Arial"/>
          <w:color w:val="000000"/>
          <w:sz w:val="22"/>
          <w:szCs w:val="22"/>
        </w:rPr>
        <w:t xml:space="preserve">Shirtcliff, E.A., Slowey, P.D., Hart, T., Buck, R. (2013). Real-time salivary cortisol enhances the match of an individual’s stressor with their stress reactivity. </w:t>
      </w:r>
      <w:r w:rsidR="0057152D" w:rsidRPr="00B32594">
        <w:rPr>
          <w:rFonts w:ascii="Arial" w:hAnsi="Arial" w:cs="Arial"/>
          <w:i/>
          <w:color w:val="000000"/>
          <w:sz w:val="22"/>
          <w:szCs w:val="22"/>
        </w:rPr>
        <w:t xml:space="preserve">Presented </w:t>
      </w:r>
      <w:r w:rsidR="00A120B7" w:rsidRPr="00B32594">
        <w:rPr>
          <w:rFonts w:ascii="Arial" w:hAnsi="Arial" w:cs="Arial"/>
          <w:i/>
          <w:color w:val="000000"/>
          <w:sz w:val="22"/>
          <w:szCs w:val="22"/>
        </w:rPr>
        <w:t>at Society for Research on Child Development,</w:t>
      </w:r>
      <w:r w:rsidR="00A120B7" w:rsidRPr="00B32594">
        <w:rPr>
          <w:rFonts w:ascii="Arial" w:hAnsi="Arial" w:cs="Arial"/>
          <w:color w:val="000000"/>
          <w:sz w:val="22"/>
          <w:szCs w:val="22"/>
        </w:rPr>
        <w:t xml:space="preserve"> Seattle, WA.</w:t>
      </w:r>
    </w:p>
    <w:p w14:paraId="56AADACC" w14:textId="77777777" w:rsidR="00A120B7" w:rsidRPr="00B32594" w:rsidRDefault="00A120B7" w:rsidP="007C3165">
      <w:pPr>
        <w:numPr>
          <w:ilvl w:val="0"/>
          <w:numId w:val="12"/>
        </w:numPr>
        <w:tabs>
          <w:tab w:val="left" w:pos="720"/>
        </w:tabs>
        <w:autoSpaceDE w:val="0"/>
        <w:autoSpaceDN w:val="0"/>
        <w:adjustRightInd w:val="0"/>
        <w:ind w:left="720" w:right="720" w:hanging="720"/>
        <w:rPr>
          <w:rFonts w:ascii="Arial" w:hAnsi="Arial" w:cs="Arial"/>
          <w:i/>
          <w:color w:val="000000"/>
          <w:sz w:val="22"/>
          <w:szCs w:val="22"/>
        </w:rPr>
      </w:pPr>
      <w:r w:rsidRPr="00B32594">
        <w:rPr>
          <w:rFonts w:ascii="Arial" w:hAnsi="Arial" w:cs="Arial"/>
          <w:b/>
          <w:color w:val="000000"/>
          <w:sz w:val="22"/>
          <w:szCs w:val="22"/>
        </w:rPr>
        <w:t>€</w:t>
      </w:r>
      <w:r w:rsidRPr="00B32594">
        <w:rPr>
          <w:rFonts w:ascii="Arial" w:hAnsi="Arial" w:cs="Arial"/>
          <w:color w:val="000000"/>
          <w:sz w:val="22"/>
          <w:szCs w:val="22"/>
        </w:rPr>
        <w:t xml:space="preserve">*Dismukes, A.R., Johnson, M., Vitacco, M.J., Shirtcliff, E.A. (2013). Shared Role of Hypothalamic-Pituitary-Adrenal and -Gonadal Hormones in the Development of Callous Unemotional Traits and Response to Life Stress Exposure. </w:t>
      </w:r>
      <w:r w:rsidR="0057152D" w:rsidRPr="00B32594">
        <w:rPr>
          <w:rFonts w:ascii="Arial" w:hAnsi="Arial" w:cs="Arial"/>
          <w:i/>
          <w:color w:val="000000"/>
          <w:sz w:val="22"/>
          <w:szCs w:val="22"/>
        </w:rPr>
        <w:t xml:space="preserve">Presented </w:t>
      </w:r>
      <w:r w:rsidRPr="00B32594">
        <w:rPr>
          <w:rFonts w:ascii="Arial" w:hAnsi="Arial" w:cs="Arial"/>
          <w:i/>
          <w:color w:val="000000"/>
          <w:sz w:val="22"/>
          <w:szCs w:val="22"/>
        </w:rPr>
        <w:t>at Society for Research on Child Development,</w:t>
      </w:r>
      <w:r w:rsidRPr="00B32594">
        <w:rPr>
          <w:rFonts w:ascii="Arial" w:hAnsi="Arial" w:cs="Arial"/>
          <w:color w:val="000000"/>
          <w:sz w:val="22"/>
          <w:szCs w:val="22"/>
        </w:rPr>
        <w:t xml:space="preserve"> Seattle, WA.</w:t>
      </w:r>
      <w:r w:rsidR="00E5732C" w:rsidRPr="00B32594">
        <w:rPr>
          <w:rFonts w:ascii="Arial" w:hAnsi="Arial" w:cs="Arial"/>
          <w:color w:val="000000"/>
          <w:sz w:val="22"/>
          <w:szCs w:val="22"/>
        </w:rPr>
        <w:t xml:space="preserve"> </w:t>
      </w:r>
      <w:r w:rsidR="00E5732C" w:rsidRPr="00B32594">
        <w:rPr>
          <w:rFonts w:ascii="Arial" w:hAnsi="Arial" w:cs="Arial"/>
          <w:i/>
          <w:color w:val="000000"/>
          <w:sz w:val="22"/>
          <w:szCs w:val="22"/>
        </w:rPr>
        <w:t>COS travel grant awardee, Andrew Dismukes.</w:t>
      </w:r>
    </w:p>
    <w:p w14:paraId="7398B852" w14:textId="77777777" w:rsidR="008362C1" w:rsidRPr="00B32594" w:rsidRDefault="00A120B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Pr="00B32594">
        <w:rPr>
          <w:rFonts w:ascii="Arial" w:hAnsi="Arial" w:cs="Arial"/>
          <w:color w:val="000000"/>
          <w:sz w:val="22"/>
          <w:szCs w:val="22"/>
        </w:rPr>
        <w:t xml:space="preserve">*Peres, J.C., Allison, A.L., Warner, M.C., Verret, B.E., Gaudet, B.M., Shirtcliff, E.A. (2013). Increased self-conscious emotional behaviors suppresses physiological responding to a laboratory stressor. </w:t>
      </w:r>
      <w:r w:rsidR="0057152D" w:rsidRPr="00B32594">
        <w:rPr>
          <w:rFonts w:ascii="Arial" w:hAnsi="Arial" w:cs="Arial"/>
          <w:i/>
          <w:color w:val="000000"/>
          <w:sz w:val="22"/>
          <w:szCs w:val="22"/>
        </w:rPr>
        <w:t xml:space="preserve">Presented </w:t>
      </w:r>
      <w:r w:rsidRPr="00B32594">
        <w:rPr>
          <w:rFonts w:ascii="Arial" w:hAnsi="Arial" w:cs="Arial"/>
          <w:i/>
          <w:color w:val="000000"/>
          <w:sz w:val="22"/>
          <w:szCs w:val="22"/>
        </w:rPr>
        <w:t>at Society for Research on Child Development,</w:t>
      </w:r>
      <w:r w:rsidRPr="00B32594">
        <w:rPr>
          <w:rFonts w:ascii="Arial" w:hAnsi="Arial" w:cs="Arial"/>
          <w:color w:val="000000"/>
          <w:sz w:val="22"/>
          <w:szCs w:val="22"/>
        </w:rPr>
        <w:t xml:space="preserve"> Seattle, WA.</w:t>
      </w:r>
      <w:r w:rsidR="00E5732C" w:rsidRPr="00B32594">
        <w:rPr>
          <w:rFonts w:ascii="Arial" w:hAnsi="Arial" w:cs="Arial"/>
          <w:i/>
          <w:color w:val="000000"/>
          <w:sz w:val="22"/>
          <w:szCs w:val="22"/>
        </w:rPr>
        <w:t xml:space="preserve"> COS travel grant awardee, </w:t>
      </w:r>
      <w:r w:rsidR="00216C51" w:rsidRPr="00B32594">
        <w:rPr>
          <w:rFonts w:ascii="Arial" w:hAnsi="Arial" w:cs="Arial"/>
          <w:i/>
          <w:color w:val="000000"/>
          <w:sz w:val="22"/>
          <w:szCs w:val="22"/>
        </w:rPr>
        <w:t>Jeremy Peres</w:t>
      </w:r>
      <w:r w:rsidR="00E5732C" w:rsidRPr="00B32594">
        <w:rPr>
          <w:rFonts w:ascii="Arial" w:hAnsi="Arial" w:cs="Arial"/>
          <w:i/>
          <w:color w:val="000000"/>
          <w:sz w:val="22"/>
          <w:szCs w:val="22"/>
        </w:rPr>
        <w:t>.</w:t>
      </w:r>
    </w:p>
    <w:p w14:paraId="44E4176D" w14:textId="77777777" w:rsidR="008362C1" w:rsidRPr="00B32594" w:rsidRDefault="00A120B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8362C1" w:rsidRPr="00B32594">
        <w:rPr>
          <w:rFonts w:ascii="Arial" w:hAnsi="Arial" w:cs="Arial"/>
          <w:color w:val="000000"/>
          <w:sz w:val="22"/>
          <w:szCs w:val="22"/>
        </w:rPr>
        <w:t xml:space="preserve">Del Giudice, M., Ellis, B.J., Shirtcliff, E.A. (2013). The Adaptive Calibration Model of Stress Responsivity. </w:t>
      </w:r>
      <w:r w:rsidR="0057152D" w:rsidRPr="00B32594">
        <w:rPr>
          <w:rFonts w:ascii="Arial" w:hAnsi="Arial" w:cs="Arial"/>
          <w:i/>
          <w:color w:val="000000"/>
          <w:sz w:val="22"/>
          <w:szCs w:val="22"/>
        </w:rPr>
        <w:t xml:space="preserve">Presented </w:t>
      </w:r>
      <w:r w:rsidR="008362C1" w:rsidRPr="00B32594">
        <w:rPr>
          <w:rFonts w:ascii="Arial" w:hAnsi="Arial" w:cs="Arial"/>
          <w:i/>
          <w:color w:val="000000"/>
          <w:sz w:val="22"/>
          <w:szCs w:val="22"/>
        </w:rPr>
        <w:t>at Society for Research on Child Development,</w:t>
      </w:r>
      <w:r w:rsidR="008362C1" w:rsidRPr="00B32594">
        <w:rPr>
          <w:rFonts w:ascii="Arial" w:hAnsi="Arial" w:cs="Arial"/>
          <w:color w:val="000000"/>
          <w:sz w:val="22"/>
          <w:szCs w:val="22"/>
        </w:rPr>
        <w:t xml:space="preserve"> Seattle, WA.</w:t>
      </w:r>
    </w:p>
    <w:p w14:paraId="7D639154" w14:textId="77777777" w:rsidR="008362C1" w:rsidRPr="00B32594" w:rsidRDefault="008362C1"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Shirtcliff, E.A., Drury, S., Theall, K.P. (2013). Relative utility of the allostatic load and adaptive calibration models for explaining child and adolescent development. </w:t>
      </w:r>
      <w:r w:rsidR="0057152D" w:rsidRPr="00B32594">
        <w:rPr>
          <w:rFonts w:ascii="Arial" w:hAnsi="Arial" w:cs="Arial"/>
          <w:i/>
          <w:color w:val="000000"/>
          <w:sz w:val="22"/>
          <w:szCs w:val="22"/>
        </w:rPr>
        <w:t xml:space="preserve">Presented </w:t>
      </w:r>
      <w:r w:rsidRPr="00B32594">
        <w:rPr>
          <w:rFonts w:ascii="Arial" w:hAnsi="Arial" w:cs="Arial"/>
          <w:i/>
          <w:color w:val="000000"/>
          <w:sz w:val="22"/>
          <w:szCs w:val="22"/>
        </w:rPr>
        <w:t>at Society for Research on Child Development,</w:t>
      </w:r>
      <w:r w:rsidRPr="00B32594">
        <w:rPr>
          <w:rFonts w:ascii="Arial" w:hAnsi="Arial" w:cs="Arial"/>
          <w:color w:val="000000"/>
          <w:sz w:val="22"/>
          <w:szCs w:val="22"/>
        </w:rPr>
        <w:t xml:space="preserve"> Seattle, WA.</w:t>
      </w:r>
    </w:p>
    <w:p w14:paraId="6FCB3075" w14:textId="77777777" w:rsidR="008362C1" w:rsidRPr="00B32594" w:rsidRDefault="008362C1"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Van Hulle, C., Moore, M., Shirtcliff, E.A., Lemery, K.S., Goldsmith, H.H. (2013). Genetic and environmental contributions to covariation between DHEA and Testosterone in adolescent twins. </w:t>
      </w:r>
      <w:r w:rsidR="0057152D" w:rsidRPr="00B32594">
        <w:rPr>
          <w:rFonts w:ascii="Arial" w:hAnsi="Arial" w:cs="Arial"/>
          <w:i/>
          <w:color w:val="000000"/>
          <w:sz w:val="22"/>
          <w:szCs w:val="22"/>
        </w:rPr>
        <w:t>Poster Presented</w:t>
      </w:r>
      <w:r w:rsidRPr="00B32594">
        <w:rPr>
          <w:rFonts w:ascii="Arial" w:hAnsi="Arial" w:cs="Arial"/>
          <w:i/>
          <w:color w:val="000000"/>
          <w:sz w:val="22"/>
          <w:szCs w:val="22"/>
        </w:rPr>
        <w:t xml:space="preserve"> at Society for Research on Child Development,</w:t>
      </w:r>
      <w:r w:rsidRPr="00B32594">
        <w:rPr>
          <w:rFonts w:ascii="Arial" w:hAnsi="Arial" w:cs="Arial"/>
          <w:color w:val="000000"/>
          <w:sz w:val="22"/>
          <w:szCs w:val="22"/>
        </w:rPr>
        <w:t xml:space="preserve"> Seattle, WA.</w:t>
      </w:r>
    </w:p>
    <w:p w14:paraId="610EFCE7" w14:textId="77777777" w:rsidR="00AB2D2D" w:rsidRPr="00B32594" w:rsidRDefault="00AB2D2D"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2645B6" w:rsidRPr="00B32594">
        <w:rPr>
          <w:rFonts w:ascii="Arial" w:hAnsi="Arial" w:cs="Arial"/>
          <w:b/>
          <w:color w:val="000000"/>
          <w:sz w:val="22"/>
          <w:szCs w:val="22"/>
        </w:rPr>
        <w:t>*</w:t>
      </w:r>
      <w:r w:rsidR="009C67C1" w:rsidRPr="00B32594">
        <w:rPr>
          <w:rFonts w:ascii="Arial" w:hAnsi="Arial" w:cs="Arial"/>
          <w:color w:val="000000"/>
          <w:sz w:val="22"/>
          <w:szCs w:val="22"/>
        </w:rPr>
        <w:t xml:space="preserve">Dismukes, A.R., Phan, J.M., Johnson, M., Hanson, J.L., Pollak, S.D., Shirtcliff, E.A. (2013). Transient stress in a Laboratory Setting impacts the coupling of HPA and HPG axes during adolescence. </w:t>
      </w:r>
      <w:r w:rsidR="00145B7E" w:rsidRPr="00B32594">
        <w:rPr>
          <w:rFonts w:ascii="Arial" w:hAnsi="Arial" w:cs="Arial"/>
          <w:i/>
          <w:color w:val="000000"/>
          <w:sz w:val="22"/>
          <w:szCs w:val="22"/>
        </w:rPr>
        <w:t>Presented</w:t>
      </w:r>
      <w:r w:rsidR="009C67C1" w:rsidRPr="00B32594">
        <w:rPr>
          <w:rFonts w:ascii="Arial" w:hAnsi="Arial" w:cs="Arial"/>
          <w:i/>
          <w:color w:val="000000"/>
          <w:sz w:val="22"/>
          <w:szCs w:val="22"/>
        </w:rPr>
        <w:t xml:space="preserve"> at Social Neuroendocrinology Data Blitz, </w:t>
      </w:r>
      <w:r w:rsidR="00145B7E" w:rsidRPr="00B32594">
        <w:rPr>
          <w:rFonts w:ascii="Arial" w:hAnsi="Arial" w:cs="Arial"/>
          <w:i/>
          <w:color w:val="000000"/>
          <w:sz w:val="22"/>
          <w:szCs w:val="22"/>
        </w:rPr>
        <w:t>SPSP preconference,</w:t>
      </w:r>
      <w:r w:rsidR="00145B7E" w:rsidRPr="00B32594">
        <w:rPr>
          <w:rFonts w:ascii="Arial" w:hAnsi="Arial" w:cs="Arial"/>
          <w:color w:val="000000"/>
          <w:sz w:val="22"/>
          <w:szCs w:val="22"/>
          <w:u w:val="single"/>
        </w:rPr>
        <w:t xml:space="preserve"> </w:t>
      </w:r>
      <w:r w:rsidR="009C67C1" w:rsidRPr="00B32594">
        <w:rPr>
          <w:rFonts w:ascii="Arial" w:hAnsi="Arial" w:cs="Arial"/>
          <w:color w:val="000000"/>
          <w:sz w:val="22"/>
          <w:szCs w:val="22"/>
        </w:rPr>
        <w:t>New Orleans, LA.</w:t>
      </w:r>
    </w:p>
    <w:p w14:paraId="17090243" w14:textId="77777777" w:rsidR="00727B3D" w:rsidRPr="00B32594" w:rsidRDefault="00CE78C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727B3D" w:rsidRPr="00B32594">
        <w:rPr>
          <w:rFonts w:ascii="Arial" w:hAnsi="Arial" w:cs="Arial"/>
          <w:color w:val="000000"/>
          <w:sz w:val="22"/>
          <w:szCs w:val="22"/>
        </w:rPr>
        <w:t xml:space="preserve">Vitacco, M.J., Shirtcliff, E.A., </w:t>
      </w:r>
      <w:proofErr w:type="spellStart"/>
      <w:r w:rsidR="00727B3D" w:rsidRPr="00B32594">
        <w:rPr>
          <w:rFonts w:ascii="Arial" w:hAnsi="Arial" w:cs="Arial"/>
          <w:color w:val="000000"/>
          <w:sz w:val="22"/>
          <w:szCs w:val="22"/>
        </w:rPr>
        <w:t>Brieman</w:t>
      </w:r>
      <w:proofErr w:type="spellEnd"/>
      <w:r w:rsidR="00727B3D" w:rsidRPr="00B32594">
        <w:rPr>
          <w:rFonts w:ascii="Arial" w:hAnsi="Arial" w:cs="Arial"/>
          <w:color w:val="000000"/>
          <w:sz w:val="22"/>
          <w:szCs w:val="22"/>
        </w:rPr>
        <w:t xml:space="preserve">, C., &amp; Dismukes, A. (2012, March). Beyond physiological </w:t>
      </w:r>
      <w:proofErr w:type="spellStart"/>
      <w:r w:rsidR="00727B3D" w:rsidRPr="00B32594">
        <w:rPr>
          <w:rFonts w:ascii="Arial" w:hAnsi="Arial" w:cs="Arial"/>
          <w:color w:val="000000"/>
          <w:sz w:val="22"/>
          <w:szCs w:val="22"/>
        </w:rPr>
        <w:t>hypoarousal</w:t>
      </w:r>
      <w:proofErr w:type="spellEnd"/>
      <w:r w:rsidR="00727B3D" w:rsidRPr="00B32594">
        <w:rPr>
          <w:rFonts w:ascii="Arial" w:hAnsi="Arial" w:cs="Arial"/>
          <w:color w:val="000000"/>
          <w:sz w:val="22"/>
          <w:szCs w:val="22"/>
        </w:rPr>
        <w:t xml:space="preserve">: The role of context and callous-unemotional traits in incarcerated adolescent males. </w:t>
      </w:r>
      <w:r w:rsidR="00727B3D" w:rsidRPr="00B32594">
        <w:rPr>
          <w:rFonts w:ascii="Arial" w:hAnsi="Arial" w:cs="Arial"/>
          <w:i/>
          <w:color w:val="000000"/>
          <w:sz w:val="22"/>
          <w:szCs w:val="22"/>
        </w:rPr>
        <w:t>Poster presented at the American Psychology and Law Society,</w:t>
      </w:r>
      <w:r w:rsidR="00727B3D" w:rsidRPr="00B32594">
        <w:rPr>
          <w:rFonts w:ascii="Arial" w:hAnsi="Arial" w:cs="Arial"/>
          <w:color w:val="000000"/>
          <w:sz w:val="22"/>
          <w:szCs w:val="22"/>
        </w:rPr>
        <w:t xml:space="preserve"> San Juan, Puerto Rico.  </w:t>
      </w:r>
    </w:p>
    <w:p w14:paraId="4FA87DBC" w14:textId="77777777" w:rsidR="004F1309" w:rsidRPr="00B32594" w:rsidRDefault="00AD4A74"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4F1309" w:rsidRPr="00B32594">
        <w:rPr>
          <w:rFonts w:ascii="Arial" w:hAnsi="Arial" w:cs="Arial"/>
          <w:color w:val="000000"/>
          <w:sz w:val="22"/>
          <w:szCs w:val="22"/>
        </w:rPr>
        <w:t xml:space="preserve">Shirtcliff, E.A., Essex, M.J., Pollak, S.D., Vitacco, M.J. (2012). Life stress exposure is consistently linked to cortisol’s diurnal rhythm. </w:t>
      </w:r>
      <w:r w:rsidRPr="00B32594">
        <w:rPr>
          <w:rFonts w:ascii="Arial" w:hAnsi="Arial" w:cs="Arial"/>
          <w:i/>
          <w:color w:val="000000"/>
          <w:sz w:val="22"/>
          <w:szCs w:val="22"/>
        </w:rPr>
        <w:t>Presented</w:t>
      </w:r>
      <w:r w:rsidR="004F1309" w:rsidRPr="00B32594">
        <w:rPr>
          <w:rFonts w:ascii="Arial" w:hAnsi="Arial" w:cs="Arial"/>
          <w:i/>
          <w:color w:val="000000"/>
          <w:sz w:val="22"/>
          <w:szCs w:val="22"/>
        </w:rPr>
        <w:t xml:space="preserve"> at American Academy of Child and Adolescent Psychiatry,</w:t>
      </w:r>
      <w:r w:rsidR="004F1309" w:rsidRPr="00B32594">
        <w:rPr>
          <w:rFonts w:ascii="Arial" w:hAnsi="Arial" w:cs="Arial"/>
          <w:color w:val="000000"/>
          <w:sz w:val="22"/>
          <w:szCs w:val="22"/>
        </w:rPr>
        <w:t xml:space="preserve"> San Francisco, CA.</w:t>
      </w:r>
    </w:p>
    <w:p w14:paraId="0DEC7462" w14:textId="77777777" w:rsidR="00383090" w:rsidRPr="00B32594" w:rsidRDefault="00643313" w:rsidP="007C3165">
      <w:pPr>
        <w:numPr>
          <w:ilvl w:val="0"/>
          <w:numId w:val="12"/>
        </w:numPr>
        <w:tabs>
          <w:tab w:val="left" w:pos="720"/>
        </w:tabs>
        <w:autoSpaceDE w:val="0"/>
        <w:autoSpaceDN w:val="0"/>
        <w:adjustRightInd w:val="0"/>
        <w:ind w:left="720" w:right="720" w:hanging="720"/>
        <w:rPr>
          <w:rFonts w:ascii="Arial" w:hAnsi="Arial" w:cs="Arial"/>
          <w:i/>
          <w:color w:val="000000"/>
          <w:sz w:val="22"/>
          <w:szCs w:val="22"/>
        </w:rPr>
      </w:pPr>
      <w:r w:rsidRPr="00B32594">
        <w:rPr>
          <w:rFonts w:ascii="Arial" w:hAnsi="Arial" w:cs="Arial"/>
          <w:b/>
          <w:color w:val="000000"/>
          <w:sz w:val="22"/>
          <w:szCs w:val="22"/>
        </w:rPr>
        <w:t>€</w:t>
      </w:r>
      <w:r w:rsidRPr="00B32594">
        <w:rPr>
          <w:rFonts w:ascii="Arial" w:hAnsi="Arial" w:cs="Arial"/>
          <w:color w:val="000000"/>
          <w:sz w:val="22"/>
          <w:szCs w:val="22"/>
        </w:rPr>
        <w:t xml:space="preserve">Skinner, M.J., Shirtcliff, E.A., Haggerty, K. (2012). Positive parenting predicts calibration of cortisol functioning six years later in emerging adults. </w:t>
      </w:r>
      <w:r w:rsidR="00145B7E" w:rsidRPr="00B32594">
        <w:rPr>
          <w:rFonts w:ascii="Arial" w:hAnsi="Arial" w:cs="Arial"/>
          <w:i/>
          <w:color w:val="000000"/>
          <w:sz w:val="22"/>
          <w:szCs w:val="22"/>
        </w:rPr>
        <w:t>Presented</w:t>
      </w:r>
      <w:r w:rsidRPr="00B32594">
        <w:rPr>
          <w:rFonts w:ascii="Arial" w:hAnsi="Arial" w:cs="Arial"/>
          <w:i/>
          <w:color w:val="000000"/>
          <w:sz w:val="22"/>
          <w:szCs w:val="22"/>
        </w:rPr>
        <w:t xml:space="preserve"> at SRCD Themed Meeting: Transitions from adolescence to adulthood,</w:t>
      </w:r>
      <w:r w:rsidRPr="00B32594">
        <w:rPr>
          <w:rFonts w:ascii="Arial" w:hAnsi="Arial" w:cs="Arial"/>
          <w:color w:val="000000"/>
          <w:sz w:val="22"/>
          <w:szCs w:val="22"/>
        </w:rPr>
        <w:t xml:space="preserve"> Tampa, FL.</w:t>
      </w:r>
    </w:p>
    <w:p w14:paraId="43399A56" w14:textId="77777777" w:rsidR="00354DDC" w:rsidRPr="00B32594" w:rsidRDefault="00354DDC"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lastRenderedPageBreak/>
        <w:t xml:space="preserve">*Warner, M.C., Allison, A.L., Shirtcliff, E.A. (2012). Social support predicts basal cortisol levels. </w:t>
      </w:r>
      <w:r w:rsidR="00145B7E" w:rsidRPr="00B32594">
        <w:rPr>
          <w:rFonts w:ascii="Arial" w:hAnsi="Arial" w:cs="Arial"/>
          <w:i/>
          <w:color w:val="000000"/>
          <w:sz w:val="22"/>
          <w:szCs w:val="22"/>
        </w:rPr>
        <w:t>Poster Presented</w:t>
      </w:r>
      <w:r w:rsidRPr="00B32594">
        <w:rPr>
          <w:rFonts w:ascii="Arial" w:hAnsi="Arial" w:cs="Arial"/>
          <w:i/>
          <w:color w:val="000000"/>
          <w:sz w:val="22"/>
          <w:szCs w:val="22"/>
        </w:rPr>
        <w:t xml:space="preserve"> at the Society for Social Neuroscience,</w:t>
      </w:r>
      <w:r w:rsidRPr="00B32594">
        <w:rPr>
          <w:rFonts w:ascii="Arial" w:hAnsi="Arial" w:cs="Arial"/>
          <w:color w:val="000000"/>
          <w:sz w:val="22"/>
          <w:szCs w:val="22"/>
        </w:rPr>
        <w:t xml:space="preserve"> New Orleans, LA.</w:t>
      </w:r>
    </w:p>
    <w:p w14:paraId="13E29AB4" w14:textId="77777777" w:rsidR="00354DDC" w:rsidRPr="00B32594" w:rsidRDefault="00354DDC"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Pr="00B32594">
        <w:rPr>
          <w:rFonts w:ascii="Arial" w:hAnsi="Arial" w:cs="Arial"/>
          <w:color w:val="000000"/>
          <w:sz w:val="22"/>
          <w:szCs w:val="22"/>
        </w:rPr>
        <w:t xml:space="preserve">*Scott, G., Allison, A.L., Boettger, C., Leonbacher, U., Peres, J.C., Shirtcliff, E.A. (2012). Acute physiological stress reactivity in novice and experienced skydivers across multiple physiological systems. </w:t>
      </w:r>
      <w:r w:rsidR="00145B7E" w:rsidRPr="00B32594">
        <w:rPr>
          <w:rFonts w:ascii="Arial" w:hAnsi="Arial" w:cs="Arial"/>
          <w:i/>
          <w:color w:val="000000"/>
          <w:sz w:val="22"/>
          <w:szCs w:val="22"/>
        </w:rPr>
        <w:t>Poster Presented</w:t>
      </w:r>
      <w:r w:rsidRPr="00B32594">
        <w:rPr>
          <w:rFonts w:ascii="Arial" w:hAnsi="Arial" w:cs="Arial"/>
          <w:i/>
          <w:color w:val="000000"/>
          <w:sz w:val="22"/>
          <w:szCs w:val="22"/>
        </w:rPr>
        <w:t xml:space="preserve"> at the Society for Social Neuroscience,</w:t>
      </w:r>
      <w:r w:rsidRPr="00B32594">
        <w:rPr>
          <w:rFonts w:ascii="Arial" w:hAnsi="Arial" w:cs="Arial"/>
          <w:color w:val="000000"/>
          <w:sz w:val="22"/>
          <w:szCs w:val="22"/>
        </w:rPr>
        <w:t xml:space="preserve"> New Orleans, LA.</w:t>
      </w:r>
    </w:p>
    <w:p w14:paraId="7755AD79" w14:textId="77777777" w:rsidR="003326F4" w:rsidRPr="00B32594" w:rsidRDefault="003326F4"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Pr="00B32594">
        <w:rPr>
          <w:rFonts w:ascii="Arial" w:hAnsi="Arial" w:cs="Arial"/>
          <w:color w:val="000000"/>
          <w:sz w:val="22"/>
          <w:szCs w:val="22"/>
        </w:rPr>
        <w:t xml:space="preserve">*Allison, A.L., </w:t>
      </w:r>
      <w:r w:rsidR="00354DDC" w:rsidRPr="00B32594">
        <w:rPr>
          <w:rFonts w:ascii="Arial" w:hAnsi="Arial" w:cs="Arial"/>
          <w:color w:val="000000"/>
          <w:sz w:val="22"/>
          <w:szCs w:val="22"/>
        </w:rPr>
        <w:t xml:space="preserve">Scott, G., Boettger, C., Leonbacher, U., Peres, J.C., Shirtcliff, E.A. </w:t>
      </w:r>
      <w:r w:rsidRPr="00B32594">
        <w:rPr>
          <w:rFonts w:ascii="Arial" w:hAnsi="Arial" w:cs="Arial"/>
          <w:color w:val="000000"/>
          <w:sz w:val="22"/>
          <w:szCs w:val="22"/>
        </w:rPr>
        <w:t xml:space="preserve">(2012). Sensation seeking and a </w:t>
      </w:r>
      <w:proofErr w:type="gramStart"/>
      <w:r w:rsidRPr="00B32594">
        <w:rPr>
          <w:rFonts w:ascii="Arial" w:hAnsi="Arial" w:cs="Arial"/>
          <w:color w:val="000000"/>
          <w:sz w:val="22"/>
          <w:szCs w:val="22"/>
        </w:rPr>
        <w:t>real world</w:t>
      </w:r>
      <w:proofErr w:type="gramEnd"/>
      <w:r w:rsidRPr="00B32594">
        <w:rPr>
          <w:rFonts w:ascii="Arial" w:hAnsi="Arial" w:cs="Arial"/>
          <w:color w:val="000000"/>
          <w:sz w:val="22"/>
          <w:szCs w:val="22"/>
        </w:rPr>
        <w:t xml:space="preserve"> stressor: Endocrine and autonomic effects. </w:t>
      </w:r>
      <w:r w:rsidRPr="00B32594">
        <w:rPr>
          <w:rFonts w:ascii="Arial" w:hAnsi="Arial" w:cs="Arial"/>
          <w:i/>
          <w:color w:val="000000"/>
          <w:sz w:val="22"/>
          <w:szCs w:val="22"/>
        </w:rPr>
        <w:t xml:space="preserve">Poster </w:t>
      </w:r>
      <w:r w:rsidR="000F61F3" w:rsidRPr="00B32594">
        <w:rPr>
          <w:rFonts w:ascii="Arial" w:hAnsi="Arial" w:cs="Arial"/>
          <w:i/>
          <w:color w:val="000000"/>
          <w:sz w:val="22"/>
          <w:szCs w:val="22"/>
        </w:rPr>
        <w:t>Presented</w:t>
      </w:r>
      <w:r w:rsidRPr="00B32594">
        <w:rPr>
          <w:rFonts w:ascii="Arial" w:hAnsi="Arial" w:cs="Arial"/>
          <w:i/>
          <w:color w:val="000000"/>
          <w:sz w:val="22"/>
          <w:szCs w:val="22"/>
        </w:rPr>
        <w:t xml:space="preserve"> at Society for Psychophysiological Research,</w:t>
      </w:r>
      <w:r w:rsidRPr="00B32594">
        <w:rPr>
          <w:rFonts w:ascii="Arial" w:hAnsi="Arial" w:cs="Arial"/>
          <w:color w:val="000000"/>
          <w:sz w:val="22"/>
          <w:szCs w:val="22"/>
        </w:rPr>
        <w:t xml:space="preserve"> New Orleans, LA.</w:t>
      </w:r>
    </w:p>
    <w:p w14:paraId="2CED031A" w14:textId="77777777" w:rsidR="00EA22AE" w:rsidRPr="00B32594" w:rsidRDefault="003326F4" w:rsidP="007C3165">
      <w:pPr>
        <w:numPr>
          <w:ilvl w:val="0"/>
          <w:numId w:val="12"/>
        </w:numPr>
        <w:tabs>
          <w:tab w:val="left" w:pos="720"/>
        </w:tabs>
        <w:autoSpaceDE w:val="0"/>
        <w:autoSpaceDN w:val="0"/>
        <w:adjustRightInd w:val="0"/>
        <w:ind w:left="720" w:right="720" w:hanging="720"/>
        <w:rPr>
          <w:rFonts w:ascii="Arial" w:hAnsi="Arial" w:cs="Arial"/>
          <w:i/>
          <w:color w:val="000000"/>
          <w:sz w:val="22"/>
          <w:szCs w:val="22"/>
        </w:rPr>
      </w:pPr>
      <w:r w:rsidRPr="00B32594">
        <w:rPr>
          <w:rFonts w:ascii="Arial" w:hAnsi="Arial" w:cs="Arial"/>
          <w:b/>
          <w:color w:val="000000"/>
          <w:sz w:val="22"/>
          <w:szCs w:val="22"/>
        </w:rPr>
        <w:t>€</w:t>
      </w:r>
      <w:r w:rsidRPr="00B32594">
        <w:rPr>
          <w:rFonts w:ascii="Arial" w:hAnsi="Arial" w:cs="Arial"/>
          <w:color w:val="000000"/>
          <w:sz w:val="22"/>
          <w:szCs w:val="22"/>
        </w:rPr>
        <w:t>*</w:t>
      </w:r>
      <w:r w:rsidR="00EA22AE" w:rsidRPr="00B32594">
        <w:rPr>
          <w:rFonts w:ascii="Arial" w:hAnsi="Arial" w:cs="Arial"/>
          <w:color w:val="000000"/>
          <w:sz w:val="22"/>
          <w:szCs w:val="22"/>
        </w:rPr>
        <w:t xml:space="preserve">Johnson, M.M., Dismukes, A.R., Vitacco, M.J., Shirtcliff, E.A. (2012). Coupling between hypothalamic-pituitary-adrenal and –gonadal axes among incarcerated adolescents: The influence of psychopathic traits and histories of abuse. </w:t>
      </w:r>
      <w:r w:rsidR="00145B7E" w:rsidRPr="00B32594">
        <w:rPr>
          <w:rFonts w:ascii="Arial" w:hAnsi="Arial" w:cs="Arial"/>
          <w:i/>
          <w:color w:val="000000"/>
          <w:sz w:val="22"/>
          <w:szCs w:val="22"/>
        </w:rPr>
        <w:t xml:space="preserve">Presented </w:t>
      </w:r>
      <w:r w:rsidR="00EA22AE" w:rsidRPr="00B32594">
        <w:rPr>
          <w:rFonts w:ascii="Arial" w:hAnsi="Arial" w:cs="Arial"/>
          <w:i/>
          <w:color w:val="000000"/>
          <w:sz w:val="22"/>
          <w:szCs w:val="22"/>
        </w:rPr>
        <w:t>at Society for Psychophysiological Research,</w:t>
      </w:r>
      <w:r w:rsidR="00EA22AE" w:rsidRPr="00B32594">
        <w:rPr>
          <w:rFonts w:ascii="Arial" w:hAnsi="Arial" w:cs="Arial"/>
          <w:color w:val="000000"/>
          <w:sz w:val="22"/>
          <w:szCs w:val="22"/>
        </w:rPr>
        <w:t xml:space="preserve"> New Orleans, LA. </w:t>
      </w:r>
    </w:p>
    <w:p w14:paraId="1B9CD7EF" w14:textId="77777777" w:rsidR="00495CBA" w:rsidRPr="00B32594" w:rsidRDefault="00495CBA" w:rsidP="007C3165">
      <w:pPr>
        <w:numPr>
          <w:ilvl w:val="0"/>
          <w:numId w:val="12"/>
        </w:numPr>
        <w:tabs>
          <w:tab w:val="left" w:pos="720"/>
        </w:tabs>
        <w:autoSpaceDE w:val="0"/>
        <w:autoSpaceDN w:val="0"/>
        <w:adjustRightInd w:val="0"/>
        <w:ind w:left="720" w:right="720" w:hanging="720"/>
        <w:rPr>
          <w:rFonts w:ascii="Arial" w:hAnsi="Arial" w:cs="Arial"/>
          <w:i/>
          <w:color w:val="000000"/>
          <w:sz w:val="22"/>
          <w:szCs w:val="22"/>
        </w:rPr>
      </w:pPr>
      <w:r w:rsidRPr="00B32594">
        <w:rPr>
          <w:rFonts w:ascii="Arial" w:hAnsi="Arial" w:cs="Arial"/>
          <w:b/>
          <w:color w:val="000000"/>
          <w:sz w:val="22"/>
          <w:szCs w:val="22"/>
        </w:rPr>
        <w:t>€</w:t>
      </w:r>
      <w:r w:rsidRPr="00B32594">
        <w:rPr>
          <w:rFonts w:ascii="Arial" w:hAnsi="Arial" w:cs="Arial"/>
          <w:color w:val="000000"/>
          <w:sz w:val="22"/>
          <w:szCs w:val="22"/>
        </w:rPr>
        <w:t xml:space="preserve">*Allison, A.L., Peres, J.C., Verret, B., Vaughn, J.C., &amp; Shirtcliff, E.A. (2012). Sex Differences in Reactivity to Acute Stress. </w:t>
      </w:r>
      <w:r w:rsidR="00145B7E" w:rsidRPr="00B32594">
        <w:rPr>
          <w:rFonts w:ascii="Arial" w:hAnsi="Arial" w:cs="Arial"/>
          <w:i/>
          <w:color w:val="000000"/>
          <w:sz w:val="22"/>
          <w:szCs w:val="22"/>
        </w:rPr>
        <w:t xml:space="preserve">Poster Presented </w:t>
      </w:r>
      <w:r w:rsidRPr="00B32594">
        <w:rPr>
          <w:rFonts w:ascii="Arial" w:hAnsi="Arial" w:cs="Arial"/>
          <w:i/>
          <w:color w:val="000000"/>
          <w:sz w:val="22"/>
          <w:szCs w:val="22"/>
        </w:rPr>
        <w:t>at Wisconsin Symposium on Emotion,</w:t>
      </w:r>
      <w:r w:rsidRPr="00B32594">
        <w:rPr>
          <w:rFonts w:ascii="Arial" w:hAnsi="Arial" w:cs="Arial"/>
          <w:color w:val="000000"/>
          <w:sz w:val="22"/>
          <w:szCs w:val="22"/>
        </w:rPr>
        <w:t xml:space="preserve"> Madison, WI. </w:t>
      </w:r>
      <w:r w:rsidRPr="00B32594">
        <w:rPr>
          <w:rFonts w:ascii="Arial" w:hAnsi="Arial" w:cs="Arial"/>
          <w:i/>
          <w:color w:val="000000"/>
          <w:sz w:val="22"/>
          <w:szCs w:val="22"/>
        </w:rPr>
        <w:t>Health Emotions Research Scholar travel grant awardee, Amber Allison.</w:t>
      </w:r>
    </w:p>
    <w:p w14:paraId="6B14BD58" w14:textId="77777777" w:rsidR="00E85BF8" w:rsidRPr="00B32594" w:rsidRDefault="00495CBA" w:rsidP="007C3165">
      <w:pPr>
        <w:numPr>
          <w:ilvl w:val="0"/>
          <w:numId w:val="12"/>
        </w:numPr>
        <w:tabs>
          <w:tab w:val="left" w:pos="720"/>
        </w:tabs>
        <w:autoSpaceDE w:val="0"/>
        <w:autoSpaceDN w:val="0"/>
        <w:adjustRightInd w:val="0"/>
        <w:ind w:left="720" w:right="720" w:hanging="720"/>
        <w:rPr>
          <w:rFonts w:ascii="Arial" w:hAnsi="Arial" w:cs="Arial"/>
          <w:i/>
          <w:color w:val="000000"/>
          <w:sz w:val="22"/>
          <w:szCs w:val="22"/>
        </w:rPr>
      </w:pPr>
      <w:r w:rsidRPr="00B32594">
        <w:rPr>
          <w:rFonts w:ascii="Arial" w:hAnsi="Arial" w:cs="Arial"/>
          <w:b/>
          <w:color w:val="000000"/>
          <w:sz w:val="22"/>
          <w:szCs w:val="22"/>
        </w:rPr>
        <w:t>€</w:t>
      </w:r>
      <w:r w:rsidR="00E85BF8" w:rsidRPr="00B32594">
        <w:rPr>
          <w:rFonts w:ascii="Arial" w:hAnsi="Arial" w:cs="Arial"/>
          <w:color w:val="000000"/>
          <w:sz w:val="22"/>
          <w:szCs w:val="22"/>
        </w:rPr>
        <w:t xml:space="preserve">*Dismukes, A.R., </w:t>
      </w:r>
      <w:r w:rsidR="000B149A" w:rsidRPr="00B32594">
        <w:rPr>
          <w:rFonts w:ascii="Arial" w:hAnsi="Arial" w:cs="Arial"/>
          <w:color w:val="000000"/>
          <w:sz w:val="22"/>
          <w:szCs w:val="22"/>
        </w:rPr>
        <w:t>Johnson</w:t>
      </w:r>
      <w:r w:rsidR="00E85BF8" w:rsidRPr="00B32594">
        <w:rPr>
          <w:rFonts w:ascii="Arial" w:hAnsi="Arial" w:cs="Arial"/>
          <w:color w:val="000000"/>
          <w:sz w:val="22"/>
          <w:szCs w:val="22"/>
        </w:rPr>
        <w:t xml:space="preserve">, M.M., Shirtcliff, E.A., Vitacco, M.J. (2012). Abuse and the coupling of cortisol with testosterone and </w:t>
      </w:r>
      <w:r w:rsidR="006C2110" w:rsidRPr="00B32594">
        <w:rPr>
          <w:rFonts w:ascii="Arial" w:hAnsi="Arial" w:cs="Arial"/>
          <w:color w:val="000000"/>
          <w:sz w:val="22"/>
          <w:szCs w:val="22"/>
        </w:rPr>
        <w:t xml:space="preserve">DHEA </w:t>
      </w:r>
      <w:r w:rsidR="00E85BF8" w:rsidRPr="00B32594">
        <w:rPr>
          <w:rFonts w:ascii="Arial" w:hAnsi="Arial" w:cs="Arial"/>
          <w:color w:val="000000"/>
          <w:sz w:val="22"/>
          <w:szCs w:val="22"/>
        </w:rPr>
        <w:t xml:space="preserve">in adolescent males. </w:t>
      </w:r>
      <w:r w:rsidR="00E85BF8" w:rsidRPr="00B32594">
        <w:rPr>
          <w:rFonts w:ascii="Arial" w:hAnsi="Arial" w:cs="Arial"/>
          <w:i/>
          <w:color w:val="000000"/>
          <w:sz w:val="22"/>
          <w:szCs w:val="22"/>
        </w:rPr>
        <w:t>Poster presented at the Wisconsin Symposium on Emotion,</w:t>
      </w:r>
      <w:r w:rsidR="00E85BF8" w:rsidRPr="00B32594">
        <w:rPr>
          <w:rFonts w:ascii="Arial" w:hAnsi="Arial" w:cs="Arial"/>
          <w:color w:val="000000"/>
          <w:sz w:val="22"/>
          <w:szCs w:val="22"/>
        </w:rPr>
        <w:t xml:space="preserve"> Madison, WI.</w:t>
      </w:r>
      <w:r w:rsidR="00E85BF8" w:rsidRPr="00B32594">
        <w:rPr>
          <w:rFonts w:ascii="Arial" w:hAnsi="Arial" w:cs="Arial"/>
          <w:i/>
          <w:color w:val="000000"/>
          <w:sz w:val="22"/>
          <w:szCs w:val="22"/>
        </w:rPr>
        <w:t xml:space="preserve"> Health Emotions Research Scholar travel grant awardee, Andrew Dismukes.</w:t>
      </w:r>
    </w:p>
    <w:p w14:paraId="15B0CACA" w14:textId="77777777" w:rsidR="00425FFB" w:rsidRPr="00B32594" w:rsidRDefault="00425FFB"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Pr="00B32594">
        <w:rPr>
          <w:rFonts w:ascii="Arial" w:hAnsi="Arial" w:cs="Arial"/>
          <w:color w:val="000000"/>
          <w:sz w:val="22"/>
          <w:szCs w:val="22"/>
        </w:rPr>
        <w:t xml:space="preserve">*Peres, J.C., Shirtcliff, E.A., </w:t>
      </w:r>
      <w:proofErr w:type="spellStart"/>
      <w:r w:rsidRPr="00B32594">
        <w:rPr>
          <w:rFonts w:ascii="Arial" w:hAnsi="Arial" w:cs="Arial"/>
          <w:color w:val="000000"/>
          <w:sz w:val="22"/>
          <w:szCs w:val="22"/>
        </w:rPr>
        <w:t>Zgierska</w:t>
      </w:r>
      <w:proofErr w:type="spellEnd"/>
      <w:r w:rsidRPr="00B32594">
        <w:rPr>
          <w:rFonts w:ascii="Arial" w:hAnsi="Arial" w:cs="Arial"/>
          <w:color w:val="000000"/>
          <w:sz w:val="22"/>
          <w:szCs w:val="22"/>
        </w:rPr>
        <w:t xml:space="preserve">, A., Barrett, B., Coe, C. (2012). The Stress Thermometer: A Single-Item Measure for Evaluating Perceived Stress. </w:t>
      </w:r>
      <w:r w:rsidRPr="00B32594">
        <w:rPr>
          <w:rFonts w:ascii="Arial" w:hAnsi="Arial" w:cs="Arial"/>
          <w:i/>
          <w:color w:val="000000"/>
          <w:sz w:val="22"/>
          <w:szCs w:val="22"/>
        </w:rPr>
        <w:t>Poster Presented at the Society for Behavioral Medicine,</w:t>
      </w:r>
      <w:r w:rsidRPr="00B32594">
        <w:rPr>
          <w:rFonts w:ascii="Arial" w:hAnsi="Arial" w:cs="Arial"/>
          <w:color w:val="000000"/>
          <w:sz w:val="22"/>
          <w:szCs w:val="22"/>
        </w:rPr>
        <w:t xml:space="preserve"> New Orleans, LA</w:t>
      </w:r>
    </w:p>
    <w:p w14:paraId="3A605790" w14:textId="77777777" w:rsidR="00CE554E" w:rsidRPr="00B32594" w:rsidRDefault="00CE554E"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*Scott, G., Shirtcliff, E.A. (2012). Gender and Aggression: Concepts in Masculinity. </w:t>
      </w:r>
      <w:r w:rsidRPr="00B32594">
        <w:rPr>
          <w:rFonts w:ascii="Arial" w:hAnsi="Arial" w:cs="Arial"/>
          <w:i/>
          <w:color w:val="000000"/>
          <w:sz w:val="22"/>
          <w:szCs w:val="22"/>
        </w:rPr>
        <w:t>Poster presented at Society for Behavioral Medicine,</w:t>
      </w:r>
      <w:r w:rsidRPr="00B32594">
        <w:rPr>
          <w:rFonts w:ascii="Arial" w:hAnsi="Arial" w:cs="Arial"/>
          <w:color w:val="000000"/>
          <w:sz w:val="22"/>
          <w:szCs w:val="22"/>
        </w:rPr>
        <w:t xml:space="preserve"> New Orleans, LA.</w:t>
      </w:r>
    </w:p>
    <w:p w14:paraId="1D0C0149" w14:textId="77777777" w:rsidR="00CE554E" w:rsidRPr="00B32594" w:rsidRDefault="00CE554E" w:rsidP="007C3165">
      <w:pPr>
        <w:numPr>
          <w:ilvl w:val="0"/>
          <w:numId w:val="12"/>
        </w:numPr>
        <w:tabs>
          <w:tab w:val="left" w:pos="720"/>
        </w:tabs>
        <w:autoSpaceDE w:val="0"/>
        <w:autoSpaceDN w:val="0"/>
        <w:adjustRightInd w:val="0"/>
        <w:ind w:left="720" w:right="720" w:hanging="720"/>
        <w:rPr>
          <w:rFonts w:ascii="Arial" w:hAnsi="Arial" w:cs="Arial"/>
          <w:i/>
          <w:color w:val="000000"/>
          <w:sz w:val="22"/>
          <w:szCs w:val="22"/>
        </w:rPr>
      </w:pPr>
      <w:r w:rsidRPr="00B32594">
        <w:rPr>
          <w:rFonts w:ascii="Arial" w:hAnsi="Arial" w:cs="Arial"/>
          <w:b/>
          <w:color w:val="000000"/>
          <w:sz w:val="22"/>
          <w:szCs w:val="22"/>
        </w:rPr>
        <w:t>€</w:t>
      </w:r>
      <w:r w:rsidRPr="00B32594">
        <w:rPr>
          <w:rFonts w:ascii="Arial" w:hAnsi="Arial" w:cs="Arial"/>
          <w:color w:val="000000"/>
          <w:sz w:val="22"/>
          <w:szCs w:val="22"/>
        </w:rPr>
        <w:t>*</w:t>
      </w:r>
      <w:r w:rsidR="000B149A" w:rsidRPr="00B32594">
        <w:rPr>
          <w:rFonts w:ascii="Arial" w:hAnsi="Arial" w:cs="Arial"/>
          <w:color w:val="000000"/>
          <w:sz w:val="22"/>
          <w:szCs w:val="22"/>
        </w:rPr>
        <w:t>Johnson</w:t>
      </w:r>
      <w:r w:rsidRPr="00B32594">
        <w:rPr>
          <w:rFonts w:ascii="Arial" w:hAnsi="Arial" w:cs="Arial"/>
          <w:color w:val="000000"/>
          <w:sz w:val="22"/>
          <w:szCs w:val="22"/>
        </w:rPr>
        <w:t xml:space="preserve">, M., Dismukes, A., Vitacco, M.J., Shirtcliff, E.A. (2012). Psychopathy’s Influence on the Interplay of Cortisol with Testosterone and DHEA. </w:t>
      </w:r>
      <w:r w:rsidRPr="00B32594">
        <w:rPr>
          <w:rFonts w:ascii="Arial" w:hAnsi="Arial" w:cs="Arial"/>
          <w:i/>
          <w:color w:val="000000"/>
          <w:sz w:val="22"/>
          <w:szCs w:val="22"/>
        </w:rPr>
        <w:t>Poster presented at Society for Behavioral Medicine,</w:t>
      </w:r>
      <w:r w:rsidRPr="00B32594">
        <w:rPr>
          <w:rFonts w:ascii="Arial" w:hAnsi="Arial" w:cs="Arial"/>
          <w:color w:val="000000"/>
          <w:sz w:val="22"/>
          <w:szCs w:val="22"/>
        </w:rPr>
        <w:t xml:space="preserve"> New Orleans, LA.</w:t>
      </w:r>
      <w:r w:rsidR="00E85BF8" w:rsidRPr="00B32594">
        <w:rPr>
          <w:rFonts w:ascii="Arial" w:hAnsi="Arial" w:cs="Arial"/>
          <w:color w:val="000000"/>
          <w:sz w:val="22"/>
          <w:szCs w:val="22"/>
        </w:rPr>
        <w:t xml:space="preserve"> </w:t>
      </w:r>
      <w:r w:rsidR="00E85BF8" w:rsidRPr="00B32594">
        <w:rPr>
          <w:rFonts w:ascii="Arial" w:hAnsi="Arial" w:cs="Arial"/>
          <w:i/>
          <w:color w:val="000000"/>
          <w:sz w:val="22"/>
          <w:szCs w:val="22"/>
        </w:rPr>
        <w:t>UNO</w:t>
      </w:r>
      <w:r w:rsidR="00E85BF8" w:rsidRPr="00B32594">
        <w:rPr>
          <w:rFonts w:ascii="Arial" w:hAnsi="Arial" w:cs="Arial"/>
          <w:color w:val="000000"/>
          <w:sz w:val="22"/>
          <w:szCs w:val="22"/>
        </w:rPr>
        <w:t xml:space="preserve"> </w:t>
      </w:r>
      <w:r w:rsidR="00E85BF8" w:rsidRPr="00B32594">
        <w:rPr>
          <w:rFonts w:ascii="Arial" w:hAnsi="Arial" w:cs="Arial"/>
          <w:i/>
          <w:color w:val="000000"/>
          <w:sz w:val="22"/>
          <w:szCs w:val="22"/>
        </w:rPr>
        <w:t>College of Science Travel grant awardee, Andrew Dismukes.</w:t>
      </w:r>
    </w:p>
    <w:p w14:paraId="709A1C6B" w14:textId="77777777" w:rsidR="00CE554E" w:rsidRPr="00B32594" w:rsidRDefault="00CE554E"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Pr="00B32594">
        <w:rPr>
          <w:rFonts w:ascii="Arial" w:hAnsi="Arial" w:cs="Arial"/>
          <w:color w:val="000000"/>
          <w:sz w:val="22"/>
          <w:szCs w:val="22"/>
        </w:rPr>
        <w:t xml:space="preserve">*Allison, A.L., Peres, J.C., Boettger, C., Leonbacher, U., Hastings, P.D., Shirtcliff, E.A. (2012). Fight, Flight, or Fall: Autonomic Nervous System Reactivity During Skydiving. </w:t>
      </w:r>
      <w:r w:rsidRPr="00B32594">
        <w:rPr>
          <w:rFonts w:ascii="Arial" w:hAnsi="Arial" w:cs="Arial"/>
          <w:i/>
          <w:color w:val="000000"/>
          <w:sz w:val="22"/>
          <w:szCs w:val="22"/>
        </w:rPr>
        <w:t>Poster presented at Society for Behavioral Medicine,</w:t>
      </w:r>
      <w:r w:rsidRPr="00B32594">
        <w:rPr>
          <w:rFonts w:ascii="Arial" w:hAnsi="Arial" w:cs="Arial"/>
          <w:color w:val="000000"/>
          <w:sz w:val="22"/>
          <w:szCs w:val="22"/>
        </w:rPr>
        <w:t xml:space="preserve"> New Orleans, LA.</w:t>
      </w:r>
      <w:r w:rsidR="00E85BF8" w:rsidRPr="00B32594">
        <w:rPr>
          <w:rFonts w:ascii="Arial" w:hAnsi="Arial" w:cs="Arial"/>
          <w:color w:val="000000"/>
          <w:sz w:val="22"/>
          <w:szCs w:val="22"/>
        </w:rPr>
        <w:t xml:space="preserve"> </w:t>
      </w:r>
      <w:r w:rsidR="00E85BF8" w:rsidRPr="00B32594">
        <w:rPr>
          <w:rFonts w:ascii="Arial" w:hAnsi="Arial" w:cs="Arial"/>
          <w:i/>
          <w:color w:val="000000"/>
          <w:sz w:val="22"/>
          <w:szCs w:val="22"/>
        </w:rPr>
        <w:t>UNO</w:t>
      </w:r>
      <w:r w:rsidR="00E85BF8" w:rsidRPr="00B32594">
        <w:rPr>
          <w:rFonts w:ascii="Arial" w:hAnsi="Arial" w:cs="Arial"/>
          <w:color w:val="000000"/>
          <w:sz w:val="22"/>
          <w:szCs w:val="22"/>
        </w:rPr>
        <w:t xml:space="preserve"> </w:t>
      </w:r>
      <w:r w:rsidR="00E85BF8" w:rsidRPr="00B32594">
        <w:rPr>
          <w:rFonts w:ascii="Arial" w:hAnsi="Arial" w:cs="Arial"/>
          <w:i/>
          <w:color w:val="000000"/>
          <w:sz w:val="22"/>
          <w:szCs w:val="22"/>
        </w:rPr>
        <w:t>College of Science Travel grant awardee, Amber Allison.</w:t>
      </w:r>
    </w:p>
    <w:p w14:paraId="634118F9" w14:textId="77777777" w:rsidR="00CE554E" w:rsidRPr="00B32594" w:rsidRDefault="00CE554E"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*Rouquette, J.L., Peres, J.C., Slowey, P.D., Shirtcliff, E.A. (2012). Bringing </w:t>
      </w:r>
      <w:proofErr w:type="gramStart"/>
      <w:r w:rsidRPr="00B32594">
        <w:rPr>
          <w:rFonts w:ascii="Arial" w:hAnsi="Arial" w:cs="Arial"/>
          <w:color w:val="000000"/>
          <w:sz w:val="22"/>
          <w:szCs w:val="22"/>
        </w:rPr>
        <w:t>Home</w:t>
      </w:r>
      <w:proofErr w:type="gramEnd"/>
      <w:r w:rsidRPr="00B32594">
        <w:rPr>
          <w:rFonts w:ascii="Arial" w:hAnsi="Arial" w:cs="Arial"/>
          <w:color w:val="000000"/>
          <w:sz w:val="22"/>
          <w:szCs w:val="22"/>
        </w:rPr>
        <w:t xml:space="preserve"> the Bacon: Techniques for Augmenting Saliva Collection. </w:t>
      </w:r>
      <w:r w:rsidRPr="00B32594">
        <w:rPr>
          <w:rFonts w:ascii="Arial" w:hAnsi="Arial" w:cs="Arial"/>
          <w:i/>
          <w:color w:val="000000"/>
          <w:sz w:val="22"/>
          <w:szCs w:val="22"/>
        </w:rPr>
        <w:t>Poster presented at Society for Behavioral Medicine,</w:t>
      </w:r>
      <w:r w:rsidRPr="00B32594">
        <w:rPr>
          <w:rFonts w:ascii="Arial" w:hAnsi="Arial" w:cs="Arial"/>
          <w:color w:val="000000"/>
          <w:sz w:val="22"/>
          <w:szCs w:val="22"/>
        </w:rPr>
        <w:t xml:space="preserve"> New Orleans, LA</w:t>
      </w:r>
      <w:r w:rsidR="008E48AC" w:rsidRPr="00B32594">
        <w:rPr>
          <w:rFonts w:ascii="Arial" w:hAnsi="Arial" w:cs="Arial"/>
          <w:color w:val="000000"/>
          <w:sz w:val="22"/>
          <w:szCs w:val="22"/>
        </w:rPr>
        <w:t xml:space="preserve"> and </w:t>
      </w:r>
      <w:r w:rsidR="008E48AC" w:rsidRPr="00B32594">
        <w:rPr>
          <w:rFonts w:ascii="Arial" w:hAnsi="Arial" w:cs="Arial"/>
          <w:i/>
          <w:color w:val="000000"/>
          <w:sz w:val="22"/>
          <w:szCs w:val="22"/>
        </w:rPr>
        <w:t>the Society for Psychophysiological Research,</w:t>
      </w:r>
      <w:r w:rsidR="006C2110" w:rsidRPr="00B32594">
        <w:rPr>
          <w:rFonts w:ascii="Arial" w:hAnsi="Arial" w:cs="Arial"/>
          <w:color w:val="000000"/>
          <w:sz w:val="22"/>
          <w:szCs w:val="22"/>
        </w:rPr>
        <w:t xml:space="preserve"> New Orleans, LA</w:t>
      </w:r>
      <w:r w:rsidRPr="00B32594">
        <w:rPr>
          <w:rFonts w:ascii="Arial" w:hAnsi="Arial" w:cs="Arial"/>
          <w:color w:val="000000"/>
          <w:sz w:val="22"/>
          <w:szCs w:val="22"/>
        </w:rPr>
        <w:t>.</w:t>
      </w:r>
    </w:p>
    <w:p w14:paraId="5367FC12" w14:textId="77777777" w:rsidR="00D50CC4" w:rsidRPr="00B32594" w:rsidRDefault="00D50CC4"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Slattery, M.J., Grieve, A.J., Armstrong, J.M., Shirtcliff, E.A., Essex, M.J. (2012). Intolerance of uncertainty moderates the association of HPA acute stress response with co-morbid anxiety and depressive disorders in adolescents. </w:t>
      </w:r>
      <w:r w:rsidRPr="00B32594">
        <w:rPr>
          <w:rFonts w:ascii="Arial" w:hAnsi="Arial" w:cs="Arial"/>
          <w:i/>
          <w:color w:val="000000"/>
          <w:sz w:val="22"/>
          <w:szCs w:val="22"/>
        </w:rPr>
        <w:t>Poster presented at Anxiety Disorders Association of America,</w:t>
      </w:r>
      <w:r w:rsidRPr="00B32594">
        <w:rPr>
          <w:rFonts w:ascii="Arial" w:hAnsi="Arial" w:cs="Arial"/>
          <w:color w:val="000000"/>
          <w:sz w:val="22"/>
          <w:szCs w:val="22"/>
        </w:rPr>
        <w:t xml:space="preserve"> Arlington, VA.</w:t>
      </w:r>
    </w:p>
    <w:p w14:paraId="573E22CB" w14:textId="77777777" w:rsidR="00A60A60" w:rsidRPr="00B32594" w:rsidRDefault="009D4F3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A60A60" w:rsidRPr="00B32594">
        <w:rPr>
          <w:rFonts w:ascii="Arial" w:hAnsi="Arial" w:cs="Arial"/>
          <w:color w:val="000000"/>
          <w:sz w:val="22"/>
          <w:szCs w:val="22"/>
        </w:rPr>
        <w:t xml:space="preserve">Shirtcliff, E.A., Vitacco, M.J., </w:t>
      </w:r>
      <w:proofErr w:type="spellStart"/>
      <w:r w:rsidR="00A60A60" w:rsidRPr="00B32594">
        <w:rPr>
          <w:rFonts w:ascii="Arial" w:hAnsi="Arial" w:cs="Arial"/>
          <w:color w:val="000000"/>
          <w:sz w:val="22"/>
          <w:szCs w:val="22"/>
        </w:rPr>
        <w:t>Gostisha</w:t>
      </w:r>
      <w:proofErr w:type="spellEnd"/>
      <w:r w:rsidR="00A60A60" w:rsidRPr="00B32594">
        <w:rPr>
          <w:rFonts w:ascii="Arial" w:hAnsi="Arial" w:cs="Arial"/>
          <w:color w:val="000000"/>
          <w:sz w:val="22"/>
          <w:szCs w:val="22"/>
        </w:rPr>
        <w:t xml:space="preserve">, A., </w:t>
      </w:r>
      <w:proofErr w:type="spellStart"/>
      <w:r w:rsidR="00760E24" w:rsidRPr="00B32594">
        <w:rPr>
          <w:rFonts w:ascii="Arial" w:hAnsi="Arial" w:cs="Arial"/>
          <w:color w:val="000000"/>
          <w:sz w:val="22"/>
          <w:szCs w:val="22"/>
        </w:rPr>
        <w:t>Fluery</w:t>
      </w:r>
      <w:proofErr w:type="spellEnd"/>
      <w:r w:rsidR="00760E24" w:rsidRPr="00B32594">
        <w:rPr>
          <w:rFonts w:ascii="Arial" w:hAnsi="Arial" w:cs="Arial"/>
          <w:color w:val="000000"/>
          <w:sz w:val="22"/>
          <w:szCs w:val="22"/>
        </w:rPr>
        <w:t xml:space="preserve">, D. </w:t>
      </w:r>
      <w:r w:rsidR="00A60A60" w:rsidRPr="00B32594">
        <w:rPr>
          <w:rFonts w:ascii="Arial" w:hAnsi="Arial" w:cs="Arial"/>
          <w:color w:val="000000"/>
          <w:sz w:val="22"/>
          <w:szCs w:val="22"/>
        </w:rPr>
        <w:t xml:space="preserve">Del Giudice, M. (2012). Beyond Physiological </w:t>
      </w:r>
      <w:proofErr w:type="spellStart"/>
      <w:r w:rsidR="00A60A60" w:rsidRPr="00B32594">
        <w:rPr>
          <w:rFonts w:ascii="Arial" w:hAnsi="Arial" w:cs="Arial"/>
          <w:color w:val="000000"/>
          <w:sz w:val="22"/>
          <w:szCs w:val="22"/>
        </w:rPr>
        <w:t>Hypoarousal</w:t>
      </w:r>
      <w:proofErr w:type="spellEnd"/>
      <w:r w:rsidR="00A60A60" w:rsidRPr="00B32594">
        <w:rPr>
          <w:rFonts w:ascii="Arial" w:hAnsi="Arial" w:cs="Arial"/>
          <w:color w:val="000000"/>
          <w:sz w:val="22"/>
          <w:szCs w:val="22"/>
        </w:rPr>
        <w:t xml:space="preserve">: Adaptive Calibration of Cortisol and Callous-Unemotional Traits in Incarcerated Adolescent Males. </w:t>
      </w:r>
      <w:r w:rsidR="00BA1E20" w:rsidRPr="00B32594">
        <w:rPr>
          <w:rFonts w:ascii="Arial" w:hAnsi="Arial" w:cs="Arial"/>
          <w:i/>
          <w:color w:val="000000"/>
          <w:sz w:val="22"/>
          <w:szCs w:val="22"/>
        </w:rPr>
        <w:t>P</w:t>
      </w:r>
      <w:r w:rsidR="00A60A60" w:rsidRPr="00B32594">
        <w:rPr>
          <w:rFonts w:ascii="Arial" w:hAnsi="Arial" w:cs="Arial"/>
          <w:i/>
          <w:color w:val="000000"/>
          <w:sz w:val="22"/>
          <w:szCs w:val="22"/>
        </w:rPr>
        <w:t>resented at the Society for Research on Adolescence</w:t>
      </w:r>
      <w:r w:rsidR="009E755C" w:rsidRPr="00B32594">
        <w:rPr>
          <w:rFonts w:ascii="Arial" w:hAnsi="Arial" w:cs="Arial"/>
          <w:i/>
          <w:color w:val="000000"/>
          <w:sz w:val="22"/>
          <w:szCs w:val="22"/>
        </w:rPr>
        <w:t>,</w:t>
      </w:r>
      <w:r w:rsidR="009E755C" w:rsidRPr="00B32594">
        <w:rPr>
          <w:rFonts w:ascii="Arial" w:hAnsi="Arial" w:cs="Arial"/>
          <w:color w:val="000000"/>
          <w:sz w:val="22"/>
          <w:szCs w:val="22"/>
        </w:rPr>
        <w:t xml:space="preserve"> Vancouver, </w:t>
      </w:r>
      <w:r w:rsidR="00EF4A03" w:rsidRPr="00B32594">
        <w:rPr>
          <w:rFonts w:ascii="Arial" w:hAnsi="Arial" w:cs="Arial"/>
          <w:color w:val="000000"/>
          <w:sz w:val="22"/>
          <w:szCs w:val="22"/>
        </w:rPr>
        <w:t>BC.</w:t>
      </w:r>
    </w:p>
    <w:p w14:paraId="05C9A0F0" w14:textId="77777777" w:rsidR="00464D55" w:rsidRPr="00B32594" w:rsidRDefault="009D4F3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464D55" w:rsidRPr="00B32594">
        <w:rPr>
          <w:rFonts w:ascii="Arial" w:hAnsi="Arial" w:cs="Arial"/>
          <w:color w:val="000000"/>
          <w:sz w:val="22"/>
          <w:szCs w:val="22"/>
        </w:rPr>
        <w:t xml:space="preserve">Ellis, B.J., Del Giudice, M., Shirtcliff, E.A. (2012). The adaptive calibration model of stress responsivity and reproductive strategy in adolescence. </w:t>
      </w:r>
      <w:r w:rsidR="00BA1E20" w:rsidRPr="00B32594">
        <w:rPr>
          <w:rFonts w:ascii="Arial" w:hAnsi="Arial" w:cs="Arial"/>
          <w:i/>
          <w:color w:val="000000"/>
          <w:sz w:val="22"/>
          <w:szCs w:val="22"/>
        </w:rPr>
        <w:t>P</w:t>
      </w:r>
      <w:r w:rsidR="00464D55" w:rsidRPr="00B32594">
        <w:rPr>
          <w:rFonts w:ascii="Arial" w:hAnsi="Arial" w:cs="Arial"/>
          <w:i/>
          <w:color w:val="000000"/>
          <w:sz w:val="22"/>
          <w:szCs w:val="22"/>
        </w:rPr>
        <w:t>resented at the Society for Research on Adolescence,</w:t>
      </w:r>
      <w:r w:rsidR="00464D55" w:rsidRPr="00B32594">
        <w:rPr>
          <w:rFonts w:ascii="Arial" w:hAnsi="Arial" w:cs="Arial"/>
          <w:color w:val="000000"/>
          <w:sz w:val="22"/>
          <w:szCs w:val="22"/>
        </w:rPr>
        <w:t xml:space="preserve"> Vancouver, British Columbia.</w:t>
      </w:r>
    </w:p>
    <w:p w14:paraId="232FCCD7" w14:textId="77777777" w:rsidR="00464D55" w:rsidRPr="00B32594" w:rsidRDefault="009D4F3F" w:rsidP="007C3165">
      <w:pPr>
        <w:numPr>
          <w:ilvl w:val="0"/>
          <w:numId w:val="12"/>
        </w:numPr>
        <w:tabs>
          <w:tab w:val="left" w:pos="720"/>
        </w:tabs>
        <w:autoSpaceDE w:val="0"/>
        <w:autoSpaceDN w:val="0"/>
        <w:adjustRightInd w:val="0"/>
        <w:ind w:left="720" w:right="720" w:hanging="720"/>
        <w:rPr>
          <w:rFonts w:ascii="Arial" w:hAnsi="Arial" w:cs="Arial"/>
          <w:i/>
          <w:color w:val="000000"/>
          <w:sz w:val="22"/>
          <w:szCs w:val="22"/>
        </w:rPr>
      </w:pPr>
      <w:r w:rsidRPr="00B32594">
        <w:rPr>
          <w:rFonts w:ascii="Arial" w:hAnsi="Arial" w:cs="Arial"/>
          <w:b/>
          <w:color w:val="000000"/>
          <w:sz w:val="22"/>
          <w:szCs w:val="22"/>
        </w:rPr>
        <w:lastRenderedPageBreak/>
        <w:t>€</w:t>
      </w:r>
      <w:r w:rsidR="00464D55" w:rsidRPr="00B32594">
        <w:rPr>
          <w:rFonts w:ascii="Arial" w:hAnsi="Arial" w:cs="Arial"/>
          <w:color w:val="000000"/>
          <w:sz w:val="22"/>
          <w:szCs w:val="22"/>
        </w:rPr>
        <w:t xml:space="preserve">*Ruttle, P.L., Shirtcliff, E.A., Armstrong, J.M., Essex, M.J. (2012). Covariation of cortisol, DHEA, and testosterone across early adolescence and the impact of early life stress. </w:t>
      </w:r>
      <w:r w:rsidR="00464D55" w:rsidRPr="00B32594">
        <w:rPr>
          <w:rFonts w:ascii="Arial" w:hAnsi="Arial" w:cs="Arial"/>
          <w:i/>
          <w:color w:val="000000"/>
          <w:sz w:val="22"/>
          <w:szCs w:val="22"/>
        </w:rPr>
        <w:t>Presented at the Society for Research on Adolescence,</w:t>
      </w:r>
      <w:r w:rsidR="00464D55" w:rsidRPr="00B32594">
        <w:rPr>
          <w:rFonts w:ascii="Arial" w:hAnsi="Arial" w:cs="Arial"/>
          <w:color w:val="000000"/>
          <w:sz w:val="22"/>
          <w:szCs w:val="22"/>
        </w:rPr>
        <w:t xml:space="preserve"> Vancouver, British Columbia.</w:t>
      </w:r>
      <w:r w:rsidR="00F36163" w:rsidRPr="00B32594">
        <w:rPr>
          <w:rFonts w:ascii="Arial" w:hAnsi="Arial" w:cs="Arial"/>
          <w:color w:val="000000"/>
          <w:sz w:val="22"/>
          <w:szCs w:val="22"/>
        </w:rPr>
        <w:t xml:space="preserve"> </w:t>
      </w:r>
    </w:p>
    <w:p w14:paraId="7BD209AD" w14:textId="77777777" w:rsidR="00464D55" w:rsidRPr="00B32594" w:rsidRDefault="009D4F3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464D55" w:rsidRPr="00B32594">
        <w:rPr>
          <w:rFonts w:ascii="Arial" w:hAnsi="Arial" w:cs="Arial"/>
          <w:color w:val="000000"/>
          <w:sz w:val="22"/>
          <w:szCs w:val="22"/>
        </w:rPr>
        <w:t xml:space="preserve">Shirtcliff, E., Hanson, J., Rudolph, K., Ruttle, P.K., Pollak, S.D. (2012). Paradoxical links between stress and sex hormones in adolescents. </w:t>
      </w:r>
      <w:r w:rsidR="00464D55" w:rsidRPr="00B32594">
        <w:rPr>
          <w:rFonts w:ascii="Arial" w:hAnsi="Arial" w:cs="Arial"/>
          <w:i/>
          <w:color w:val="000000"/>
          <w:sz w:val="22"/>
          <w:szCs w:val="22"/>
        </w:rPr>
        <w:t>Presented at the Society for Research on Adolescence,</w:t>
      </w:r>
      <w:r w:rsidR="00464D55" w:rsidRPr="00B32594">
        <w:rPr>
          <w:rFonts w:ascii="Arial" w:hAnsi="Arial" w:cs="Arial"/>
          <w:color w:val="000000"/>
          <w:sz w:val="22"/>
          <w:szCs w:val="22"/>
        </w:rPr>
        <w:t xml:space="preserve"> Vancouver, British Columbia.</w:t>
      </w:r>
    </w:p>
    <w:p w14:paraId="43CA2D2E" w14:textId="77777777" w:rsidR="00464D55" w:rsidRPr="00B32594" w:rsidRDefault="00A65AEB"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w:t>
      </w:r>
      <w:r w:rsidR="00464D55" w:rsidRPr="00B32594">
        <w:rPr>
          <w:rFonts w:ascii="Arial" w:hAnsi="Arial" w:cs="Arial"/>
          <w:color w:val="000000"/>
          <w:sz w:val="22"/>
          <w:szCs w:val="22"/>
        </w:rPr>
        <w:t xml:space="preserve">Thibodeaux, A., Allison, A.L., &amp; Shirtcliff, E.A. (2011). Associations between Emotionality and Cortisol During Stress. </w:t>
      </w:r>
      <w:r w:rsidR="00464D55" w:rsidRPr="00B32594">
        <w:rPr>
          <w:rFonts w:ascii="Arial" w:hAnsi="Arial" w:cs="Arial"/>
          <w:i/>
          <w:color w:val="000000"/>
          <w:sz w:val="22"/>
          <w:szCs w:val="22"/>
        </w:rPr>
        <w:t>Poster Presented at the Undergraduate Research Conference,</w:t>
      </w:r>
      <w:r w:rsidR="00464D55" w:rsidRPr="00B32594">
        <w:rPr>
          <w:rFonts w:ascii="Arial" w:hAnsi="Arial" w:cs="Arial"/>
          <w:color w:val="000000"/>
          <w:sz w:val="22"/>
          <w:szCs w:val="22"/>
        </w:rPr>
        <w:t xml:space="preserve"> Lafayette, LA.</w:t>
      </w:r>
    </w:p>
    <w:p w14:paraId="3E3416F3" w14:textId="77777777" w:rsidR="00464D55" w:rsidRPr="00B32594" w:rsidRDefault="00464D5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*Piglia, A., Allison, A.L., &amp; Shirtcliff, E.A. (2011). Self-Reported Life Stress Exposure and Basal Cortisol Functioning. </w:t>
      </w:r>
      <w:r w:rsidRPr="00B32594">
        <w:rPr>
          <w:rFonts w:ascii="Arial" w:hAnsi="Arial" w:cs="Arial"/>
          <w:i/>
          <w:color w:val="000000"/>
          <w:sz w:val="22"/>
          <w:szCs w:val="22"/>
        </w:rPr>
        <w:t>Poster Presented at the Undergraduate Research Conference,</w:t>
      </w:r>
      <w:r w:rsidRPr="00B32594">
        <w:rPr>
          <w:rFonts w:ascii="Arial" w:hAnsi="Arial" w:cs="Arial"/>
          <w:color w:val="000000"/>
          <w:sz w:val="22"/>
          <w:szCs w:val="22"/>
        </w:rPr>
        <w:t xml:space="preserve"> Lafayette, LA.</w:t>
      </w:r>
    </w:p>
    <w:p w14:paraId="6F614EED" w14:textId="77777777" w:rsidR="00464D55" w:rsidRPr="00B32594" w:rsidRDefault="00464D55" w:rsidP="007C3165">
      <w:pPr>
        <w:numPr>
          <w:ilvl w:val="0"/>
          <w:numId w:val="12"/>
        </w:numPr>
        <w:tabs>
          <w:tab w:val="left" w:pos="720"/>
        </w:tabs>
        <w:autoSpaceDE w:val="0"/>
        <w:autoSpaceDN w:val="0"/>
        <w:adjustRightInd w:val="0"/>
        <w:ind w:left="720" w:right="720" w:hanging="720"/>
        <w:rPr>
          <w:rFonts w:ascii="Arial" w:hAnsi="Arial" w:cs="Arial"/>
          <w:i/>
          <w:color w:val="000000"/>
          <w:sz w:val="22"/>
          <w:szCs w:val="22"/>
        </w:rPr>
      </w:pPr>
      <w:r w:rsidRPr="00B32594">
        <w:rPr>
          <w:rFonts w:ascii="Arial" w:hAnsi="Arial" w:cs="Arial"/>
          <w:color w:val="000000"/>
          <w:sz w:val="22"/>
          <w:szCs w:val="22"/>
        </w:rPr>
        <w:t xml:space="preserve">*Verret, B., Allison, A.L., Peres, J., Vaughn, J., &amp; Shirtcliff, E.A. (2011). Sex Differences in Heart Rate Reactivity to Stress. </w:t>
      </w:r>
      <w:r w:rsidRPr="00B32594">
        <w:rPr>
          <w:rFonts w:ascii="Arial" w:hAnsi="Arial" w:cs="Arial"/>
          <w:i/>
          <w:color w:val="000000"/>
          <w:sz w:val="22"/>
          <w:szCs w:val="22"/>
        </w:rPr>
        <w:t>Poster Presented at the Undergraduate Research Conference,</w:t>
      </w:r>
      <w:r w:rsidRPr="00B32594">
        <w:rPr>
          <w:rFonts w:ascii="Arial" w:hAnsi="Arial" w:cs="Arial"/>
          <w:color w:val="000000"/>
          <w:sz w:val="22"/>
          <w:szCs w:val="22"/>
        </w:rPr>
        <w:t xml:space="preserve"> Lafayette, LA.</w:t>
      </w:r>
      <w:r w:rsidR="00E85BF8" w:rsidRPr="00B32594">
        <w:rPr>
          <w:rFonts w:ascii="Arial" w:hAnsi="Arial" w:cs="Arial"/>
          <w:color w:val="000000"/>
          <w:sz w:val="22"/>
          <w:szCs w:val="22"/>
        </w:rPr>
        <w:t xml:space="preserve"> </w:t>
      </w:r>
      <w:r w:rsidR="00DA1163" w:rsidRPr="00B32594">
        <w:rPr>
          <w:rFonts w:ascii="Arial" w:hAnsi="Arial" w:cs="Arial"/>
          <w:i/>
          <w:color w:val="000000"/>
          <w:sz w:val="22"/>
          <w:szCs w:val="22"/>
        </w:rPr>
        <w:t>UNO</w:t>
      </w:r>
      <w:r w:rsidR="00DA1163" w:rsidRPr="00B32594">
        <w:rPr>
          <w:rFonts w:ascii="Arial" w:hAnsi="Arial" w:cs="Arial"/>
          <w:color w:val="000000"/>
          <w:sz w:val="22"/>
          <w:szCs w:val="22"/>
        </w:rPr>
        <w:t xml:space="preserve"> </w:t>
      </w:r>
      <w:r w:rsidR="00DA1163" w:rsidRPr="00B32594">
        <w:rPr>
          <w:rFonts w:ascii="Arial" w:hAnsi="Arial" w:cs="Arial"/>
          <w:i/>
          <w:color w:val="000000"/>
          <w:sz w:val="22"/>
          <w:szCs w:val="22"/>
        </w:rPr>
        <w:t>College of Science SURF (Science undergraduate research fair) award winner, Brittany Verret.</w:t>
      </w:r>
    </w:p>
    <w:p w14:paraId="031DD476" w14:textId="77777777" w:rsidR="00824FD9" w:rsidRPr="00B32594" w:rsidRDefault="00824FD9"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*Scott, G., Shirtcliff, E.A. (2011). Aggression and gender: Concepts in masculinity. </w:t>
      </w:r>
      <w:r w:rsidRPr="00B32594">
        <w:rPr>
          <w:rFonts w:ascii="Arial" w:hAnsi="Arial" w:cs="Arial"/>
          <w:i/>
          <w:color w:val="000000"/>
          <w:sz w:val="22"/>
          <w:szCs w:val="22"/>
        </w:rPr>
        <w:t>Poster presented at the Psychology Undergraduate Research Conference,</w:t>
      </w:r>
      <w:r w:rsidRPr="00B32594">
        <w:rPr>
          <w:rFonts w:ascii="Arial" w:hAnsi="Arial" w:cs="Arial"/>
          <w:color w:val="000000"/>
          <w:sz w:val="22"/>
          <w:szCs w:val="22"/>
        </w:rPr>
        <w:t xml:space="preserve"> Los Angeles, CA.</w:t>
      </w:r>
    </w:p>
    <w:p w14:paraId="2A6C57CF" w14:textId="77777777" w:rsidR="00824FD9" w:rsidRPr="00B32594" w:rsidRDefault="00824FD9"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Pr="00B32594">
        <w:rPr>
          <w:rFonts w:ascii="Arial" w:hAnsi="Arial" w:cs="Arial"/>
          <w:color w:val="000000"/>
          <w:sz w:val="22"/>
          <w:szCs w:val="22"/>
        </w:rPr>
        <w:t xml:space="preserve">*Phan, J.M., Shirtcliff, E.A., Lubach, G., Crispen, H., Coe, C. (2011). Stability of maternal care across siblings after disturbed and challenged pregnancies in Rhesus Macaques. </w:t>
      </w:r>
      <w:r w:rsidRPr="00B32594">
        <w:rPr>
          <w:rFonts w:ascii="Arial" w:hAnsi="Arial" w:cs="Arial"/>
          <w:i/>
          <w:color w:val="000000"/>
          <w:sz w:val="22"/>
          <w:szCs w:val="22"/>
        </w:rPr>
        <w:t>Presented at the Psychology Undergraduate Research Conference,</w:t>
      </w:r>
      <w:r w:rsidRPr="00B32594">
        <w:rPr>
          <w:rFonts w:ascii="Arial" w:hAnsi="Arial" w:cs="Arial"/>
          <w:color w:val="000000"/>
          <w:sz w:val="22"/>
          <w:szCs w:val="22"/>
        </w:rPr>
        <w:t xml:space="preserve"> Los Angeles, CA.</w:t>
      </w:r>
    </w:p>
    <w:p w14:paraId="197168BC" w14:textId="77777777" w:rsidR="00946E3B" w:rsidRPr="00B32594" w:rsidRDefault="007C049C"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u w:val="single"/>
        </w:rPr>
      </w:pPr>
      <w:r w:rsidRPr="00B32594">
        <w:rPr>
          <w:rFonts w:ascii="Arial" w:hAnsi="Arial" w:cs="Arial"/>
          <w:b/>
          <w:color w:val="000000"/>
          <w:sz w:val="22"/>
          <w:szCs w:val="22"/>
        </w:rPr>
        <w:t>€</w:t>
      </w:r>
      <w:r w:rsidRPr="00B32594">
        <w:rPr>
          <w:rFonts w:ascii="Arial" w:hAnsi="Arial" w:cs="Arial"/>
          <w:color w:val="000000"/>
          <w:sz w:val="22"/>
          <w:szCs w:val="22"/>
        </w:rPr>
        <w:t>*</w:t>
      </w:r>
      <w:r w:rsidR="00946E3B" w:rsidRPr="00B32594">
        <w:rPr>
          <w:rFonts w:ascii="Arial" w:hAnsi="Arial" w:cs="Arial"/>
          <w:color w:val="000000"/>
          <w:sz w:val="22"/>
          <w:szCs w:val="22"/>
        </w:rPr>
        <w:t xml:space="preserve">Allison, A.L., Shirtcliff, E.A., Armstrong, J.M., Slattery, M.J., Kalin, N.H. Essex, M.J., (2011). Longitudinal stability and developmental properties of salivary cortisol levels and diurnal rhythms from childhood to adolescence. </w:t>
      </w:r>
      <w:r w:rsidR="00946E3B" w:rsidRPr="00B32594">
        <w:rPr>
          <w:rFonts w:ascii="Arial" w:hAnsi="Arial" w:cs="Arial"/>
          <w:i/>
          <w:color w:val="000000"/>
          <w:sz w:val="22"/>
          <w:szCs w:val="22"/>
        </w:rPr>
        <w:t xml:space="preserve">Presented at the Society for Research on Child Development, </w:t>
      </w:r>
      <w:r w:rsidR="00946E3B" w:rsidRPr="00B32594">
        <w:rPr>
          <w:rFonts w:ascii="Arial" w:hAnsi="Arial" w:cs="Arial"/>
          <w:color w:val="000000"/>
          <w:sz w:val="22"/>
          <w:szCs w:val="22"/>
        </w:rPr>
        <w:t>Montreal, Quebec.</w:t>
      </w:r>
      <w:r w:rsidR="00946E3B" w:rsidRPr="00B32594">
        <w:rPr>
          <w:rFonts w:ascii="Arial" w:hAnsi="Arial" w:cs="Arial"/>
          <w:color w:val="000000"/>
          <w:sz w:val="22"/>
          <w:szCs w:val="22"/>
          <w:u w:val="single"/>
        </w:rPr>
        <w:t xml:space="preserve"> </w:t>
      </w:r>
      <w:r w:rsidR="00E85BF8" w:rsidRPr="00B32594">
        <w:rPr>
          <w:rFonts w:ascii="Arial" w:hAnsi="Arial" w:cs="Arial"/>
          <w:i/>
          <w:color w:val="000000"/>
          <w:sz w:val="22"/>
          <w:szCs w:val="22"/>
        </w:rPr>
        <w:t>UNO</w:t>
      </w:r>
      <w:r w:rsidR="00E85BF8" w:rsidRPr="00B32594">
        <w:rPr>
          <w:rFonts w:ascii="Arial" w:hAnsi="Arial" w:cs="Arial"/>
          <w:color w:val="000000"/>
          <w:sz w:val="22"/>
          <w:szCs w:val="22"/>
        </w:rPr>
        <w:t xml:space="preserve"> </w:t>
      </w:r>
      <w:r w:rsidR="00E85BF8" w:rsidRPr="00B32594">
        <w:rPr>
          <w:rFonts w:ascii="Arial" w:hAnsi="Arial" w:cs="Arial"/>
          <w:i/>
          <w:color w:val="000000"/>
          <w:sz w:val="22"/>
          <w:szCs w:val="22"/>
        </w:rPr>
        <w:t>College of Science Travel grant awardee, Amber Allison.</w:t>
      </w:r>
    </w:p>
    <w:p w14:paraId="2ECBB82F" w14:textId="77777777" w:rsidR="00946E3B" w:rsidRPr="00B32594" w:rsidRDefault="00824FD9"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u w:val="single"/>
        </w:rPr>
      </w:pPr>
      <w:r w:rsidRPr="00B32594">
        <w:rPr>
          <w:rFonts w:ascii="Arial" w:hAnsi="Arial" w:cs="Arial"/>
          <w:b/>
          <w:color w:val="000000"/>
          <w:sz w:val="22"/>
          <w:szCs w:val="22"/>
        </w:rPr>
        <w:t>€</w:t>
      </w:r>
      <w:r w:rsidR="00946E3B" w:rsidRPr="00B32594">
        <w:rPr>
          <w:rFonts w:ascii="Arial" w:hAnsi="Arial" w:cs="Arial"/>
          <w:color w:val="000000"/>
          <w:sz w:val="22"/>
          <w:szCs w:val="22"/>
        </w:rPr>
        <w:t xml:space="preserve">Van Hulle, C.A., Shirtcliff, E.A., Lemery-Chalfant, K., Goldsmith, H.H. (2011). Genetic and environmental influences on individual differences in cortisol level and circadian rhythm. </w:t>
      </w:r>
      <w:r w:rsidR="00946E3B" w:rsidRPr="00B32594">
        <w:rPr>
          <w:rFonts w:ascii="Arial" w:hAnsi="Arial" w:cs="Arial"/>
          <w:i/>
          <w:color w:val="000000"/>
          <w:sz w:val="22"/>
          <w:szCs w:val="22"/>
        </w:rPr>
        <w:t>Presented at the Society for Research on Child Development,</w:t>
      </w:r>
      <w:r w:rsidR="00946E3B" w:rsidRPr="00B32594">
        <w:rPr>
          <w:rFonts w:ascii="Arial" w:hAnsi="Arial" w:cs="Arial"/>
          <w:color w:val="000000"/>
          <w:sz w:val="22"/>
          <w:szCs w:val="22"/>
        </w:rPr>
        <w:t xml:space="preserve"> Montreal, Quebec.</w:t>
      </w:r>
    </w:p>
    <w:p w14:paraId="5865AC47" w14:textId="77777777" w:rsidR="00946E3B" w:rsidRPr="00B32594" w:rsidRDefault="00824FD9"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946E3B" w:rsidRPr="00B32594">
        <w:rPr>
          <w:rFonts w:ascii="Arial" w:hAnsi="Arial" w:cs="Arial"/>
          <w:color w:val="000000"/>
          <w:sz w:val="22"/>
          <w:szCs w:val="22"/>
        </w:rPr>
        <w:t xml:space="preserve">Skinner, M., Shirtcliff, E.A., Haggerty, K., (2011). Race differences and stress effects on circadian patterns of cortisol in early adulthood. </w:t>
      </w:r>
      <w:r w:rsidR="00946E3B" w:rsidRPr="00B32594">
        <w:rPr>
          <w:rFonts w:ascii="Arial" w:hAnsi="Arial" w:cs="Arial"/>
          <w:i/>
          <w:color w:val="000000"/>
          <w:sz w:val="22"/>
          <w:szCs w:val="22"/>
        </w:rPr>
        <w:t>Presented at the Society for Research on Child Development,</w:t>
      </w:r>
      <w:r w:rsidR="00946E3B" w:rsidRPr="00B32594">
        <w:rPr>
          <w:rFonts w:ascii="Arial" w:hAnsi="Arial" w:cs="Arial"/>
          <w:color w:val="000000"/>
          <w:sz w:val="22"/>
          <w:szCs w:val="22"/>
        </w:rPr>
        <w:t xml:space="preserve"> Montreal, Quebec.</w:t>
      </w:r>
    </w:p>
    <w:p w14:paraId="4F8F0B64" w14:textId="77777777" w:rsidR="00946E3B" w:rsidRPr="00B32594" w:rsidRDefault="007C049C" w:rsidP="007C3165">
      <w:pPr>
        <w:numPr>
          <w:ilvl w:val="0"/>
          <w:numId w:val="12"/>
        </w:numPr>
        <w:tabs>
          <w:tab w:val="left" w:pos="720"/>
        </w:tabs>
        <w:autoSpaceDE w:val="0"/>
        <w:autoSpaceDN w:val="0"/>
        <w:adjustRightInd w:val="0"/>
        <w:ind w:left="720" w:right="720" w:hanging="720"/>
        <w:rPr>
          <w:rFonts w:ascii="Arial" w:hAnsi="Arial" w:cs="Arial"/>
          <w:i/>
          <w:color w:val="000000"/>
          <w:sz w:val="22"/>
          <w:szCs w:val="22"/>
        </w:rPr>
      </w:pPr>
      <w:r w:rsidRPr="00B32594">
        <w:rPr>
          <w:rFonts w:ascii="Arial" w:hAnsi="Arial" w:cs="Arial"/>
          <w:b/>
          <w:color w:val="000000"/>
          <w:sz w:val="22"/>
          <w:szCs w:val="22"/>
        </w:rPr>
        <w:t>€*</w:t>
      </w:r>
      <w:r w:rsidR="00946E3B" w:rsidRPr="00B32594">
        <w:rPr>
          <w:rFonts w:ascii="Arial" w:hAnsi="Arial" w:cs="Arial"/>
          <w:color w:val="000000"/>
          <w:sz w:val="22"/>
          <w:szCs w:val="22"/>
        </w:rPr>
        <w:t>Ruttle, P.L., Shirtcliff, E.A., Serbin, L.A., Ben-</w:t>
      </w:r>
      <w:proofErr w:type="spellStart"/>
      <w:r w:rsidR="00946E3B" w:rsidRPr="00B32594">
        <w:rPr>
          <w:rFonts w:ascii="Arial" w:hAnsi="Arial" w:cs="Arial"/>
          <w:color w:val="000000"/>
          <w:sz w:val="22"/>
          <w:szCs w:val="22"/>
        </w:rPr>
        <w:t>Dat</w:t>
      </w:r>
      <w:proofErr w:type="spellEnd"/>
      <w:r w:rsidR="00946E3B" w:rsidRPr="00B32594">
        <w:rPr>
          <w:rFonts w:ascii="Arial" w:hAnsi="Arial" w:cs="Arial"/>
          <w:color w:val="000000"/>
          <w:sz w:val="22"/>
          <w:szCs w:val="22"/>
        </w:rPr>
        <w:t xml:space="preserve"> Fisher, D., Stack, D.M., Schwartzman, A.E., (2011). Disentangling psychobiological mechanisms underlying behaviors in youth: Longitudinal and concurrent associations with cortisol. </w:t>
      </w:r>
      <w:r w:rsidR="00946E3B" w:rsidRPr="00B32594">
        <w:rPr>
          <w:rFonts w:ascii="Arial" w:hAnsi="Arial" w:cs="Arial"/>
          <w:i/>
          <w:color w:val="000000"/>
          <w:sz w:val="22"/>
          <w:szCs w:val="22"/>
        </w:rPr>
        <w:t>Presented at the Society for Research on Child Development,</w:t>
      </w:r>
      <w:r w:rsidR="00946E3B" w:rsidRPr="00B32594">
        <w:rPr>
          <w:rFonts w:ascii="Arial" w:hAnsi="Arial" w:cs="Arial"/>
          <w:color w:val="000000"/>
          <w:sz w:val="22"/>
          <w:szCs w:val="22"/>
        </w:rPr>
        <w:t xml:space="preserve"> Montreal, Quebec.</w:t>
      </w:r>
      <w:r w:rsidR="00F36163" w:rsidRPr="00B32594">
        <w:rPr>
          <w:rFonts w:ascii="Arial" w:hAnsi="Arial" w:cs="Arial"/>
          <w:i/>
          <w:color w:val="000000"/>
          <w:sz w:val="22"/>
          <w:szCs w:val="22"/>
        </w:rPr>
        <w:t xml:space="preserve"> SRCD travel award winner, Paula Ruttle.</w:t>
      </w:r>
    </w:p>
    <w:p w14:paraId="3DB4CEE0" w14:textId="77777777" w:rsidR="00946E3B" w:rsidRPr="00B32594" w:rsidRDefault="00824FD9"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w:t>
      </w:r>
      <w:r w:rsidR="00946E3B" w:rsidRPr="00B32594">
        <w:rPr>
          <w:rFonts w:ascii="Arial" w:hAnsi="Arial" w:cs="Arial"/>
          <w:color w:val="000000"/>
          <w:sz w:val="22"/>
          <w:szCs w:val="22"/>
        </w:rPr>
        <w:t xml:space="preserve">Klimes-Dougan, B., Hastings, P.D., DeRose, L.M., Shirtcliff, E.A., Usher, B., Zahn-Waxler, C., (2011). Adolescent’s reactions to stressors: A multi-method assessment of emotion. </w:t>
      </w:r>
      <w:r w:rsidR="00946E3B" w:rsidRPr="00B32594">
        <w:rPr>
          <w:rFonts w:ascii="Arial" w:hAnsi="Arial" w:cs="Arial"/>
          <w:i/>
          <w:color w:val="000000"/>
          <w:sz w:val="22"/>
          <w:szCs w:val="22"/>
        </w:rPr>
        <w:t>Poster presented at the Society for Research on Child Development,</w:t>
      </w:r>
      <w:r w:rsidR="00946E3B" w:rsidRPr="00B32594">
        <w:rPr>
          <w:rFonts w:ascii="Arial" w:hAnsi="Arial" w:cs="Arial"/>
          <w:color w:val="000000"/>
          <w:sz w:val="22"/>
          <w:szCs w:val="22"/>
        </w:rPr>
        <w:t xml:space="preserve"> Montreal, Quebec.</w:t>
      </w:r>
    </w:p>
    <w:p w14:paraId="5C712F28" w14:textId="77777777" w:rsidR="00946E3B" w:rsidRPr="00B32594" w:rsidRDefault="00783DF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bookmarkStart w:id="74" w:name="OLE_LINK5"/>
      <w:r w:rsidRPr="00B32594">
        <w:rPr>
          <w:rFonts w:ascii="Arial" w:hAnsi="Arial" w:cs="Arial"/>
          <w:b/>
          <w:color w:val="000000"/>
          <w:sz w:val="22"/>
          <w:szCs w:val="22"/>
        </w:rPr>
        <w:t>€</w:t>
      </w:r>
      <w:r w:rsidR="007C049C" w:rsidRPr="00B32594">
        <w:rPr>
          <w:rFonts w:ascii="Arial" w:hAnsi="Arial" w:cs="Arial"/>
          <w:color w:val="000000"/>
          <w:sz w:val="22"/>
          <w:szCs w:val="22"/>
        </w:rPr>
        <w:t>*</w:t>
      </w:r>
      <w:proofErr w:type="spellStart"/>
      <w:r w:rsidR="00946E3B" w:rsidRPr="00B32594">
        <w:rPr>
          <w:rFonts w:ascii="Arial" w:hAnsi="Arial" w:cs="Arial"/>
          <w:color w:val="000000"/>
          <w:sz w:val="22"/>
          <w:szCs w:val="22"/>
        </w:rPr>
        <w:t>Gostisha</w:t>
      </w:r>
      <w:proofErr w:type="spellEnd"/>
      <w:r w:rsidR="00946E3B" w:rsidRPr="00B32594">
        <w:rPr>
          <w:rFonts w:ascii="Arial" w:hAnsi="Arial" w:cs="Arial"/>
          <w:color w:val="000000"/>
          <w:sz w:val="22"/>
          <w:szCs w:val="22"/>
        </w:rPr>
        <w:t xml:space="preserve">, A., Shirtcliff, E.A., Vitacco, M.J., Graf, A., </w:t>
      </w:r>
      <w:proofErr w:type="spellStart"/>
      <w:r w:rsidR="00946E3B" w:rsidRPr="00B32594">
        <w:rPr>
          <w:rFonts w:ascii="Arial" w:hAnsi="Arial" w:cs="Arial"/>
          <w:color w:val="000000"/>
          <w:sz w:val="22"/>
          <w:szCs w:val="22"/>
        </w:rPr>
        <w:t>Brieman</w:t>
      </w:r>
      <w:proofErr w:type="spellEnd"/>
      <w:r w:rsidR="00946E3B" w:rsidRPr="00B32594">
        <w:rPr>
          <w:rFonts w:ascii="Arial" w:hAnsi="Arial" w:cs="Arial"/>
          <w:color w:val="000000"/>
          <w:sz w:val="22"/>
          <w:szCs w:val="22"/>
        </w:rPr>
        <w:t xml:space="preserve">, C., Merz, J., (2011) Neuroendocrine functioning in incarcerated youth: A mechanism for the development of </w:t>
      </w:r>
      <w:r w:rsidR="00A4370D" w:rsidRPr="00B32594">
        <w:rPr>
          <w:rFonts w:ascii="Arial" w:hAnsi="Arial" w:cs="Arial"/>
          <w:color w:val="000000"/>
          <w:sz w:val="22"/>
          <w:szCs w:val="22"/>
        </w:rPr>
        <w:t>psychopathic traits</w:t>
      </w:r>
      <w:r w:rsidR="007C049C" w:rsidRPr="00B32594">
        <w:rPr>
          <w:rFonts w:ascii="Arial" w:hAnsi="Arial" w:cs="Arial"/>
          <w:color w:val="000000"/>
          <w:sz w:val="22"/>
          <w:szCs w:val="22"/>
        </w:rPr>
        <w:t xml:space="preserve">. </w:t>
      </w:r>
      <w:r w:rsidR="004C4B24" w:rsidRPr="00B32594">
        <w:rPr>
          <w:rFonts w:ascii="Arial" w:hAnsi="Arial" w:cs="Arial"/>
          <w:i/>
          <w:color w:val="000000"/>
          <w:sz w:val="22"/>
          <w:szCs w:val="22"/>
        </w:rPr>
        <w:t>P</w:t>
      </w:r>
      <w:r w:rsidR="007C049C" w:rsidRPr="00B32594">
        <w:rPr>
          <w:rFonts w:ascii="Arial" w:hAnsi="Arial" w:cs="Arial"/>
          <w:i/>
          <w:color w:val="000000"/>
          <w:sz w:val="22"/>
          <w:szCs w:val="22"/>
        </w:rPr>
        <w:t>resented at the Society for Research on Child Development,</w:t>
      </w:r>
      <w:r w:rsidR="007C049C" w:rsidRPr="00B32594">
        <w:rPr>
          <w:rFonts w:ascii="Arial" w:hAnsi="Arial" w:cs="Arial"/>
          <w:color w:val="000000"/>
          <w:sz w:val="22"/>
          <w:szCs w:val="22"/>
        </w:rPr>
        <w:t xml:space="preserve"> Montreal, </w:t>
      </w:r>
      <w:proofErr w:type="gramStart"/>
      <w:r w:rsidR="007C049C" w:rsidRPr="00B32594">
        <w:rPr>
          <w:rFonts w:ascii="Arial" w:hAnsi="Arial" w:cs="Arial"/>
          <w:color w:val="000000"/>
          <w:sz w:val="22"/>
          <w:szCs w:val="22"/>
        </w:rPr>
        <w:t>Quebec</w:t>
      </w:r>
      <w:proofErr w:type="gramEnd"/>
      <w:r w:rsidR="00A4370D" w:rsidRPr="00B32594">
        <w:rPr>
          <w:rFonts w:ascii="Arial" w:hAnsi="Arial" w:cs="Arial"/>
          <w:color w:val="000000"/>
          <w:sz w:val="22"/>
          <w:szCs w:val="22"/>
        </w:rPr>
        <w:t xml:space="preserve"> and </w:t>
      </w:r>
      <w:r w:rsidR="00A4370D" w:rsidRPr="00B32594">
        <w:rPr>
          <w:rFonts w:ascii="Arial" w:hAnsi="Arial" w:cs="Arial"/>
          <w:i/>
          <w:color w:val="000000"/>
          <w:sz w:val="22"/>
          <w:szCs w:val="22"/>
        </w:rPr>
        <w:t>Poster presented at the Society for the Scientific Study of Psychopathy,</w:t>
      </w:r>
      <w:r w:rsidR="00A4370D" w:rsidRPr="00B32594">
        <w:rPr>
          <w:rFonts w:ascii="Arial" w:hAnsi="Arial" w:cs="Arial"/>
          <w:color w:val="000000"/>
          <w:sz w:val="22"/>
          <w:szCs w:val="22"/>
        </w:rPr>
        <w:t xml:space="preserve"> Montreal, Quebec</w:t>
      </w:r>
      <w:r w:rsidR="007C049C" w:rsidRPr="00B32594">
        <w:rPr>
          <w:rFonts w:ascii="Arial" w:hAnsi="Arial" w:cs="Arial"/>
          <w:color w:val="000000"/>
          <w:sz w:val="22"/>
          <w:szCs w:val="22"/>
        </w:rPr>
        <w:t>.</w:t>
      </w:r>
    </w:p>
    <w:bookmarkEnd w:id="74"/>
    <w:p w14:paraId="7D2AEBD1" w14:textId="77777777" w:rsidR="00946E3B" w:rsidRPr="00B32594" w:rsidRDefault="00783DF5"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lastRenderedPageBreak/>
        <w:t>€</w:t>
      </w:r>
      <w:r w:rsidR="007C049C" w:rsidRPr="00B32594">
        <w:rPr>
          <w:rFonts w:ascii="Arial" w:hAnsi="Arial" w:cs="Arial"/>
          <w:color w:val="000000"/>
          <w:sz w:val="22"/>
          <w:szCs w:val="22"/>
        </w:rPr>
        <w:t>Shirtcliff, E.A., Pollak, S.D., (2011). Impact of early vs. chronic stress exposure on the hypothalamic-pituitary-adrenal axis function in adolescents.</w:t>
      </w:r>
      <w:r w:rsidR="007C049C" w:rsidRPr="00B32594">
        <w:rPr>
          <w:rFonts w:ascii="Arial" w:hAnsi="Arial" w:cs="Arial"/>
          <w:i/>
          <w:color w:val="000000"/>
          <w:sz w:val="22"/>
          <w:szCs w:val="22"/>
        </w:rPr>
        <w:t xml:space="preserve"> Presented at the Society for Research on Child Development,</w:t>
      </w:r>
      <w:r w:rsidR="007C049C" w:rsidRPr="00B32594">
        <w:rPr>
          <w:rFonts w:ascii="Arial" w:hAnsi="Arial" w:cs="Arial"/>
          <w:color w:val="000000"/>
          <w:sz w:val="22"/>
          <w:szCs w:val="22"/>
        </w:rPr>
        <w:t xml:space="preserve"> Montreal, Quebec.</w:t>
      </w:r>
    </w:p>
    <w:p w14:paraId="72A5AC68" w14:textId="77777777" w:rsidR="00A11F30" w:rsidRPr="00B32594" w:rsidRDefault="006F687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A11F30" w:rsidRPr="00B32594">
        <w:rPr>
          <w:rFonts w:ascii="Arial" w:hAnsi="Arial" w:cs="Arial"/>
          <w:color w:val="000000"/>
          <w:sz w:val="22"/>
          <w:szCs w:val="22"/>
        </w:rPr>
        <w:t xml:space="preserve">Ellis, B.J., Shirtcliff, E.A., Boyce, W.T., Deardorff, J., Essex, M.J. (2010). Stress reactivity moderates the effect of parental supportiveness on puberty. </w:t>
      </w:r>
      <w:r w:rsidR="00145B7E" w:rsidRPr="00B32594">
        <w:rPr>
          <w:rFonts w:ascii="Arial" w:hAnsi="Arial" w:cs="Arial"/>
          <w:i/>
          <w:color w:val="000000"/>
          <w:sz w:val="22"/>
          <w:szCs w:val="22"/>
        </w:rPr>
        <w:t>Presented at the American</w:t>
      </w:r>
      <w:r w:rsidR="00A11F30" w:rsidRPr="00B32594">
        <w:rPr>
          <w:rFonts w:ascii="Arial" w:hAnsi="Arial" w:cs="Arial"/>
          <w:i/>
          <w:color w:val="000000"/>
          <w:sz w:val="22"/>
          <w:szCs w:val="22"/>
        </w:rPr>
        <w:t xml:space="preserve"> Psychological Association,</w:t>
      </w:r>
      <w:r w:rsidR="00A11F30" w:rsidRPr="00B32594">
        <w:rPr>
          <w:rFonts w:ascii="Arial" w:hAnsi="Arial" w:cs="Arial"/>
          <w:color w:val="000000"/>
          <w:sz w:val="22"/>
          <w:szCs w:val="22"/>
        </w:rPr>
        <w:t xml:space="preserve"> San Diego, CA.</w:t>
      </w:r>
    </w:p>
    <w:p w14:paraId="58D3F8CE" w14:textId="77777777" w:rsidR="006D6CCF" w:rsidRPr="00B32594" w:rsidRDefault="006D6CC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Shirtcliff, B.A., &amp; Shirtcliff, E.A. (2010). The Role of the Physical Environment on the Social Life and Biology of Youth. </w:t>
      </w:r>
      <w:r w:rsidRPr="00B32594">
        <w:rPr>
          <w:rFonts w:ascii="Arial" w:hAnsi="Arial" w:cs="Arial"/>
          <w:i/>
          <w:color w:val="000000"/>
          <w:sz w:val="22"/>
          <w:szCs w:val="22"/>
        </w:rPr>
        <w:t>Presented at the Landscape Legacy: Landscape Architecture Between Art and Science,</w:t>
      </w:r>
      <w:r w:rsidRPr="00B32594">
        <w:rPr>
          <w:rFonts w:ascii="Arial" w:hAnsi="Arial" w:cs="Arial"/>
          <w:color w:val="000000"/>
          <w:sz w:val="22"/>
          <w:szCs w:val="22"/>
        </w:rPr>
        <w:t xml:space="preserve"> Maastricht, The Netherlands.</w:t>
      </w:r>
    </w:p>
    <w:p w14:paraId="56FCEDBF" w14:textId="77777777" w:rsidR="00B30521"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u w:val="single"/>
        </w:rPr>
      </w:pPr>
      <w:r w:rsidRPr="00B32594">
        <w:rPr>
          <w:rFonts w:ascii="Arial" w:hAnsi="Arial" w:cs="Arial"/>
          <w:b/>
          <w:color w:val="000000"/>
          <w:sz w:val="22"/>
          <w:szCs w:val="22"/>
        </w:rPr>
        <w:t xml:space="preserve">€ </w:t>
      </w:r>
      <w:r w:rsidR="00B30521" w:rsidRPr="00B32594">
        <w:rPr>
          <w:rFonts w:ascii="Arial" w:hAnsi="Arial" w:cs="Arial"/>
          <w:color w:val="000000"/>
          <w:sz w:val="22"/>
          <w:szCs w:val="22"/>
        </w:rPr>
        <w:t xml:space="preserve">DeRose, L.M., Klimes-Dougan, B., Shirtcliff, E.A., Hastings, P.D., Zahn-Waxler, C. (2010). Stress reactivity and regulation across the adolescent transition. </w:t>
      </w:r>
      <w:r w:rsidR="00B30521" w:rsidRPr="00B32594">
        <w:rPr>
          <w:rFonts w:ascii="Arial" w:hAnsi="Arial" w:cs="Arial"/>
          <w:i/>
          <w:color w:val="000000"/>
          <w:sz w:val="22"/>
          <w:szCs w:val="22"/>
        </w:rPr>
        <w:t>Presented at the Society for Research on Adolescents,</w:t>
      </w:r>
      <w:r w:rsidR="00B30521" w:rsidRPr="00B32594">
        <w:rPr>
          <w:rFonts w:ascii="Arial" w:hAnsi="Arial" w:cs="Arial"/>
          <w:color w:val="000000"/>
          <w:sz w:val="22"/>
          <w:szCs w:val="22"/>
        </w:rPr>
        <w:t xml:space="preserve"> Philadelphia, PA.</w:t>
      </w:r>
    </w:p>
    <w:p w14:paraId="40399C57" w14:textId="77777777" w:rsidR="00B30521"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u w:val="single"/>
        </w:rPr>
      </w:pPr>
      <w:r w:rsidRPr="00B32594">
        <w:rPr>
          <w:rFonts w:ascii="Arial" w:hAnsi="Arial" w:cs="Arial"/>
          <w:b/>
          <w:color w:val="000000"/>
          <w:sz w:val="22"/>
          <w:szCs w:val="22"/>
        </w:rPr>
        <w:t xml:space="preserve">€ </w:t>
      </w:r>
      <w:r w:rsidR="00B30521" w:rsidRPr="00B32594">
        <w:rPr>
          <w:rFonts w:ascii="Arial" w:hAnsi="Arial" w:cs="Arial"/>
          <w:color w:val="000000"/>
          <w:sz w:val="22"/>
          <w:szCs w:val="22"/>
        </w:rPr>
        <w:t xml:space="preserve">Shirtcliff, E.A., Ellis, B.J., Boyce, W.T., Deardorff, J., Essex, M.J. (2010). Nonlinear longitudinal trajectories of pubertal maturation in early adolescents. </w:t>
      </w:r>
      <w:r w:rsidR="00B30521" w:rsidRPr="00B32594">
        <w:rPr>
          <w:rFonts w:ascii="Arial" w:hAnsi="Arial" w:cs="Arial"/>
          <w:i/>
          <w:color w:val="000000"/>
          <w:sz w:val="22"/>
          <w:szCs w:val="22"/>
        </w:rPr>
        <w:t>Presented at the Society for Research on Adolescents,</w:t>
      </w:r>
      <w:r w:rsidR="00B30521" w:rsidRPr="00B32594">
        <w:rPr>
          <w:rFonts w:ascii="Arial" w:hAnsi="Arial" w:cs="Arial"/>
          <w:color w:val="000000"/>
          <w:sz w:val="22"/>
          <w:szCs w:val="22"/>
        </w:rPr>
        <w:t xml:space="preserve"> Philadelphia, PA.</w:t>
      </w:r>
    </w:p>
    <w:p w14:paraId="7D2F9B48" w14:textId="77777777" w:rsidR="00B30521"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u w:val="single"/>
        </w:rPr>
      </w:pPr>
      <w:r w:rsidRPr="00B32594">
        <w:rPr>
          <w:rFonts w:ascii="Arial" w:hAnsi="Arial" w:cs="Arial"/>
          <w:b/>
          <w:color w:val="000000"/>
          <w:sz w:val="22"/>
          <w:szCs w:val="22"/>
        </w:rPr>
        <w:t xml:space="preserve">€ </w:t>
      </w:r>
      <w:r w:rsidR="00B30521" w:rsidRPr="00B32594">
        <w:rPr>
          <w:rFonts w:ascii="Arial" w:hAnsi="Arial" w:cs="Arial"/>
          <w:color w:val="000000"/>
          <w:sz w:val="22"/>
          <w:szCs w:val="22"/>
        </w:rPr>
        <w:t xml:space="preserve">Hanson, J.L., Chung, M.K., Avants, B., Shirtcliff, E.A., Schlaak, M., Gee, J., Davidson, R.J., Pollak, R.J. (2010). Effects of early deprivation and neglect on adolescent brain structure and neuropsychological functioning. </w:t>
      </w:r>
      <w:r w:rsidR="00B30521" w:rsidRPr="00B32594">
        <w:rPr>
          <w:rFonts w:ascii="Arial" w:hAnsi="Arial" w:cs="Arial"/>
          <w:i/>
          <w:color w:val="000000"/>
          <w:sz w:val="22"/>
          <w:szCs w:val="22"/>
        </w:rPr>
        <w:t>Poster Presented at the Society for Research on Adolescents,</w:t>
      </w:r>
      <w:r w:rsidR="00B30521" w:rsidRPr="00B32594">
        <w:rPr>
          <w:rFonts w:ascii="Arial" w:hAnsi="Arial" w:cs="Arial"/>
          <w:color w:val="000000"/>
          <w:sz w:val="22"/>
          <w:szCs w:val="22"/>
        </w:rPr>
        <w:t xml:space="preserve"> Philadelphia, PA.</w:t>
      </w:r>
    </w:p>
    <w:p w14:paraId="266505A8" w14:textId="77777777" w:rsidR="00404008" w:rsidRPr="00B32594" w:rsidRDefault="00404008"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*Allison, A.L., Shirtcliff, E. A., Hanson, J.L., Eatough, E.M., Pollak, S.D., (</w:t>
      </w:r>
      <w:proofErr w:type="gramStart"/>
      <w:r w:rsidRPr="00B32594">
        <w:rPr>
          <w:rFonts w:ascii="Arial" w:hAnsi="Arial" w:cs="Arial"/>
          <w:color w:val="000000"/>
          <w:sz w:val="22"/>
          <w:szCs w:val="22"/>
        </w:rPr>
        <w:t>July,</w:t>
      </w:r>
      <w:proofErr w:type="gramEnd"/>
      <w:r w:rsidRPr="00B32594">
        <w:rPr>
          <w:rFonts w:ascii="Arial" w:hAnsi="Arial" w:cs="Arial"/>
          <w:color w:val="000000"/>
          <w:sz w:val="22"/>
          <w:szCs w:val="22"/>
        </w:rPr>
        <w:t xml:space="preserve"> 2009). An Intra-individual Look at the Effects of Emotion Variability on Cortisol Levels in Adolescence. </w:t>
      </w:r>
      <w:r w:rsidRPr="00B32594">
        <w:rPr>
          <w:rFonts w:ascii="Arial" w:hAnsi="Arial" w:cs="Arial"/>
          <w:i/>
          <w:color w:val="000000"/>
          <w:sz w:val="22"/>
          <w:szCs w:val="22"/>
        </w:rPr>
        <w:t xml:space="preserve">Poster Presented at the International Society for </w:t>
      </w:r>
      <w:proofErr w:type="spellStart"/>
      <w:r w:rsidRPr="00B32594">
        <w:rPr>
          <w:rFonts w:ascii="Arial" w:hAnsi="Arial" w:cs="Arial"/>
          <w:i/>
          <w:color w:val="000000"/>
          <w:sz w:val="22"/>
          <w:szCs w:val="22"/>
        </w:rPr>
        <w:t>Psychoneuroendocrinology</w:t>
      </w:r>
      <w:proofErr w:type="spellEnd"/>
      <w:r w:rsidRPr="00B32594">
        <w:rPr>
          <w:rFonts w:ascii="Arial" w:hAnsi="Arial" w:cs="Arial"/>
          <w:i/>
          <w:color w:val="000000"/>
          <w:sz w:val="22"/>
          <w:szCs w:val="22"/>
        </w:rPr>
        <w:t>,</w:t>
      </w:r>
      <w:r w:rsidRPr="00B32594">
        <w:rPr>
          <w:rFonts w:ascii="Arial" w:hAnsi="Arial" w:cs="Arial"/>
          <w:color w:val="000000"/>
          <w:sz w:val="22"/>
          <w:szCs w:val="22"/>
        </w:rPr>
        <w:t xml:space="preserve"> San Francisco, CA.</w:t>
      </w:r>
    </w:p>
    <w:p w14:paraId="0C96B21C" w14:textId="77777777" w:rsidR="00182762"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182762" w:rsidRPr="00B32594">
        <w:rPr>
          <w:rFonts w:ascii="Arial" w:hAnsi="Arial" w:cs="Arial"/>
          <w:color w:val="000000"/>
          <w:sz w:val="22"/>
          <w:szCs w:val="22"/>
        </w:rPr>
        <w:t>*</w:t>
      </w:r>
      <w:proofErr w:type="spellStart"/>
      <w:r w:rsidR="00182762" w:rsidRPr="00B32594">
        <w:rPr>
          <w:rFonts w:ascii="Arial" w:hAnsi="Arial" w:cs="Arial"/>
          <w:color w:val="000000"/>
          <w:sz w:val="22"/>
          <w:szCs w:val="22"/>
        </w:rPr>
        <w:t>Gostisha</w:t>
      </w:r>
      <w:proofErr w:type="spellEnd"/>
      <w:r w:rsidR="00182762" w:rsidRPr="00B32594">
        <w:rPr>
          <w:rFonts w:ascii="Arial" w:hAnsi="Arial" w:cs="Arial"/>
          <w:color w:val="000000"/>
          <w:sz w:val="22"/>
          <w:szCs w:val="22"/>
        </w:rPr>
        <w:t xml:space="preserve">, A., Vitacco, M.J., Graf, A., </w:t>
      </w:r>
      <w:proofErr w:type="spellStart"/>
      <w:r w:rsidR="00182762" w:rsidRPr="00B32594">
        <w:rPr>
          <w:rFonts w:ascii="Arial" w:hAnsi="Arial" w:cs="Arial"/>
          <w:color w:val="000000"/>
          <w:sz w:val="22"/>
          <w:szCs w:val="22"/>
        </w:rPr>
        <w:t>Brieman</w:t>
      </w:r>
      <w:proofErr w:type="spellEnd"/>
      <w:r w:rsidR="00182762" w:rsidRPr="00B32594">
        <w:rPr>
          <w:rFonts w:ascii="Arial" w:hAnsi="Arial" w:cs="Arial"/>
          <w:color w:val="000000"/>
          <w:sz w:val="22"/>
          <w:szCs w:val="22"/>
        </w:rPr>
        <w:t>, C., Shirtcliff, E.A., (</w:t>
      </w:r>
      <w:proofErr w:type="gramStart"/>
      <w:r w:rsidR="00182762" w:rsidRPr="00B32594">
        <w:rPr>
          <w:rFonts w:ascii="Arial" w:hAnsi="Arial" w:cs="Arial"/>
          <w:color w:val="000000"/>
          <w:sz w:val="22"/>
          <w:szCs w:val="22"/>
        </w:rPr>
        <w:t>July,</w:t>
      </w:r>
      <w:proofErr w:type="gramEnd"/>
      <w:r w:rsidR="00182762" w:rsidRPr="00B32594">
        <w:rPr>
          <w:rFonts w:ascii="Arial" w:hAnsi="Arial" w:cs="Arial"/>
          <w:color w:val="000000"/>
          <w:sz w:val="22"/>
          <w:szCs w:val="22"/>
        </w:rPr>
        <w:t xml:space="preserve"> 2009). Endocrine Correlates of Psychopathy and Callous/Unemotional Traits in Incarcerated Youth. </w:t>
      </w:r>
      <w:r w:rsidR="00182762" w:rsidRPr="00B32594">
        <w:rPr>
          <w:rFonts w:ascii="Arial" w:hAnsi="Arial" w:cs="Arial"/>
          <w:i/>
          <w:color w:val="000000"/>
          <w:sz w:val="22"/>
          <w:szCs w:val="22"/>
        </w:rPr>
        <w:t xml:space="preserve">Poster Presented at the International Society for </w:t>
      </w:r>
      <w:proofErr w:type="spellStart"/>
      <w:r w:rsidR="00182762" w:rsidRPr="00B32594">
        <w:rPr>
          <w:rFonts w:ascii="Arial" w:hAnsi="Arial" w:cs="Arial"/>
          <w:i/>
          <w:color w:val="000000"/>
          <w:sz w:val="22"/>
          <w:szCs w:val="22"/>
        </w:rPr>
        <w:t>Psychoneuroendocrinology</w:t>
      </w:r>
      <w:proofErr w:type="spellEnd"/>
      <w:r w:rsidR="00182762" w:rsidRPr="00B32594">
        <w:rPr>
          <w:rFonts w:ascii="Arial" w:hAnsi="Arial" w:cs="Arial"/>
          <w:i/>
          <w:color w:val="000000"/>
          <w:sz w:val="22"/>
          <w:szCs w:val="22"/>
        </w:rPr>
        <w:t>,</w:t>
      </w:r>
      <w:r w:rsidR="00182762" w:rsidRPr="00B32594">
        <w:rPr>
          <w:rFonts w:ascii="Arial" w:hAnsi="Arial" w:cs="Arial"/>
          <w:color w:val="000000"/>
          <w:sz w:val="22"/>
          <w:szCs w:val="22"/>
        </w:rPr>
        <w:t xml:space="preserve"> San Francisco, CA.</w:t>
      </w:r>
    </w:p>
    <w:p w14:paraId="0C3B98DE"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w:t>
      </w:r>
      <w:proofErr w:type="spellStart"/>
      <w:r w:rsidR="005E65FF" w:rsidRPr="00B32594">
        <w:rPr>
          <w:rFonts w:ascii="Arial" w:hAnsi="Arial" w:cs="Arial"/>
          <w:color w:val="000000"/>
          <w:sz w:val="22"/>
          <w:szCs w:val="22"/>
        </w:rPr>
        <w:t>Gostisha</w:t>
      </w:r>
      <w:proofErr w:type="spellEnd"/>
      <w:r w:rsidR="005E65FF" w:rsidRPr="00B32594">
        <w:rPr>
          <w:rFonts w:ascii="Arial" w:hAnsi="Arial" w:cs="Arial"/>
          <w:color w:val="000000"/>
          <w:sz w:val="22"/>
          <w:szCs w:val="22"/>
        </w:rPr>
        <w:t xml:space="preserve">, A., Vitacco, M.J., Shirtcliff, E.A., </w:t>
      </w:r>
      <w:proofErr w:type="spellStart"/>
      <w:r w:rsidR="005E65FF" w:rsidRPr="00B32594">
        <w:rPr>
          <w:rFonts w:ascii="Arial" w:hAnsi="Arial" w:cs="Arial"/>
          <w:color w:val="000000"/>
          <w:sz w:val="22"/>
          <w:szCs w:val="22"/>
        </w:rPr>
        <w:t>Brieman</w:t>
      </w:r>
      <w:proofErr w:type="spellEnd"/>
      <w:r w:rsidR="005E65FF" w:rsidRPr="00B32594">
        <w:rPr>
          <w:rFonts w:ascii="Arial" w:hAnsi="Arial" w:cs="Arial"/>
          <w:color w:val="000000"/>
          <w:sz w:val="22"/>
          <w:szCs w:val="22"/>
        </w:rPr>
        <w:t>, C., Graf, A., Merz, J.L. (</w:t>
      </w:r>
      <w:proofErr w:type="gramStart"/>
      <w:r w:rsidR="005E65FF" w:rsidRPr="00B32594">
        <w:rPr>
          <w:rFonts w:ascii="Arial" w:hAnsi="Arial" w:cs="Arial"/>
          <w:color w:val="000000"/>
          <w:sz w:val="22"/>
          <w:szCs w:val="22"/>
        </w:rPr>
        <w:t>April,</w:t>
      </w:r>
      <w:proofErr w:type="gramEnd"/>
      <w:r w:rsidR="005E65FF" w:rsidRPr="00B32594">
        <w:rPr>
          <w:rFonts w:ascii="Arial" w:hAnsi="Arial" w:cs="Arial"/>
          <w:color w:val="000000"/>
          <w:sz w:val="22"/>
          <w:szCs w:val="22"/>
        </w:rPr>
        <w:t xml:space="preserve"> 2009). Neuroendocrine Correlates of Psychopathy and Callous/Unemotional Traits. </w:t>
      </w:r>
      <w:r w:rsidR="005E65FF" w:rsidRPr="00B32594">
        <w:rPr>
          <w:rFonts w:ascii="Arial" w:hAnsi="Arial" w:cs="Arial"/>
          <w:i/>
          <w:color w:val="000000"/>
          <w:sz w:val="22"/>
          <w:szCs w:val="22"/>
        </w:rPr>
        <w:t>Poster Presented at the Society for the Scientific Study of Psychopathy,</w:t>
      </w:r>
      <w:r w:rsidR="005E65FF" w:rsidRPr="00B32594">
        <w:rPr>
          <w:rFonts w:ascii="Arial" w:hAnsi="Arial" w:cs="Arial"/>
          <w:color w:val="000000"/>
          <w:sz w:val="22"/>
          <w:szCs w:val="22"/>
        </w:rPr>
        <w:t xml:space="preserve"> New Orleans, LA.</w:t>
      </w:r>
    </w:p>
    <w:p w14:paraId="65643511"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*Marceau, K., Zahn-Waxler, C., Shirtcliff, E.A., Hastings, P.D., Klimes-Dougan, B. (</w:t>
      </w:r>
      <w:proofErr w:type="gramStart"/>
      <w:r w:rsidR="005E65FF" w:rsidRPr="00B32594">
        <w:rPr>
          <w:rFonts w:ascii="Arial" w:hAnsi="Arial" w:cs="Arial"/>
          <w:color w:val="000000"/>
          <w:sz w:val="22"/>
          <w:szCs w:val="22"/>
        </w:rPr>
        <w:t>April,</w:t>
      </w:r>
      <w:proofErr w:type="gramEnd"/>
      <w:r w:rsidR="005E65FF" w:rsidRPr="00B32594">
        <w:rPr>
          <w:rFonts w:ascii="Arial" w:hAnsi="Arial" w:cs="Arial"/>
          <w:color w:val="000000"/>
          <w:sz w:val="22"/>
          <w:szCs w:val="22"/>
        </w:rPr>
        <w:t xml:space="preserve"> 2009). Emotions as Mediators of Social Relations and Psychopathology in Adolescence. </w:t>
      </w:r>
      <w:r w:rsidR="005E65FF" w:rsidRPr="00B32594">
        <w:rPr>
          <w:rFonts w:ascii="Arial" w:hAnsi="Arial" w:cs="Arial"/>
          <w:i/>
          <w:color w:val="000000"/>
          <w:sz w:val="22"/>
          <w:szCs w:val="22"/>
        </w:rPr>
        <w:t>Presented at the Society for Research on Child Development,</w:t>
      </w:r>
      <w:r w:rsidR="005E65FF" w:rsidRPr="00B32594">
        <w:rPr>
          <w:rFonts w:ascii="Arial" w:hAnsi="Arial" w:cs="Arial"/>
          <w:color w:val="000000"/>
          <w:sz w:val="22"/>
          <w:szCs w:val="22"/>
        </w:rPr>
        <w:t xml:space="preserve"> Denver, CO.</w:t>
      </w:r>
    </w:p>
    <w:p w14:paraId="5054C4C3"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Ellis, B.J., Shirtcliff, E.A., Boyce, W.T., Essex, M.J. (</w:t>
      </w:r>
      <w:proofErr w:type="gramStart"/>
      <w:r w:rsidR="005E65FF" w:rsidRPr="00B32594">
        <w:rPr>
          <w:rFonts w:ascii="Arial" w:hAnsi="Arial" w:cs="Arial"/>
          <w:color w:val="000000"/>
          <w:sz w:val="22"/>
          <w:szCs w:val="22"/>
        </w:rPr>
        <w:t>April,</w:t>
      </w:r>
      <w:proofErr w:type="gramEnd"/>
      <w:r w:rsidR="005E65FF" w:rsidRPr="00B32594">
        <w:rPr>
          <w:rFonts w:ascii="Arial" w:hAnsi="Arial" w:cs="Arial"/>
          <w:color w:val="000000"/>
          <w:sz w:val="22"/>
          <w:szCs w:val="22"/>
        </w:rPr>
        <w:t xml:space="preserve"> 2009). Biological Sensitivity to Context: Stress Reactivity Moderates the Effect of Parental Supportiveness on Pubertal Maturation.</w:t>
      </w:r>
      <w:r w:rsidR="005E65FF" w:rsidRPr="00B32594">
        <w:rPr>
          <w:rFonts w:ascii="Arial" w:hAnsi="Arial" w:cs="Arial"/>
          <w:color w:val="000000"/>
          <w:sz w:val="22"/>
          <w:szCs w:val="22"/>
          <w:u w:val="single"/>
        </w:rPr>
        <w:t xml:space="preserve"> </w:t>
      </w:r>
      <w:r w:rsidR="005E65FF" w:rsidRPr="00B32594">
        <w:rPr>
          <w:rFonts w:ascii="Arial" w:hAnsi="Arial" w:cs="Arial"/>
          <w:i/>
          <w:color w:val="000000"/>
          <w:sz w:val="22"/>
          <w:szCs w:val="22"/>
        </w:rPr>
        <w:t>Presented at the Society for Research on Child Development,</w:t>
      </w:r>
      <w:r w:rsidR="005E65FF" w:rsidRPr="00B32594">
        <w:rPr>
          <w:rFonts w:ascii="Arial" w:hAnsi="Arial" w:cs="Arial"/>
          <w:color w:val="000000"/>
          <w:sz w:val="22"/>
          <w:szCs w:val="22"/>
        </w:rPr>
        <w:t xml:space="preserve"> Denver, CO.</w:t>
      </w:r>
    </w:p>
    <w:p w14:paraId="5F0D42C8"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*Eatough, E.M., Shirtcliff, E.A., Hanson, J., &amp; Pollak, S.D. (</w:t>
      </w:r>
      <w:proofErr w:type="gramStart"/>
      <w:r w:rsidR="005E65FF" w:rsidRPr="00B32594">
        <w:rPr>
          <w:rFonts w:ascii="Arial" w:hAnsi="Arial" w:cs="Arial"/>
          <w:color w:val="000000"/>
          <w:sz w:val="22"/>
          <w:szCs w:val="22"/>
        </w:rPr>
        <w:t>September,</w:t>
      </w:r>
      <w:proofErr w:type="gramEnd"/>
      <w:r w:rsidR="005E65FF" w:rsidRPr="00B32594">
        <w:rPr>
          <w:rFonts w:ascii="Arial" w:hAnsi="Arial" w:cs="Arial"/>
          <w:color w:val="000000"/>
          <w:sz w:val="22"/>
          <w:szCs w:val="22"/>
        </w:rPr>
        <w:t xml:space="preserve"> 2008). </w:t>
      </w:r>
      <w:r w:rsidR="005E65FF" w:rsidRPr="00B32594">
        <w:rPr>
          <w:rFonts w:ascii="Arial" w:hAnsi="Arial" w:cs="Arial"/>
          <w:iCs/>
          <w:color w:val="000000"/>
          <w:sz w:val="22"/>
          <w:szCs w:val="22"/>
        </w:rPr>
        <w:t>Differential Effects of MRI and Simulation Scanning on Cortisol and Emotion.</w:t>
      </w:r>
      <w:r w:rsidR="005E65FF" w:rsidRPr="00B32594">
        <w:rPr>
          <w:rFonts w:ascii="Arial" w:hAnsi="Arial" w:cs="Arial"/>
          <w:color w:val="000000"/>
          <w:sz w:val="22"/>
          <w:szCs w:val="22"/>
        </w:rPr>
        <w:t xml:space="preserve">  </w:t>
      </w:r>
      <w:r w:rsidR="005E65FF" w:rsidRPr="00B32594">
        <w:rPr>
          <w:rFonts w:ascii="Arial" w:hAnsi="Arial" w:cs="Arial"/>
          <w:i/>
          <w:color w:val="000000"/>
          <w:sz w:val="22"/>
          <w:szCs w:val="22"/>
        </w:rPr>
        <w:t>Poster presented at Frontiers in Psychoneuroimmunology,</w:t>
      </w:r>
      <w:r w:rsidR="005E65FF" w:rsidRPr="00B32594">
        <w:rPr>
          <w:rFonts w:ascii="Arial" w:hAnsi="Arial" w:cs="Arial"/>
          <w:color w:val="000000"/>
          <w:sz w:val="22"/>
          <w:szCs w:val="22"/>
        </w:rPr>
        <w:t xml:space="preserve"> Tampa, FL.</w:t>
      </w:r>
    </w:p>
    <w:p w14:paraId="1AC7D99C"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*Eatough, E.M., Shirtcliff, E.A., Hanson, J., &amp; Pollak, S.D. (</w:t>
      </w:r>
      <w:proofErr w:type="gramStart"/>
      <w:r w:rsidR="005E65FF" w:rsidRPr="00B32594">
        <w:rPr>
          <w:rFonts w:ascii="Arial" w:hAnsi="Arial" w:cs="Arial"/>
          <w:color w:val="000000"/>
          <w:sz w:val="22"/>
          <w:szCs w:val="22"/>
        </w:rPr>
        <w:t>September,</w:t>
      </w:r>
      <w:proofErr w:type="gramEnd"/>
      <w:r w:rsidR="005E65FF" w:rsidRPr="00B32594">
        <w:rPr>
          <w:rFonts w:ascii="Arial" w:hAnsi="Arial" w:cs="Arial"/>
          <w:color w:val="000000"/>
          <w:sz w:val="22"/>
          <w:szCs w:val="22"/>
        </w:rPr>
        <w:t xml:space="preserve"> 2008). </w:t>
      </w:r>
      <w:r w:rsidR="005E65FF" w:rsidRPr="00B32594">
        <w:rPr>
          <w:rFonts w:ascii="Arial" w:hAnsi="Arial" w:cs="Arial"/>
          <w:iCs/>
          <w:color w:val="000000"/>
          <w:sz w:val="22"/>
          <w:szCs w:val="22"/>
        </w:rPr>
        <w:t>HPA Axis Reactivity to an MRI Scan: The Impact of Individual Differences in Adolescents.</w:t>
      </w:r>
      <w:r w:rsidR="005E65FF" w:rsidRPr="00B32594">
        <w:rPr>
          <w:rFonts w:ascii="Arial" w:hAnsi="Arial" w:cs="Arial"/>
          <w:color w:val="000000"/>
          <w:sz w:val="22"/>
          <w:szCs w:val="22"/>
        </w:rPr>
        <w:t xml:space="preserve">  </w:t>
      </w:r>
      <w:r w:rsidR="005E65FF" w:rsidRPr="00B32594">
        <w:rPr>
          <w:rFonts w:ascii="Arial" w:hAnsi="Arial" w:cs="Arial"/>
          <w:i/>
          <w:color w:val="000000"/>
          <w:sz w:val="22"/>
          <w:szCs w:val="22"/>
        </w:rPr>
        <w:t>Poster presented at Frontiers in Psychoneuroimmunology,</w:t>
      </w:r>
      <w:r w:rsidR="005E65FF" w:rsidRPr="00B32594">
        <w:rPr>
          <w:rFonts w:ascii="Arial" w:hAnsi="Arial" w:cs="Arial"/>
          <w:color w:val="000000"/>
          <w:sz w:val="22"/>
          <w:szCs w:val="22"/>
        </w:rPr>
        <w:t xml:space="preserve"> Tampa, FL.</w:t>
      </w:r>
    </w:p>
    <w:p w14:paraId="7FF3FF2C" w14:textId="77777777" w:rsidR="005E65FF" w:rsidRPr="00B32594" w:rsidRDefault="005E65F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Mazzulla, E.C., Oler, J.A., Johnstone, T., Kirkland, J.Z., Shirtcliff, E.A., Armstrong, J.M., Davidson, R.J., Essex, M.J. </w:t>
      </w:r>
      <w:r w:rsidR="009E6206" w:rsidRPr="00B32594">
        <w:rPr>
          <w:rFonts w:ascii="Arial" w:hAnsi="Arial" w:cs="Arial"/>
          <w:color w:val="000000"/>
          <w:sz w:val="22"/>
          <w:szCs w:val="22"/>
        </w:rPr>
        <w:t>(</w:t>
      </w:r>
      <w:proofErr w:type="gramStart"/>
      <w:r w:rsidR="009E6206" w:rsidRPr="00B32594">
        <w:rPr>
          <w:rFonts w:ascii="Arial" w:hAnsi="Arial" w:cs="Arial"/>
          <w:color w:val="000000"/>
          <w:sz w:val="22"/>
          <w:szCs w:val="22"/>
        </w:rPr>
        <w:t>November,</w:t>
      </w:r>
      <w:proofErr w:type="gramEnd"/>
      <w:r w:rsidR="009E6206" w:rsidRPr="00B32594">
        <w:rPr>
          <w:rFonts w:ascii="Arial" w:hAnsi="Arial" w:cs="Arial"/>
          <w:color w:val="000000"/>
          <w:sz w:val="22"/>
          <w:szCs w:val="22"/>
        </w:rPr>
        <w:t xml:space="preserve"> 2008). </w:t>
      </w:r>
      <w:r w:rsidRPr="00B32594">
        <w:rPr>
          <w:rFonts w:ascii="Arial" w:hAnsi="Arial" w:cs="Arial"/>
          <w:color w:val="000000"/>
          <w:sz w:val="22"/>
          <w:szCs w:val="22"/>
        </w:rPr>
        <w:t>The effect of cortisol on fMRI signal during emotion-regulation in adolescent subjects.</w:t>
      </w:r>
      <w:r w:rsidRPr="00B32594">
        <w:rPr>
          <w:rFonts w:ascii="Arial" w:hAnsi="Arial" w:cs="Arial"/>
          <w:i/>
          <w:color w:val="000000"/>
          <w:sz w:val="22"/>
          <w:szCs w:val="22"/>
        </w:rPr>
        <w:t xml:space="preserve"> Poster Presented at the Society for Neuroscience,</w:t>
      </w:r>
      <w:r w:rsidRPr="00B32594">
        <w:rPr>
          <w:rFonts w:ascii="Arial" w:hAnsi="Arial" w:cs="Arial"/>
          <w:color w:val="000000"/>
          <w:sz w:val="22"/>
          <w:szCs w:val="22"/>
        </w:rPr>
        <w:t xml:space="preserve"> Washington, DC.</w:t>
      </w:r>
    </w:p>
    <w:p w14:paraId="4E914274"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Klimes-Dougan, B., Natsuaki, M.N., Ge, X., Shirtcliff, E.A., Hastings, P., &amp; Zahn-Waxler, C., (2008). Early pubertal maturation and internalizing problems: </w:t>
      </w:r>
      <w:r w:rsidR="005E65FF" w:rsidRPr="00B32594">
        <w:rPr>
          <w:rFonts w:ascii="Arial" w:hAnsi="Arial" w:cs="Arial"/>
          <w:color w:val="000000"/>
          <w:sz w:val="22"/>
          <w:szCs w:val="22"/>
        </w:rPr>
        <w:lastRenderedPageBreak/>
        <w:t xml:space="preserve">The mediating role of cortisol reactivity to interpersonal stress. </w:t>
      </w:r>
      <w:r w:rsidR="005E65FF" w:rsidRPr="00B32594">
        <w:rPr>
          <w:rFonts w:ascii="Arial" w:hAnsi="Arial" w:cs="Arial"/>
          <w:i/>
          <w:color w:val="000000"/>
          <w:sz w:val="22"/>
          <w:szCs w:val="22"/>
        </w:rPr>
        <w:t xml:space="preserve">Presented at the International Society for </w:t>
      </w:r>
      <w:proofErr w:type="spellStart"/>
      <w:r w:rsidR="005E65FF" w:rsidRPr="00B32594">
        <w:rPr>
          <w:rFonts w:ascii="Arial" w:hAnsi="Arial" w:cs="Arial"/>
          <w:i/>
          <w:color w:val="000000"/>
          <w:sz w:val="22"/>
          <w:szCs w:val="22"/>
        </w:rPr>
        <w:t>Psychoneuroendocrinology</w:t>
      </w:r>
      <w:proofErr w:type="spellEnd"/>
      <w:r w:rsidR="005E65FF" w:rsidRPr="00B32594">
        <w:rPr>
          <w:rFonts w:ascii="Arial" w:hAnsi="Arial" w:cs="Arial"/>
          <w:i/>
          <w:color w:val="000000"/>
          <w:sz w:val="22"/>
          <w:szCs w:val="22"/>
        </w:rPr>
        <w:t>,</w:t>
      </w:r>
      <w:r w:rsidR="005E65FF" w:rsidRPr="00B32594">
        <w:rPr>
          <w:rFonts w:ascii="Arial" w:hAnsi="Arial" w:cs="Arial"/>
          <w:color w:val="000000"/>
          <w:sz w:val="22"/>
          <w:szCs w:val="22"/>
        </w:rPr>
        <w:t xml:space="preserve"> Leiden, Germany.</w:t>
      </w:r>
    </w:p>
    <w:p w14:paraId="35AF4591"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*Marceau, K. Shirtcliff, E.A., Schreiber, J.E., Klimes-Dougan, B., Zahn-Waxler, C. (2008). Adolescents’ and Parents’ Observed Coping Strategies as Risk Factors for Psychopathology. </w:t>
      </w:r>
      <w:r w:rsidR="005E65FF" w:rsidRPr="00B32594">
        <w:rPr>
          <w:rFonts w:ascii="Arial" w:hAnsi="Arial" w:cs="Arial"/>
          <w:i/>
          <w:color w:val="000000"/>
          <w:sz w:val="22"/>
          <w:szCs w:val="22"/>
        </w:rPr>
        <w:t>Presented at the Society for Research on Adolescents,</w:t>
      </w:r>
      <w:r w:rsidR="005E65FF" w:rsidRPr="00B32594">
        <w:rPr>
          <w:rFonts w:ascii="Arial" w:hAnsi="Arial" w:cs="Arial"/>
          <w:color w:val="000000"/>
          <w:sz w:val="22"/>
          <w:szCs w:val="22"/>
        </w:rPr>
        <w:t xml:space="preserve"> Chicago, IL.</w:t>
      </w:r>
    </w:p>
    <w:p w14:paraId="200C94F5" w14:textId="77777777" w:rsidR="005E65FF" w:rsidRPr="00B32594" w:rsidRDefault="005E65F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Burk, L. R., Shirtcliff, E. A., Armstrong, J.M., Black, D.A., Klein, M. H., Essex, M. J. (2008). Interparental Conflict, Negative Parenting and Child Cortisol Predict Peer Relations and Mental Health from Kindergarten to Age 13. </w:t>
      </w:r>
      <w:r w:rsidRPr="00B32594">
        <w:rPr>
          <w:rFonts w:ascii="Arial" w:hAnsi="Arial" w:cs="Arial"/>
          <w:i/>
          <w:color w:val="000000"/>
          <w:sz w:val="22"/>
          <w:szCs w:val="22"/>
        </w:rPr>
        <w:t>Presented at the Society for Research on Adolescents,</w:t>
      </w:r>
      <w:r w:rsidRPr="00B32594">
        <w:rPr>
          <w:rFonts w:ascii="Arial" w:hAnsi="Arial" w:cs="Arial"/>
          <w:color w:val="000000"/>
          <w:sz w:val="22"/>
          <w:szCs w:val="22"/>
        </w:rPr>
        <w:t xml:space="preserve"> Chicago, IL.</w:t>
      </w:r>
    </w:p>
    <w:p w14:paraId="1DBB4735"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*Bauer, P. M., Hanson, J. L., Tober, C. L., Pierson, R. K., Shirtcliff, E. A., Pollak, S. D. (2008). The Correlates of Neglect on the Developing Human </w:t>
      </w:r>
      <w:proofErr w:type="spellStart"/>
      <w:r w:rsidR="005E65FF" w:rsidRPr="00B32594">
        <w:rPr>
          <w:rFonts w:ascii="Arial" w:hAnsi="Arial" w:cs="Arial"/>
          <w:color w:val="000000"/>
          <w:sz w:val="22"/>
          <w:szCs w:val="22"/>
        </w:rPr>
        <w:t>Cerrebellum</w:t>
      </w:r>
      <w:proofErr w:type="spellEnd"/>
      <w:r w:rsidR="005E65FF" w:rsidRPr="00B32594">
        <w:rPr>
          <w:rFonts w:ascii="Arial" w:hAnsi="Arial" w:cs="Arial"/>
          <w:color w:val="000000"/>
          <w:sz w:val="22"/>
          <w:szCs w:val="22"/>
        </w:rPr>
        <w:t xml:space="preserve">. </w:t>
      </w:r>
      <w:r w:rsidR="005E65FF" w:rsidRPr="00B32594">
        <w:rPr>
          <w:rFonts w:ascii="Arial" w:hAnsi="Arial" w:cs="Arial"/>
          <w:i/>
          <w:color w:val="000000"/>
          <w:sz w:val="22"/>
          <w:szCs w:val="22"/>
        </w:rPr>
        <w:t>Presented at the Society for Research on Adolescents,</w:t>
      </w:r>
      <w:r w:rsidR="005E65FF" w:rsidRPr="00B32594">
        <w:rPr>
          <w:rFonts w:ascii="Arial" w:hAnsi="Arial" w:cs="Arial"/>
          <w:color w:val="000000"/>
          <w:sz w:val="22"/>
          <w:szCs w:val="22"/>
        </w:rPr>
        <w:t xml:space="preserve"> Chicago, IL.</w:t>
      </w:r>
    </w:p>
    <w:p w14:paraId="34A78BAE"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*Eatough, E. M., Shirtcliff, E. A., Hanson, J. L., Pollak, S.D. (2008). Effects of Sex and Puberty on Neuroendocrine Responses to an MRI. </w:t>
      </w:r>
      <w:bookmarkStart w:id="75" w:name="OLE_LINK1"/>
      <w:r w:rsidR="005E65FF" w:rsidRPr="00B32594">
        <w:rPr>
          <w:rFonts w:ascii="Arial" w:hAnsi="Arial" w:cs="Arial"/>
          <w:i/>
          <w:color w:val="000000"/>
          <w:sz w:val="22"/>
          <w:szCs w:val="22"/>
        </w:rPr>
        <w:t>Presented at the Society for Research on Adolescents,</w:t>
      </w:r>
      <w:r w:rsidR="005E65FF" w:rsidRPr="00B32594">
        <w:rPr>
          <w:rFonts w:ascii="Arial" w:hAnsi="Arial" w:cs="Arial"/>
          <w:color w:val="000000"/>
          <w:sz w:val="22"/>
          <w:szCs w:val="22"/>
        </w:rPr>
        <w:t xml:space="preserve"> Chicago, IL.</w:t>
      </w:r>
    </w:p>
    <w:bookmarkEnd w:id="75"/>
    <w:p w14:paraId="1AA65A5F"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u w:val="single"/>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Shirtcliff, E. A., Essex, M. J., Kalin, N. (2007). Longitudinal Stability and Developmental Properties of Salivary Cortisol Levels and Diurnal Rhythms in Early Adolescence,</w:t>
      </w:r>
      <w:r w:rsidR="005E65FF" w:rsidRPr="00B32594">
        <w:rPr>
          <w:rFonts w:ascii="Arial" w:hAnsi="Arial" w:cs="Arial"/>
          <w:i/>
          <w:color w:val="000000"/>
          <w:sz w:val="22"/>
          <w:szCs w:val="22"/>
        </w:rPr>
        <w:t xml:space="preserve"> Poster Presented at the International Society for </w:t>
      </w:r>
      <w:proofErr w:type="spellStart"/>
      <w:r w:rsidR="005E65FF" w:rsidRPr="00B32594">
        <w:rPr>
          <w:rFonts w:ascii="Arial" w:hAnsi="Arial" w:cs="Arial"/>
          <w:i/>
          <w:color w:val="000000"/>
          <w:sz w:val="22"/>
          <w:szCs w:val="22"/>
        </w:rPr>
        <w:t>Psychoneuroendocrinology</w:t>
      </w:r>
      <w:proofErr w:type="spellEnd"/>
      <w:r w:rsidR="005E65FF" w:rsidRPr="00B32594">
        <w:rPr>
          <w:rFonts w:ascii="Arial" w:hAnsi="Arial" w:cs="Arial"/>
          <w:i/>
          <w:color w:val="000000"/>
          <w:sz w:val="22"/>
          <w:szCs w:val="22"/>
        </w:rPr>
        <w:t>,</w:t>
      </w:r>
      <w:r w:rsidR="005E65FF" w:rsidRPr="00B32594">
        <w:rPr>
          <w:rFonts w:ascii="Arial" w:hAnsi="Arial" w:cs="Arial"/>
          <w:color w:val="000000"/>
          <w:sz w:val="22"/>
          <w:szCs w:val="22"/>
        </w:rPr>
        <w:t xml:space="preserve"> Madison, WI. </w:t>
      </w:r>
    </w:p>
    <w:p w14:paraId="7AE59EEA"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*Dorshorst, J. J., Shirtcliff, E. A., Coe, C. L., Pollak, S. D. (2007). Reduced Containment of Herpes Simplex Virus Type 1 After Child Maltreatment and Institutionalization. </w:t>
      </w:r>
      <w:r w:rsidR="005E65FF" w:rsidRPr="00B32594">
        <w:rPr>
          <w:rFonts w:ascii="Arial" w:hAnsi="Arial" w:cs="Arial"/>
          <w:i/>
          <w:color w:val="000000"/>
          <w:sz w:val="22"/>
          <w:szCs w:val="22"/>
        </w:rPr>
        <w:t>Poster Presented at the International Society for Traumatic Stress Studies,</w:t>
      </w:r>
      <w:r w:rsidR="005E65FF" w:rsidRPr="00B32594">
        <w:rPr>
          <w:rFonts w:ascii="Arial" w:hAnsi="Arial" w:cs="Arial"/>
          <w:color w:val="000000"/>
          <w:sz w:val="22"/>
          <w:szCs w:val="22"/>
        </w:rPr>
        <w:t xml:space="preserve"> Baltimore, MD, and </w:t>
      </w:r>
      <w:r w:rsidR="005E65FF" w:rsidRPr="00B32594">
        <w:rPr>
          <w:rFonts w:ascii="Arial" w:hAnsi="Arial" w:cs="Arial"/>
          <w:i/>
          <w:color w:val="000000"/>
          <w:sz w:val="22"/>
          <w:szCs w:val="22"/>
        </w:rPr>
        <w:t xml:space="preserve">the International Society for </w:t>
      </w:r>
      <w:proofErr w:type="spellStart"/>
      <w:r w:rsidR="005E65FF" w:rsidRPr="00B32594">
        <w:rPr>
          <w:rFonts w:ascii="Arial" w:hAnsi="Arial" w:cs="Arial"/>
          <w:i/>
          <w:color w:val="000000"/>
          <w:sz w:val="22"/>
          <w:szCs w:val="22"/>
        </w:rPr>
        <w:t>Psychoneuroendocrinology</w:t>
      </w:r>
      <w:proofErr w:type="spellEnd"/>
      <w:r w:rsidR="005E65FF" w:rsidRPr="00B32594">
        <w:rPr>
          <w:rFonts w:ascii="Arial" w:hAnsi="Arial" w:cs="Arial"/>
          <w:i/>
          <w:color w:val="000000"/>
          <w:sz w:val="22"/>
          <w:szCs w:val="22"/>
        </w:rPr>
        <w:t>,</w:t>
      </w:r>
      <w:r w:rsidR="005E65FF" w:rsidRPr="00B32594">
        <w:rPr>
          <w:rFonts w:ascii="Arial" w:hAnsi="Arial" w:cs="Arial"/>
          <w:color w:val="000000"/>
          <w:sz w:val="22"/>
          <w:szCs w:val="22"/>
        </w:rPr>
        <w:t xml:space="preserve"> Madison, WI.</w:t>
      </w:r>
    </w:p>
    <w:p w14:paraId="560E5DE2"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*Eatough, E. M., Shirtcliff, E. A., Hanson, J. Pollak, S. D. (2007). Pubertal Maturation and Sex Impact HPA Axis Reactivity to an MRI. </w:t>
      </w:r>
      <w:r w:rsidR="005E65FF" w:rsidRPr="00B32594">
        <w:rPr>
          <w:rFonts w:ascii="Arial" w:hAnsi="Arial" w:cs="Arial"/>
          <w:i/>
          <w:color w:val="000000"/>
          <w:sz w:val="22"/>
          <w:szCs w:val="22"/>
        </w:rPr>
        <w:t xml:space="preserve">Poster Presented at the International Society for </w:t>
      </w:r>
      <w:proofErr w:type="spellStart"/>
      <w:r w:rsidR="005E65FF" w:rsidRPr="00B32594">
        <w:rPr>
          <w:rFonts w:ascii="Arial" w:hAnsi="Arial" w:cs="Arial"/>
          <w:i/>
          <w:color w:val="000000"/>
          <w:sz w:val="22"/>
          <w:szCs w:val="22"/>
        </w:rPr>
        <w:t>Psychoneuroendocrinology</w:t>
      </w:r>
      <w:proofErr w:type="spellEnd"/>
      <w:r w:rsidR="005E65FF" w:rsidRPr="00B32594">
        <w:rPr>
          <w:rFonts w:ascii="Arial" w:hAnsi="Arial" w:cs="Arial"/>
          <w:i/>
          <w:color w:val="000000"/>
          <w:sz w:val="22"/>
          <w:szCs w:val="22"/>
        </w:rPr>
        <w:t xml:space="preserve">, </w:t>
      </w:r>
      <w:r w:rsidR="005E65FF" w:rsidRPr="00B32594">
        <w:rPr>
          <w:rFonts w:ascii="Arial" w:hAnsi="Arial" w:cs="Arial"/>
          <w:color w:val="000000"/>
          <w:sz w:val="22"/>
          <w:szCs w:val="22"/>
        </w:rPr>
        <w:t xml:space="preserve">Madison, WI.   </w:t>
      </w:r>
    </w:p>
    <w:p w14:paraId="00349015"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*Eatough, E. M., Shirtcliff, E. A., Hanson, J., Pollak, S. D. (2007). Cortisol Reactivity to MRI Scanning in Adolescents. </w:t>
      </w:r>
      <w:r w:rsidR="005E65FF" w:rsidRPr="00B32594">
        <w:rPr>
          <w:rFonts w:ascii="Arial" w:hAnsi="Arial" w:cs="Arial"/>
          <w:i/>
          <w:color w:val="000000"/>
          <w:sz w:val="22"/>
          <w:szCs w:val="22"/>
        </w:rPr>
        <w:t>Poster Presented at the Organization for Human Brain Mapping,</w:t>
      </w:r>
      <w:r w:rsidR="005E65FF" w:rsidRPr="00B32594">
        <w:rPr>
          <w:rFonts w:ascii="Arial" w:hAnsi="Arial" w:cs="Arial"/>
          <w:color w:val="000000"/>
          <w:sz w:val="22"/>
          <w:szCs w:val="22"/>
        </w:rPr>
        <w:t xml:space="preserve"> Chicago, IL.</w:t>
      </w:r>
    </w:p>
    <w:p w14:paraId="7B881518" w14:textId="77777777" w:rsidR="005E65FF" w:rsidRPr="00B32594" w:rsidRDefault="005E65F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Shirtcliff, E. A., Dorshorst, J. L., Nguyen, J., Pollak, S. D. (2007). Pubertal Maturation and Age Influence Adolescents’ Perception of the Impact of Recent Negative Life Events. </w:t>
      </w:r>
      <w:r w:rsidRPr="00B32594">
        <w:rPr>
          <w:rFonts w:ascii="Arial" w:hAnsi="Arial" w:cs="Arial"/>
          <w:i/>
          <w:color w:val="000000"/>
          <w:sz w:val="22"/>
          <w:szCs w:val="22"/>
        </w:rPr>
        <w:t>Presented at the Society for Research on Child Development,</w:t>
      </w:r>
      <w:r w:rsidRPr="00B32594">
        <w:rPr>
          <w:rFonts w:ascii="Arial" w:hAnsi="Arial" w:cs="Arial"/>
          <w:color w:val="000000"/>
          <w:sz w:val="22"/>
          <w:szCs w:val="22"/>
        </w:rPr>
        <w:t xml:space="preserve"> Boston, MA.</w:t>
      </w:r>
    </w:p>
    <w:p w14:paraId="2E9E4503"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Shirtcliff, E. A., </w:t>
      </w:r>
      <w:proofErr w:type="spellStart"/>
      <w:r w:rsidR="005E65FF" w:rsidRPr="00B32594">
        <w:rPr>
          <w:rFonts w:ascii="Arial" w:hAnsi="Arial" w:cs="Arial"/>
          <w:color w:val="000000"/>
          <w:sz w:val="22"/>
          <w:szCs w:val="22"/>
        </w:rPr>
        <w:t>Heiligenstein</w:t>
      </w:r>
      <w:proofErr w:type="spellEnd"/>
      <w:r w:rsidR="005E65FF" w:rsidRPr="00B32594">
        <w:rPr>
          <w:rFonts w:ascii="Arial" w:hAnsi="Arial" w:cs="Arial"/>
          <w:color w:val="000000"/>
          <w:sz w:val="22"/>
          <w:szCs w:val="22"/>
        </w:rPr>
        <w:t xml:space="preserve">, M. Hoornstra, L., Squires, K. Pollak, S.D. (2007). Raging Hormones? Stages of Pubertal Development Largely Capture Underlying Hormonal Processes in Early Adolescence. </w:t>
      </w:r>
      <w:r w:rsidR="005E65FF" w:rsidRPr="00B32594">
        <w:rPr>
          <w:rFonts w:ascii="Arial" w:hAnsi="Arial" w:cs="Arial"/>
          <w:i/>
          <w:color w:val="000000"/>
          <w:sz w:val="22"/>
          <w:szCs w:val="22"/>
        </w:rPr>
        <w:t>Presented at the Society for Research on Child Development,</w:t>
      </w:r>
      <w:r w:rsidR="005E65FF" w:rsidRPr="00B32594">
        <w:rPr>
          <w:rFonts w:ascii="Arial" w:hAnsi="Arial" w:cs="Arial"/>
          <w:color w:val="000000"/>
          <w:sz w:val="22"/>
          <w:szCs w:val="22"/>
        </w:rPr>
        <w:t xml:space="preserve"> Boston, MA.</w:t>
      </w:r>
    </w:p>
    <w:p w14:paraId="08CA5FBB"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Zahn-Waxler, C., Shirtcliff, E. A., Schreiber, J. E., Marceau, K., Brand, A. E. Adolescents' Emotion Regulation, Coping Strategies and Parenting Experiences as Risk Factors for Later Psychopathology.</w:t>
      </w:r>
      <w:r w:rsidR="005E65FF" w:rsidRPr="00B32594">
        <w:rPr>
          <w:rFonts w:ascii="Arial" w:hAnsi="Arial" w:cs="Arial"/>
          <w:i/>
          <w:color w:val="000000"/>
          <w:sz w:val="22"/>
          <w:szCs w:val="22"/>
        </w:rPr>
        <w:t xml:space="preserve"> Presented at the Society for Research on Child Development,</w:t>
      </w:r>
      <w:r w:rsidR="005E65FF" w:rsidRPr="00B32594">
        <w:rPr>
          <w:rFonts w:ascii="Arial" w:hAnsi="Arial" w:cs="Arial"/>
          <w:color w:val="000000"/>
          <w:sz w:val="22"/>
          <w:szCs w:val="22"/>
        </w:rPr>
        <w:t xml:space="preserve"> Boston, MA.</w:t>
      </w:r>
    </w:p>
    <w:p w14:paraId="56C74207"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*Dorshorst, J. J. Shirtcliff, E. A., Coe, C. L., Pollak, S. D., Hanson, J. (2007) How Early Experience Can Get Under Your Skin: Child Maltreatment has Detrimental Effects on Immunity in Adolescents. </w:t>
      </w:r>
      <w:r w:rsidR="005E65FF" w:rsidRPr="00B32594">
        <w:rPr>
          <w:rFonts w:ascii="Arial" w:hAnsi="Arial" w:cs="Arial"/>
          <w:i/>
          <w:color w:val="000000"/>
          <w:sz w:val="22"/>
          <w:szCs w:val="22"/>
        </w:rPr>
        <w:t>Poster Presented at the Society for Research on Child Development,</w:t>
      </w:r>
      <w:r w:rsidR="005E65FF" w:rsidRPr="00B32594">
        <w:rPr>
          <w:rFonts w:ascii="Arial" w:hAnsi="Arial" w:cs="Arial"/>
          <w:color w:val="000000"/>
          <w:sz w:val="22"/>
          <w:szCs w:val="22"/>
        </w:rPr>
        <w:t xml:space="preserve"> Boston, MA.</w:t>
      </w:r>
    </w:p>
    <w:p w14:paraId="353CF01E"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Shirtcliff, E. A., Klimes-Dougan, B., Zahn-Waxler, C. (2006). Stress Reactivity Patterns of DHEA in At-Risk Adolescents. </w:t>
      </w:r>
      <w:r w:rsidR="005E65FF" w:rsidRPr="00B32594">
        <w:rPr>
          <w:rFonts w:ascii="Arial" w:hAnsi="Arial" w:cs="Arial"/>
          <w:i/>
          <w:color w:val="000000"/>
          <w:sz w:val="22"/>
          <w:szCs w:val="22"/>
        </w:rPr>
        <w:t xml:space="preserve">Paper Presented at the International Society for </w:t>
      </w:r>
      <w:proofErr w:type="spellStart"/>
      <w:r w:rsidR="005E65FF" w:rsidRPr="00B32594">
        <w:rPr>
          <w:rFonts w:ascii="Arial" w:hAnsi="Arial" w:cs="Arial"/>
          <w:i/>
          <w:color w:val="000000"/>
          <w:sz w:val="22"/>
          <w:szCs w:val="22"/>
        </w:rPr>
        <w:t>Psychoneuroendocrinology</w:t>
      </w:r>
      <w:proofErr w:type="spellEnd"/>
      <w:r w:rsidR="005E65FF" w:rsidRPr="00B32594">
        <w:rPr>
          <w:rFonts w:ascii="Arial" w:hAnsi="Arial" w:cs="Arial"/>
          <w:i/>
          <w:color w:val="000000"/>
          <w:sz w:val="22"/>
          <w:szCs w:val="22"/>
        </w:rPr>
        <w:t>,</w:t>
      </w:r>
      <w:r w:rsidR="005E65FF" w:rsidRPr="00B32594">
        <w:rPr>
          <w:rFonts w:ascii="Arial" w:hAnsi="Arial" w:cs="Arial"/>
          <w:color w:val="000000"/>
          <w:sz w:val="22"/>
          <w:szCs w:val="22"/>
        </w:rPr>
        <w:t xml:space="preserve"> Leiden, Netherlands.</w:t>
      </w:r>
    </w:p>
    <w:p w14:paraId="7DD4861D" w14:textId="77777777" w:rsidR="005E65FF" w:rsidRPr="00B32594" w:rsidRDefault="005E65F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lastRenderedPageBreak/>
        <w:t xml:space="preserve">*Marceau, K., Schreiber, J. E., Shirtcliff, E. A., Zahn-Waxler, C. (2006) Adolescents’ Coping Strategies during Conflict Relate to Maternal Socialization of Emotions. </w:t>
      </w:r>
      <w:r w:rsidR="00145B7E" w:rsidRPr="00B32594">
        <w:rPr>
          <w:rFonts w:ascii="Arial" w:hAnsi="Arial" w:cs="Arial"/>
          <w:i/>
          <w:color w:val="000000"/>
          <w:sz w:val="22"/>
          <w:szCs w:val="22"/>
        </w:rPr>
        <w:t xml:space="preserve">Presented at the </w:t>
      </w:r>
      <w:r w:rsidRPr="00B32594">
        <w:rPr>
          <w:rFonts w:ascii="Arial" w:hAnsi="Arial" w:cs="Arial"/>
          <w:i/>
          <w:color w:val="000000"/>
          <w:sz w:val="22"/>
          <w:szCs w:val="22"/>
        </w:rPr>
        <w:t>Midwest Psychological Association,</w:t>
      </w:r>
      <w:r w:rsidRPr="00B32594">
        <w:rPr>
          <w:rFonts w:ascii="Arial" w:hAnsi="Arial" w:cs="Arial"/>
          <w:color w:val="000000"/>
          <w:sz w:val="22"/>
          <w:szCs w:val="22"/>
        </w:rPr>
        <w:t xml:space="preserve"> Chicago, IL.</w:t>
      </w:r>
    </w:p>
    <w:p w14:paraId="5D29F0DB"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Shirtcliff, E. A., Zahn-Waxler, C. (2006). Integrative change in neuroendocrine and cardiovascular markers predict behavior problems in control and at-risk adolescents. </w:t>
      </w:r>
      <w:r w:rsidR="005E65FF" w:rsidRPr="00B32594">
        <w:rPr>
          <w:rFonts w:ascii="Arial" w:hAnsi="Arial" w:cs="Arial"/>
          <w:i/>
          <w:color w:val="000000"/>
          <w:sz w:val="22"/>
          <w:szCs w:val="22"/>
        </w:rPr>
        <w:t>Presented at the Biennial Meeting of the Society for Research on Adolescents,</w:t>
      </w:r>
      <w:r w:rsidR="005E65FF" w:rsidRPr="00B32594">
        <w:rPr>
          <w:rFonts w:ascii="Arial" w:hAnsi="Arial" w:cs="Arial"/>
          <w:color w:val="000000"/>
          <w:sz w:val="22"/>
          <w:szCs w:val="22"/>
        </w:rPr>
        <w:t xml:space="preserve"> San Francisco, CA</w:t>
      </w:r>
    </w:p>
    <w:p w14:paraId="2D09F82C" w14:textId="77777777" w:rsidR="005E65FF" w:rsidRPr="00B32594" w:rsidRDefault="005E65F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u w:val="single"/>
        </w:rPr>
      </w:pPr>
      <w:r w:rsidRPr="00B32594">
        <w:rPr>
          <w:rFonts w:ascii="Arial" w:hAnsi="Arial" w:cs="Arial"/>
          <w:color w:val="000000"/>
          <w:sz w:val="22"/>
          <w:szCs w:val="22"/>
        </w:rPr>
        <w:t xml:space="preserve">Klimes-Dougan, B., Zahn-Waxler, C., Shirtcliff, E.A., Gunnar, M. (2005). Transition from childhood to adolescence in the HPA axis: Gender and risk status differences. </w:t>
      </w:r>
      <w:r w:rsidRPr="00B32594">
        <w:rPr>
          <w:rFonts w:ascii="Arial" w:hAnsi="Arial" w:cs="Arial"/>
          <w:i/>
          <w:color w:val="000000"/>
          <w:sz w:val="22"/>
          <w:szCs w:val="22"/>
        </w:rPr>
        <w:t xml:space="preserve">Presented at the International Society for </w:t>
      </w:r>
      <w:proofErr w:type="spellStart"/>
      <w:r w:rsidRPr="00B32594">
        <w:rPr>
          <w:rFonts w:ascii="Arial" w:hAnsi="Arial" w:cs="Arial"/>
          <w:i/>
          <w:color w:val="000000"/>
          <w:sz w:val="22"/>
          <w:szCs w:val="22"/>
        </w:rPr>
        <w:t>Psychoneuroendocrinology</w:t>
      </w:r>
      <w:proofErr w:type="spellEnd"/>
      <w:r w:rsidRPr="00B32594">
        <w:rPr>
          <w:rFonts w:ascii="Arial" w:hAnsi="Arial" w:cs="Arial"/>
          <w:i/>
          <w:color w:val="000000"/>
          <w:sz w:val="22"/>
          <w:szCs w:val="22"/>
        </w:rPr>
        <w:t>,</w:t>
      </w:r>
      <w:r w:rsidRPr="00B32594">
        <w:rPr>
          <w:rFonts w:ascii="Arial" w:hAnsi="Arial" w:cs="Arial"/>
          <w:color w:val="000000"/>
          <w:sz w:val="22"/>
          <w:szCs w:val="22"/>
        </w:rPr>
        <w:t xml:space="preserve"> Montreal, Quebec.</w:t>
      </w:r>
    </w:p>
    <w:p w14:paraId="72827810"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Brown, G., McGarvey, E., Keller, A., Flavin, K., Shirtcliff, E. A. (2005). Human salivary levels of cortisol, </w:t>
      </w:r>
      <w:proofErr w:type="gramStart"/>
      <w:r w:rsidR="005E65FF" w:rsidRPr="00B32594">
        <w:rPr>
          <w:rFonts w:ascii="Arial" w:hAnsi="Arial" w:cs="Arial"/>
          <w:color w:val="000000"/>
          <w:sz w:val="22"/>
          <w:szCs w:val="22"/>
        </w:rPr>
        <w:t>DHEA</w:t>
      </w:r>
      <w:proofErr w:type="gramEnd"/>
      <w:r w:rsidR="005E65FF" w:rsidRPr="00B32594">
        <w:rPr>
          <w:rFonts w:ascii="Arial" w:hAnsi="Arial" w:cs="Arial"/>
          <w:color w:val="000000"/>
          <w:sz w:val="22"/>
          <w:szCs w:val="22"/>
        </w:rPr>
        <w:t xml:space="preserve"> and Testosterone. </w:t>
      </w:r>
      <w:r w:rsidR="005E65FF" w:rsidRPr="00B32594">
        <w:rPr>
          <w:rFonts w:ascii="Arial" w:hAnsi="Arial" w:cs="Arial"/>
          <w:i/>
          <w:color w:val="000000"/>
          <w:sz w:val="22"/>
          <w:szCs w:val="22"/>
        </w:rPr>
        <w:t>Poster Presented at the American Psychiatric Association,</w:t>
      </w:r>
      <w:r w:rsidR="005E65FF" w:rsidRPr="00B32594">
        <w:rPr>
          <w:rFonts w:ascii="Arial" w:hAnsi="Arial" w:cs="Arial"/>
          <w:color w:val="000000"/>
          <w:sz w:val="22"/>
          <w:szCs w:val="22"/>
        </w:rPr>
        <w:t xml:space="preserve"> Atlanta, GA.</w:t>
      </w:r>
    </w:p>
    <w:p w14:paraId="1244F3FA"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u w:val="single"/>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Shirtcliff, E. A., Klimes-Dougan, B., Zahn-Waxler, C. (2005). Cortisol Declivity During Social Challenge Is Related to Stress and Coping Strategies in At-Risk Adolescents. </w:t>
      </w:r>
      <w:r w:rsidR="005E65FF" w:rsidRPr="00B32594">
        <w:rPr>
          <w:rFonts w:ascii="Arial" w:hAnsi="Arial" w:cs="Arial"/>
          <w:i/>
          <w:color w:val="000000"/>
          <w:sz w:val="22"/>
          <w:szCs w:val="22"/>
        </w:rPr>
        <w:t>Presented at the Biennial Meeting of the Society for Research in Child Development,</w:t>
      </w:r>
      <w:r w:rsidR="005E65FF" w:rsidRPr="00B32594">
        <w:rPr>
          <w:rFonts w:ascii="Arial" w:hAnsi="Arial" w:cs="Arial"/>
          <w:color w:val="000000"/>
          <w:sz w:val="22"/>
          <w:szCs w:val="22"/>
        </w:rPr>
        <w:t xml:space="preserve"> Atlanta, GA.</w:t>
      </w:r>
    </w:p>
    <w:p w14:paraId="7A508287"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Shirtcliff, E. A., Zahn-Waxler, C., Essex, M. J. (2005). Separating Traits from States: New Approaches to Understanding Cortisol Stability. </w:t>
      </w:r>
      <w:r w:rsidR="005E65FF" w:rsidRPr="00B32594">
        <w:rPr>
          <w:rFonts w:ascii="Arial" w:hAnsi="Arial" w:cs="Arial"/>
          <w:i/>
          <w:color w:val="000000"/>
          <w:sz w:val="22"/>
          <w:szCs w:val="22"/>
        </w:rPr>
        <w:t>Presented at the Biennial Meeting of the Society for Research in Child Development,</w:t>
      </w:r>
      <w:r w:rsidR="005E65FF" w:rsidRPr="00B32594">
        <w:rPr>
          <w:rFonts w:ascii="Arial" w:hAnsi="Arial" w:cs="Arial"/>
          <w:color w:val="000000"/>
          <w:sz w:val="22"/>
          <w:szCs w:val="22"/>
        </w:rPr>
        <w:t xml:space="preserve"> Atlanta, GA.</w:t>
      </w:r>
    </w:p>
    <w:p w14:paraId="7DAC6488" w14:textId="77777777" w:rsidR="007C3165"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Wismer Fries, A. B., Shirtcliff, E. A., Pollak, S. D. (2005) Effects of Early Social Deprivation on Emotion Regulation in Children. </w:t>
      </w:r>
      <w:r w:rsidR="005E65FF" w:rsidRPr="00B32594">
        <w:rPr>
          <w:rFonts w:ascii="Arial" w:hAnsi="Arial" w:cs="Arial"/>
          <w:i/>
          <w:color w:val="000000"/>
          <w:sz w:val="22"/>
          <w:szCs w:val="22"/>
        </w:rPr>
        <w:t>Poster Presented at the Biennial Meeting of the Society for Research in Child Development,</w:t>
      </w:r>
      <w:r w:rsidR="005E65FF" w:rsidRPr="00B32594">
        <w:rPr>
          <w:rFonts w:ascii="Arial" w:hAnsi="Arial" w:cs="Arial"/>
          <w:color w:val="000000"/>
          <w:sz w:val="22"/>
          <w:szCs w:val="22"/>
        </w:rPr>
        <w:t xml:space="preserve"> Atlanta, GA.</w:t>
      </w:r>
      <w:bookmarkStart w:id="76" w:name="OLE_LINK4"/>
    </w:p>
    <w:p w14:paraId="5999C066" w14:textId="77777777" w:rsidR="007C3165" w:rsidRDefault="005E65FF" w:rsidP="00F067CF">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7C3165">
        <w:rPr>
          <w:rFonts w:ascii="Arial" w:hAnsi="Arial" w:cs="Arial"/>
          <w:color w:val="000000"/>
          <w:sz w:val="22"/>
          <w:szCs w:val="22"/>
        </w:rPr>
        <w:t xml:space="preserve">Shirtcliff, E. A., Booth, A., &amp; Granger, D. A. (2004). Social Anxiety Moderates the Relationship between Trait Cortisol Levels and Social Competence in Girls. </w:t>
      </w:r>
      <w:r w:rsidRPr="007C3165">
        <w:rPr>
          <w:rFonts w:ascii="Arial" w:hAnsi="Arial" w:cs="Arial"/>
          <w:i/>
          <w:color w:val="000000"/>
          <w:sz w:val="22"/>
          <w:szCs w:val="22"/>
        </w:rPr>
        <w:t>Poster Presented at the Society for Research in Psychopathology,</w:t>
      </w:r>
      <w:r w:rsidRPr="007C3165">
        <w:rPr>
          <w:rFonts w:ascii="Arial" w:hAnsi="Arial" w:cs="Arial"/>
          <w:color w:val="000000"/>
          <w:sz w:val="22"/>
          <w:szCs w:val="22"/>
        </w:rPr>
        <w:t xml:space="preserve"> St. Louis, </w:t>
      </w:r>
      <w:bookmarkEnd w:id="76"/>
      <w:r w:rsidR="007C3165">
        <w:rPr>
          <w:rFonts w:ascii="Arial" w:hAnsi="Arial" w:cs="Arial"/>
          <w:color w:val="000000"/>
          <w:sz w:val="22"/>
          <w:szCs w:val="22"/>
        </w:rPr>
        <w:t>MO</w:t>
      </w:r>
    </w:p>
    <w:p w14:paraId="7A76E0CB" w14:textId="77777777" w:rsidR="005E65FF" w:rsidRPr="007C3165" w:rsidRDefault="00B514E7" w:rsidP="00F067CF">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7C3165">
        <w:rPr>
          <w:rFonts w:ascii="Arial" w:hAnsi="Arial" w:cs="Arial"/>
          <w:b/>
          <w:color w:val="000000"/>
          <w:sz w:val="22"/>
          <w:szCs w:val="22"/>
        </w:rPr>
        <w:t xml:space="preserve">€ </w:t>
      </w:r>
      <w:r w:rsidR="005E65FF" w:rsidRPr="007C3165">
        <w:rPr>
          <w:rFonts w:ascii="Arial" w:hAnsi="Arial" w:cs="Arial"/>
          <w:color w:val="000000"/>
          <w:sz w:val="22"/>
          <w:szCs w:val="22"/>
        </w:rPr>
        <w:t xml:space="preserve">Hartley, D. Shirtcliff, E.A., Coe, C. (2004). Influence of maternal birthweight on subsequent growth and fecundity of female rhesus macaques (Macaca Mulatta): An analysis of reproductive success. </w:t>
      </w:r>
      <w:r w:rsidR="005E65FF" w:rsidRPr="007C3165">
        <w:rPr>
          <w:rFonts w:ascii="Arial" w:hAnsi="Arial" w:cs="Arial"/>
          <w:i/>
          <w:color w:val="000000"/>
          <w:sz w:val="22"/>
          <w:szCs w:val="22"/>
        </w:rPr>
        <w:t>Poster presented at the American Society of Primatologists,</w:t>
      </w:r>
      <w:r w:rsidR="005E65FF" w:rsidRPr="007C3165">
        <w:rPr>
          <w:rFonts w:ascii="Arial" w:hAnsi="Arial" w:cs="Arial"/>
          <w:color w:val="000000"/>
          <w:sz w:val="22"/>
          <w:szCs w:val="22"/>
        </w:rPr>
        <w:t xml:space="preserve"> Madison, WI.</w:t>
      </w:r>
    </w:p>
    <w:p w14:paraId="3D9AC07C"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Shirtcliff, E. A., Granger, D. A., Booth, A. &amp; Johnson, D. (2003). Low adrenocortical activity and high levels of externalizing behavior problems in normally developing youth: A latent state-trait model of basal salivary cortisol. </w:t>
      </w:r>
      <w:r w:rsidR="005E65FF" w:rsidRPr="00B32594">
        <w:rPr>
          <w:rFonts w:ascii="Arial" w:hAnsi="Arial" w:cs="Arial"/>
          <w:i/>
          <w:color w:val="000000"/>
          <w:sz w:val="22"/>
          <w:szCs w:val="22"/>
        </w:rPr>
        <w:t>Presented at the Biennial Meeting of the Society for Research in Child Development,</w:t>
      </w:r>
      <w:r w:rsidR="005E65FF" w:rsidRPr="00B32594">
        <w:rPr>
          <w:rFonts w:ascii="Arial" w:hAnsi="Arial" w:cs="Arial"/>
          <w:color w:val="000000"/>
          <w:sz w:val="22"/>
          <w:szCs w:val="22"/>
        </w:rPr>
        <w:t xml:space="preserve"> Tampa, FL.</w:t>
      </w:r>
    </w:p>
    <w:p w14:paraId="74D72EE2"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Schwartz, E., Shirtcliff, E. A. Kivlighan, K. T., &amp; Granger, D. A (2003). Blood Contamination of Saliva Samples and the Assay of Common Salivary Biomarkers Used in Studies of Child Health and Development. </w:t>
      </w:r>
      <w:r w:rsidR="005E65FF" w:rsidRPr="00B32594">
        <w:rPr>
          <w:rFonts w:ascii="Arial" w:hAnsi="Arial" w:cs="Arial"/>
          <w:i/>
          <w:color w:val="000000"/>
          <w:sz w:val="22"/>
          <w:szCs w:val="22"/>
        </w:rPr>
        <w:t>Poster Presented at the Biennial Meeting of the Society for Research in Child Development,</w:t>
      </w:r>
      <w:r w:rsidR="005E65FF" w:rsidRPr="00B32594">
        <w:rPr>
          <w:rFonts w:ascii="Arial" w:hAnsi="Arial" w:cs="Arial"/>
          <w:color w:val="000000"/>
          <w:sz w:val="22"/>
          <w:szCs w:val="22"/>
        </w:rPr>
        <w:t xml:space="preserve"> Tampa, FL.</w:t>
      </w:r>
    </w:p>
    <w:p w14:paraId="7E2E8C22" w14:textId="77777777" w:rsidR="005E65FF" w:rsidRPr="00B32594" w:rsidRDefault="005E65F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Granger, D. A., and Shirtcliff, E. A. Adolescent Psychopathology and the HPA Axis: Correlated Rates of Change Between Salivary Cortisol and DHEA Across the Day and in Response to Social Challenge (2002). </w:t>
      </w:r>
      <w:r w:rsidRPr="00B32594">
        <w:rPr>
          <w:rFonts w:ascii="Arial" w:hAnsi="Arial" w:cs="Arial"/>
          <w:i/>
          <w:color w:val="000000"/>
          <w:sz w:val="22"/>
          <w:szCs w:val="22"/>
        </w:rPr>
        <w:t>Presented at the 5</w:t>
      </w:r>
      <w:r w:rsidRPr="00B32594">
        <w:rPr>
          <w:rFonts w:ascii="Arial" w:hAnsi="Arial" w:cs="Arial"/>
          <w:i/>
          <w:color w:val="000000"/>
          <w:sz w:val="22"/>
          <w:szCs w:val="22"/>
          <w:vertAlign w:val="superscript"/>
        </w:rPr>
        <w:t>th</w:t>
      </w:r>
      <w:r w:rsidRPr="00B32594">
        <w:rPr>
          <w:rFonts w:ascii="Arial" w:hAnsi="Arial" w:cs="Arial"/>
          <w:i/>
          <w:color w:val="000000"/>
          <w:sz w:val="22"/>
          <w:szCs w:val="22"/>
        </w:rPr>
        <w:t xml:space="preserve"> International Institute for Developmental Science,</w:t>
      </w:r>
      <w:r w:rsidRPr="00B32594">
        <w:rPr>
          <w:rFonts w:ascii="Arial" w:hAnsi="Arial" w:cs="Arial"/>
          <w:color w:val="000000"/>
          <w:sz w:val="22"/>
          <w:szCs w:val="22"/>
        </w:rPr>
        <w:t xml:space="preserve"> State College, PA.</w:t>
      </w:r>
    </w:p>
    <w:p w14:paraId="5AC2F441"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Shirtcliff, E. A., Granger, D. A., &amp; Booth, A. (2002). Latent State-Trait Estimates of Intrinsic and Extrinsic Sources of Variance in Salivary Cortisol in Normally Developing Youth. </w:t>
      </w:r>
      <w:r w:rsidR="005E65FF" w:rsidRPr="00B32594">
        <w:rPr>
          <w:rFonts w:ascii="Arial" w:hAnsi="Arial" w:cs="Arial"/>
          <w:i/>
          <w:color w:val="000000"/>
          <w:sz w:val="22"/>
          <w:szCs w:val="22"/>
        </w:rPr>
        <w:t>Poster Presented at the 5</w:t>
      </w:r>
      <w:r w:rsidR="005E65FF" w:rsidRPr="00B32594">
        <w:rPr>
          <w:rFonts w:ascii="Arial" w:hAnsi="Arial" w:cs="Arial"/>
          <w:i/>
          <w:color w:val="000000"/>
          <w:sz w:val="22"/>
          <w:szCs w:val="22"/>
          <w:vertAlign w:val="superscript"/>
        </w:rPr>
        <w:t>th</w:t>
      </w:r>
      <w:r w:rsidR="005E65FF" w:rsidRPr="00B32594">
        <w:rPr>
          <w:rFonts w:ascii="Arial" w:hAnsi="Arial" w:cs="Arial"/>
          <w:i/>
          <w:color w:val="000000"/>
          <w:sz w:val="22"/>
          <w:szCs w:val="22"/>
        </w:rPr>
        <w:t xml:space="preserve"> International Institute for Developmental Science,</w:t>
      </w:r>
      <w:r w:rsidR="005E65FF" w:rsidRPr="00B32594">
        <w:rPr>
          <w:rFonts w:ascii="Arial" w:hAnsi="Arial" w:cs="Arial"/>
          <w:color w:val="000000"/>
          <w:sz w:val="22"/>
          <w:szCs w:val="22"/>
        </w:rPr>
        <w:t xml:space="preserve"> State College, PA.</w:t>
      </w:r>
    </w:p>
    <w:p w14:paraId="04213DDB"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Shirtcliff, E. A., Klimes-Dougan, B. Salivary Testosterone Levels and Diurnal Rhythm: Links to Adolescent Internalizing, Externalizing, and Attention Problems (2002). </w:t>
      </w:r>
      <w:r w:rsidR="005E65FF" w:rsidRPr="00B32594">
        <w:rPr>
          <w:rFonts w:ascii="Arial" w:hAnsi="Arial" w:cs="Arial"/>
          <w:i/>
          <w:color w:val="000000"/>
          <w:sz w:val="22"/>
          <w:szCs w:val="22"/>
        </w:rPr>
        <w:t>Presented at the Society for Research on Adolescence,</w:t>
      </w:r>
      <w:r w:rsidR="005E65FF" w:rsidRPr="00B32594">
        <w:rPr>
          <w:rFonts w:ascii="Arial" w:hAnsi="Arial" w:cs="Arial"/>
          <w:color w:val="000000"/>
          <w:sz w:val="22"/>
          <w:szCs w:val="22"/>
        </w:rPr>
        <w:t xml:space="preserve"> New Orleans, LA.</w:t>
      </w:r>
    </w:p>
    <w:p w14:paraId="0A4E9EAD" w14:textId="77777777" w:rsidR="005E65FF" w:rsidRPr="00B32594" w:rsidRDefault="005E65F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u w:val="single"/>
        </w:rPr>
      </w:pPr>
      <w:r w:rsidRPr="00B32594">
        <w:rPr>
          <w:rFonts w:ascii="Arial" w:hAnsi="Arial" w:cs="Arial"/>
          <w:color w:val="000000"/>
          <w:sz w:val="22"/>
          <w:szCs w:val="22"/>
        </w:rPr>
        <w:lastRenderedPageBreak/>
        <w:t xml:space="preserve">Shirtcliff, E. A., Granger, D. A., Booth, A. Hypothalamic-pituitary-adrenal </w:t>
      </w:r>
      <w:proofErr w:type="gramStart"/>
      <w:r w:rsidRPr="00B32594">
        <w:rPr>
          <w:rFonts w:ascii="Arial" w:hAnsi="Arial" w:cs="Arial"/>
          <w:color w:val="000000"/>
          <w:sz w:val="22"/>
          <w:szCs w:val="22"/>
        </w:rPr>
        <w:t>axis</w:t>
      </w:r>
      <w:proofErr w:type="gramEnd"/>
      <w:r w:rsidRPr="00B32594">
        <w:rPr>
          <w:rFonts w:ascii="Arial" w:hAnsi="Arial" w:cs="Arial"/>
          <w:color w:val="000000"/>
          <w:sz w:val="22"/>
          <w:szCs w:val="22"/>
        </w:rPr>
        <w:t xml:space="preserve"> and Psychiatric Symptoms in Men: Cortisol, DHEA, and the Cortisol/</w:t>
      </w:r>
      <w:r w:rsidR="00145B7E" w:rsidRPr="00B32594">
        <w:rPr>
          <w:rFonts w:ascii="Arial" w:hAnsi="Arial" w:cs="Arial"/>
          <w:color w:val="000000"/>
          <w:sz w:val="22"/>
          <w:szCs w:val="22"/>
        </w:rPr>
        <w:t xml:space="preserve"> </w:t>
      </w:r>
      <w:r w:rsidRPr="00B32594">
        <w:rPr>
          <w:rFonts w:ascii="Arial" w:hAnsi="Arial" w:cs="Arial"/>
          <w:color w:val="000000"/>
          <w:sz w:val="22"/>
          <w:szCs w:val="22"/>
        </w:rPr>
        <w:t xml:space="preserve">Dehydroepiandrosterone Ratio. (2002). </w:t>
      </w:r>
      <w:r w:rsidRPr="00B32594">
        <w:rPr>
          <w:rFonts w:ascii="Arial" w:hAnsi="Arial" w:cs="Arial"/>
          <w:i/>
          <w:color w:val="000000"/>
          <w:sz w:val="22"/>
          <w:szCs w:val="22"/>
        </w:rPr>
        <w:t>Poster Presented at Society for Behavioral Medicine,</w:t>
      </w:r>
      <w:r w:rsidRPr="00B32594">
        <w:rPr>
          <w:rFonts w:ascii="Arial" w:hAnsi="Arial" w:cs="Arial"/>
          <w:color w:val="000000"/>
          <w:sz w:val="22"/>
          <w:szCs w:val="22"/>
        </w:rPr>
        <w:t xml:space="preserve"> Washington, DC.</w:t>
      </w:r>
    </w:p>
    <w:p w14:paraId="052A1B75" w14:textId="77777777" w:rsidR="005E65FF" w:rsidRPr="00B32594"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Shirtcliff, E. A., Granger, D. A., Schwartz, E. B., Curran, M. J., Booth, A. &amp; Overman, W. H. (2001). Assessing Estradiol in Biobehavioral Studies Using Saliva and Blood Spots: Simple Radioimmunoassay Protocols, Reliability, and Comparative Validity. </w:t>
      </w:r>
      <w:r w:rsidR="005E65FF" w:rsidRPr="00B32594">
        <w:rPr>
          <w:rFonts w:ascii="Arial" w:hAnsi="Arial" w:cs="Arial"/>
          <w:i/>
          <w:color w:val="000000"/>
          <w:sz w:val="22"/>
          <w:szCs w:val="22"/>
        </w:rPr>
        <w:t>Award and Colloquium Presented at the Department of Biobehavioral Health Colloquium,</w:t>
      </w:r>
      <w:r w:rsidR="005E65FF" w:rsidRPr="00B32594">
        <w:rPr>
          <w:rFonts w:ascii="Arial" w:hAnsi="Arial" w:cs="Arial"/>
          <w:color w:val="000000"/>
          <w:sz w:val="22"/>
          <w:szCs w:val="22"/>
        </w:rPr>
        <w:t xml:space="preserve"> State College, PA.</w:t>
      </w:r>
    </w:p>
    <w:p w14:paraId="3B6C0B5B" w14:textId="77777777" w:rsidR="005E65FF" w:rsidRPr="00B32594" w:rsidRDefault="005E65F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color w:val="000000"/>
          <w:sz w:val="22"/>
          <w:szCs w:val="22"/>
        </w:rPr>
        <w:t xml:space="preserve">Shirtcliff, E. A., Granger, D. A., Booth, A. Salivary Cortisol and Testosterone in Children and Adolescents: Developmental and Gender Differences in Levels, Variance and Stability (2001). </w:t>
      </w:r>
      <w:r w:rsidRPr="00B32594">
        <w:rPr>
          <w:rFonts w:ascii="Arial" w:hAnsi="Arial" w:cs="Arial"/>
          <w:i/>
          <w:color w:val="000000"/>
          <w:sz w:val="22"/>
          <w:szCs w:val="22"/>
        </w:rPr>
        <w:t xml:space="preserve">Poster Presented at the International Society of </w:t>
      </w:r>
      <w:proofErr w:type="spellStart"/>
      <w:r w:rsidRPr="00B32594">
        <w:rPr>
          <w:rFonts w:ascii="Arial" w:hAnsi="Arial" w:cs="Arial"/>
          <w:i/>
          <w:color w:val="000000"/>
          <w:sz w:val="22"/>
          <w:szCs w:val="22"/>
        </w:rPr>
        <w:t>Psychoneuroendocrinology</w:t>
      </w:r>
      <w:proofErr w:type="spellEnd"/>
      <w:r w:rsidRPr="00B32594">
        <w:rPr>
          <w:rFonts w:ascii="Arial" w:hAnsi="Arial" w:cs="Arial"/>
          <w:i/>
          <w:color w:val="000000"/>
          <w:sz w:val="22"/>
          <w:szCs w:val="22"/>
        </w:rPr>
        <w:t>,</w:t>
      </w:r>
      <w:r w:rsidRPr="00B32594">
        <w:rPr>
          <w:rFonts w:ascii="Arial" w:hAnsi="Arial" w:cs="Arial"/>
          <w:color w:val="000000"/>
          <w:sz w:val="22"/>
          <w:szCs w:val="22"/>
        </w:rPr>
        <w:t xml:space="preserve"> Quebec City, Canada.</w:t>
      </w:r>
    </w:p>
    <w:p w14:paraId="3AFC7036" w14:textId="77777777" w:rsidR="005E65FF" w:rsidRPr="00B32594" w:rsidRDefault="005E65FF"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u w:val="single"/>
        </w:rPr>
      </w:pPr>
      <w:r w:rsidRPr="00B32594">
        <w:rPr>
          <w:rFonts w:ascii="Arial" w:hAnsi="Arial" w:cs="Arial"/>
          <w:color w:val="000000"/>
          <w:sz w:val="22"/>
          <w:szCs w:val="22"/>
        </w:rPr>
        <w:t xml:space="preserve">Shirtcliff, E. A., Parent- Child Closeness and Children’s Cortisol Levels Mediate the Link Between Marital Satisfaction and Childhood Depressive Symptoms (2001). </w:t>
      </w:r>
      <w:r w:rsidRPr="00B32594">
        <w:rPr>
          <w:rFonts w:ascii="Arial" w:hAnsi="Arial" w:cs="Arial"/>
          <w:i/>
          <w:color w:val="000000"/>
          <w:sz w:val="22"/>
          <w:szCs w:val="22"/>
        </w:rPr>
        <w:t>Poster Presented at the International Institute on Developmental Science</w:t>
      </w:r>
      <w:r w:rsidRPr="00B32594">
        <w:rPr>
          <w:rFonts w:ascii="Arial" w:hAnsi="Arial" w:cs="Arial"/>
          <w:color w:val="000000"/>
          <w:sz w:val="22"/>
          <w:szCs w:val="22"/>
        </w:rPr>
        <w:t>, Jyvaskyla, Finland.</w:t>
      </w:r>
    </w:p>
    <w:p w14:paraId="01698C68" w14:textId="5B6841E2" w:rsidR="005E65FF" w:rsidRDefault="00B514E7" w:rsidP="007C3165">
      <w:pPr>
        <w:numPr>
          <w:ilvl w:val="0"/>
          <w:numId w:val="12"/>
        </w:numPr>
        <w:tabs>
          <w:tab w:val="left" w:pos="720"/>
        </w:tabs>
        <w:autoSpaceDE w:val="0"/>
        <w:autoSpaceDN w:val="0"/>
        <w:adjustRightInd w:val="0"/>
        <w:ind w:left="720" w:right="720" w:hanging="720"/>
        <w:rPr>
          <w:rFonts w:ascii="Arial" w:hAnsi="Arial" w:cs="Arial"/>
          <w:color w:val="000000"/>
          <w:sz w:val="22"/>
          <w:szCs w:val="22"/>
        </w:rPr>
      </w:pPr>
      <w:r w:rsidRPr="00B32594">
        <w:rPr>
          <w:rFonts w:ascii="Arial" w:hAnsi="Arial" w:cs="Arial"/>
          <w:b/>
          <w:color w:val="000000"/>
          <w:sz w:val="22"/>
          <w:szCs w:val="22"/>
        </w:rPr>
        <w:t xml:space="preserve">€ </w:t>
      </w:r>
      <w:r w:rsidR="005E65FF" w:rsidRPr="00B32594">
        <w:rPr>
          <w:rFonts w:ascii="Arial" w:hAnsi="Arial" w:cs="Arial"/>
          <w:color w:val="000000"/>
          <w:sz w:val="22"/>
          <w:szCs w:val="22"/>
        </w:rPr>
        <w:t xml:space="preserve">Shirtcliff, E. A., Booth, A., </w:t>
      </w:r>
      <w:proofErr w:type="spellStart"/>
      <w:r w:rsidR="005E65FF" w:rsidRPr="00B32594">
        <w:rPr>
          <w:rFonts w:ascii="Arial" w:hAnsi="Arial" w:cs="Arial"/>
          <w:color w:val="000000"/>
          <w:sz w:val="22"/>
          <w:szCs w:val="22"/>
        </w:rPr>
        <w:t>Bateup</w:t>
      </w:r>
      <w:proofErr w:type="spellEnd"/>
      <w:r w:rsidR="005E65FF" w:rsidRPr="00B32594">
        <w:rPr>
          <w:rFonts w:ascii="Arial" w:hAnsi="Arial" w:cs="Arial"/>
          <w:color w:val="000000"/>
          <w:sz w:val="22"/>
          <w:szCs w:val="22"/>
        </w:rPr>
        <w:t xml:space="preserve">, H., Granger, D. A., Hormone Reactivity in Women’s Rugby Competition (2001). </w:t>
      </w:r>
      <w:r w:rsidR="005E65FF" w:rsidRPr="00B32594">
        <w:rPr>
          <w:rFonts w:ascii="Arial" w:hAnsi="Arial" w:cs="Arial"/>
          <w:i/>
          <w:color w:val="000000"/>
          <w:sz w:val="22"/>
          <w:szCs w:val="22"/>
        </w:rPr>
        <w:t>Poster Presented at the Society of Behavioral Medicine,</w:t>
      </w:r>
      <w:r w:rsidR="005E65FF" w:rsidRPr="00B32594">
        <w:rPr>
          <w:rFonts w:ascii="Arial" w:hAnsi="Arial" w:cs="Arial"/>
          <w:color w:val="000000"/>
          <w:sz w:val="22"/>
          <w:szCs w:val="22"/>
        </w:rPr>
        <w:t xml:space="preserve"> Seattle, WA. </w:t>
      </w:r>
    </w:p>
    <w:p w14:paraId="49B45D8F" w14:textId="0D333FB2" w:rsidR="005F1232" w:rsidRDefault="005F1232" w:rsidP="005F1232">
      <w:pPr>
        <w:tabs>
          <w:tab w:val="left" w:pos="720"/>
        </w:tabs>
        <w:autoSpaceDE w:val="0"/>
        <w:autoSpaceDN w:val="0"/>
        <w:adjustRightInd w:val="0"/>
        <w:ind w:right="720"/>
        <w:rPr>
          <w:rFonts w:ascii="Arial" w:hAnsi="Arial" w:cs="Arial"/>
          <w:b/>
          <w:color w:val="000000"/>
          <w:sz w:val="22"/>
          <w:szCs w:val="22"/>
        </w:rPr>
      </w:pPr>
    </w:p>
    <w:p w14:paraId="4912159E" w14:textId="3E85F0EB" w:rsidR="005F1232" w:rsidRDefault="005F1232" w:rsidP="005F1232">
      <w:pPr>
        <w:pStyle w:val="Subtitle"/>
      </w:pPr>
      <w:r>
        <w:t>Academic Blogs and Other Informal Writings</w:t>
      </w:r>
    </w:p>
    <w:p w14:paraId="0F9719A8" w14:textId="77777777" w:rsidR="005F1232" w:rsidRPr="005F1232" w:rsidRDefault="005F1232" w:rsidP="005F1232"/>
    <w:p w14:paraId="3AE686C6" w14:textId="3A64CBA1" w:rsidR="005F1232" w:rsidRPr="004B38A6" w:rsidRDefault="005F1232" w:rsidP="004B38A6">
      <w:pPr>
        <w:pStyle w:val="Heading1"/>
        <w:numPr>
          <w:ilvl w:val="0"/>
          <w:numId w:val="15"/>
        </w:numPr>
        <w:shd w:val="clear" w:color="auto" w:fill="FFFFFF"/>
        <w:ind w:left="360"/>
        <w:rPr>
          <w:rStyle w:val="blog-title"/>
          <w:rFonts w:ascii="Arial" w:hAnsi="Arial" w:cs="Arial"/>
          <w:color w:val="535456"/>
          <w:sz w:val="22"/>
          <w:szCs w:val="22"/>
          <w:bdr w:val="none" w:sz="0" w:space="0" w:color="auto" w:frame="1"/>
        </w:rPr>
      </w:pPr>
      <w:hyperlink r:id="rId12" w:history="1">
        <w:r w:rsidRPr="004B38A6">
          <w:rPr>
            <w:rStyle w:val="Hyperlink"/>
            <w:rFonts w:ascii="Arial" w:hAnsi="Arial" w:cs="Arial"/>
            <w:sz w:val="22"/>
            <w:szCs w:val="22"/>
            <w:bdr w:val="none" w:sz="0" w:space="0" w:color="auto" w:frame="1"/>
          </w:rPr>
          <w:t>One week</w:t>
        </w:r>
      </w:hyperlink>
      <w:r w:rsidRPr="004B38A6">
        <w:rPr>
          <w:rStyle w:val="blog-title"/>
          <w:rFonts w:ascii="Arial" w:hAnsi="Arial" w:cs="Arial"/>
          <w:color w:val="535456"/>
          <w:sz w:val="22"/>
          <w:szCs w:val="22"/>
          <w:bdr w:val="none" w:sz="0" w:space="0" w:color="auto" w:frame="1"/>
        </w:rPr>
        <w:t xml:space="preserve"> after Mardi Gras, SRA awards ceremony captured the spirit of the Big Easy</w:t>
      </w:r>
    </w:p>
    <w:p w14:paraId="7D9C9785" w14:textId="7815F013" w:rsidR="005F1232" w:rsidRPr="004B38A6" w:rsidRDefault="005F1232" w:rsidP="004B38A6">
      <w:pPr>
        <w:pStyle w:val="Heading1"/>
        <w:numPr>
          <w:ilvl w:val="0"/>
          <w:numId w:val="15"/>
        </w:numPr>
        <w:shd w:val="clear" w:color="auto" w:fill="FFFFFF"/>
        <w:ind w:left="360"/>
        <w:rPr>
          <w:rFonts w:ascii="Arial" w:hAnsi="Arial" w:cs="Arial"/>
          <w:color w:val="535456"/>
          <w:sz w:val="22"/>
          <w:szCs w:val="22"/>
        </w:rPr>
      </w:pPr>
      <w:hyperlink r:id="rId13" w:history="1">
        <w:r w:rsidRPr="004B38A6">
          <w:rPr>
            <w:rStyle w:val="Hyperlink"/>
            <w:rFonts w:ascii="Arial" w:hAnsi="Arial" w:cs="Arial"/>
            <w:sz w:val="22"/>
            <w:szCs w:val="22"/>
            <w:bdr w:val="none" w:sz="0" w:space="0" w:color="auto" w:frame="1"/>
          </w:rPr>
          <w:t>Letting the Cat Out</w:t>
        </w:r>
      </w:hyperlink>
      <w:r w:rsidRPr="004B38A6">
        <w:rPr>
          <w:rStyle w:val="blog-title"/>
          <w:rFonts w:ascii="Arial" w:hAnsi="Arial" w:cs="Arial"/>
          <w:color w:val="535456"/>
          <w:sz w:val="22"/>
          <w:szCs w:val="22"/>
          <w:bdr w:val="none" w:sz="0" w:space="0" w:color="auto" w:frame="1"/>
        </w:rPr>
        <w:t xml:space="preserve"> of the Bag on the Editor’s Role in Peer Review: It’s no Piece of Cake</w:t>
      </w:r>
    </w:p>
    <w:p w14:paraId="7B81EF81" w14:textId="63453EA3" w:rsidR="005F1232" w:rsidRPr="004B38A6" w:rsidRDefault="005F1232" w:rsidP="004B38A6">
      <w:pPr>
        <w:pStyle w:val="Heading1"/>
        <w:numPr>
          <w:ilvl w:val="0"/>
          <w:numId w:val="15"/>
        </w:numPr>
        <w:shd w:val="clear" w:color="auto" w:fill="FFFFFF"/>
        <w:ind w:left="360"/>
        <w:rPr>
          <w:rFonts w:ascii="Arial" w:hAnsi="Arial" w:cs="Arial"/>
          <w:color w:val="535456"/>
          <w:sz w:val="22"/>
          <w:szCs w:val="22"/>
        </w:rPr>
      </w:pPr>
      <w:hyperlink r:id="rId14" w:history="1">
        <w:r w:rsidRPr="004B38A6">
          <w:rPr>
            <w:rStyle w:val="Hyperlink"/>
            <w:rFonts w:ascii="Arial" w:hAnsi="Arial" w:cs="Arial"/>
            <w:sz w:val="22"/>
            <w:szCs w:val="22"/>
            <w:bdr w:val="none" w:sz="0" w:space="0" w:color="auto" w:frame="1"/>
          </w:rPr>
          <w:t xml:space="preserve">Can Harley </w:t>
        </w:r>
        <w:r w:rsidRPr="004B38A6">
          <w:rPr>
            <w:rStyle w:val="Hyperlink"/>
            <w:rFonts w:ascii="Arial" w:hAnsi="Arial" w:cs="Arial"/>
            <w:sz w:val="22"/>
            <w:szCs w:val="22"/>
            <w:bdr w:val="none" w:sz="0" w:space="0" w:color="auto" w:frame="1"/>
          </w:rPr>
          <w:t>Q</w:t>
        </w:r>
        <w:r w:rsidRPr="004B38A6">
          <w:rPr>
            <w:rStyle w:val="Hyperlink"/>
            <w:rFonts w:ascii="Arial" w:hAnsi="Arial" w:cs="Arial"/>
            <w:sz w:val="22"/>
            <w:szCs w:val="22"/>
            <w:bdr w:val="none" w:sz="0" w:space="0" w:color="auto" w:frame="1"/>
          </w:rPr>
          <w:t>uinn</w:t>
        </w:r>
      </w:hyperlink>
      <w:r w:rsidRPr="004B38A6">
        <w:rPr>
          <w:rStyle w:val="blog-title"/>
          <w:rFonts w:ascii="Arial" w:hAnsi="Arial" w:cs="Arial"/>
          <w:color w:val="535456"/>
          <w:sz w:val="22"/>
          <w:szCs w:val="22"/>
          <w:bdr w:val="none" w:sz="0" w:space="0" w:color="auto" w:frame="1"/>
        </w:rPr>
        <w:t xml:space="preserve"> and the Birds of Prey call me Doctor Birdie?</w:t>
      </w:r>
    </w:p>
    <w:p w14:paraId="03C3FCFA" w14:textId="53C4D737" w:rsidR="005F1232" w:rsidRPr="004B38A6" w:rsidRDefault="005F1232" w:rsidP="004B38A6">
      <w:pPr>
        <w:pStyle w:val="Heading1"/>
        <w:numPr>
          <w:ilvl w:val="0"/>
          <w:numId w:val="15"/>
        </w:numPr>
        <w:shd w:val="clear" w:color="auto" w:fill="FFFFFF"/>
        <w:ind w:left="360"/>
        <w:rPr>
          <w:rFonts w:ascii="Arial" w:hAnsi="Arial" w:cs="Arial"/>
          <w:color w:val="535456"/>
          <w:sz w:val="22"/>
          <w:szCs w:val="22"/>
        </w:rPr>
      </w:pPr>
      <w:hyperlink r:id="rId15" w:history="1">
        <w:r w:rsidRPr="004B38A6">
          <w:rPr>
            <w:rStyle w:val="Hyperlink"/>
            <w:rFonts w:ascii="Arial" w:hAnsi="Arial" w:cs="Arial"/>
            <w:sz w:val="22"/>
            <w:szCs w:val="22"/>
            <w:bdr w:val="none" w:sz="0" w:space="0" w:color="auto" w:frame="1"/>
          </w:rPr>
          <w:t>When Britney Spe</w:t>
        </w:r>
        <w:r w:rsidRPr="004B38A6">
          <w:rPr>
            <w:rStyle w:val="Hyperlink"/>
            <w:rFonts w:ascii="Arial" w:hAnsi="Arial" w:cs="Arial"/>
            <w:sz w:val="22"/>
            <w:szCs w:val="22"/>
            <w:bdr w:val="none" w:sz="0" w:space="0" w:color="auto" w:frame="1"/>
          </w:rPr>
          <w:t>a</w:t>
        </w:r>
        <w:r w:rsidRPr="004B38A6">
          <w:rPr>
            <w:rStyle w:val="Hyperlink"/>
            <w:rFonts w:ascii="Arial" w:hAnsi="Arial" w:cs="Arial"/>
            <w:sz w:val="22"/>
            <w:szCs w:val="22"/>
            <w:bdr w:val="none" w:sz="0" w:space="0" w:color="auto" w:frame="1"/>
          </w:rPr>
          <w:t>rs</w:t>
        </w:r>
      </w:hyperlink>
      <w:r w:rsidRPr="004B38A6">
        <w:rPr>
          <w:rStyle w:val="blog-title"/>
          <w:rFonts w:ascii="Arial" w:hAnsi="Arial" w:cs="Arial"/>
          <w:color w:val="535456"/>
          <w:sz w:val="22"/>
          <w:szCs w:val="22"/>
          <w:bdr w:val="none" w:sz="0" w:space="0" w:color="auto" w:frame="1"/>
        </w:rPr>
        <w:t xml:space="preserve"> Leaves my Lab</w:t>
      </w:r>
    </w:p>
    <w:p w14:paraId="493C1B84" w14:textId="77777777" w:rsidR="007C378C" w:rsidRPr="003E5E75" w:rsidRDefault="00852DC0" w:rsidP="003E5E75">
      <w:pPr>
        <w:pStyle w:val="StyleBird"/>
      </w:pPr>
      <w:bookmarkStart w:id="77" w:name="_Toc407964531"/>
      <w:bookmarkEnd w:id="69"/>
      <w:r>
        <w:t>Teaching</w:t>
      </w:r>
      <w:r w:rsidR="004E701A">
        <w:t xml:space="preserve">: </w:t>
      </w:r>
      <w:r>
        <w:t>Mentorship</w:t>
      </w:r>
      <w:bookmarkEnd w:id="77"/>
    </w:p>
    <w:p w14:paraId="21F87777" w14:textId="77777777" w:rsidR="00A35A69" w:rsidRDefault="00A35A69" w:rsidP="006E1E2C">
      <w:pPr>
        <w:pStyle w:val="Subtitle"/>
      </w:pPr>
      <w:bookmarkStart w:id="78" w:name="_Hlk521660862"/>
      <w:r>
        <w:t>Teaching Mentor</w:t>
      </w:r>
    </w:p>
    <w:tbl>
      <w:tblPr>
        <w:tblW w:w="0" w:type="auto"/>
        <w:tblInd w:w="240" w:type="dxa"/>
        <w:tblLook w:val="04A0" w:firstRow="1" w:lastRow="0" w:firstColumn="1" w:lastColumn="0" w:noHBand="0" w:noVBand="1"/>
      </w:tblPr>
      <w:tblGrid>
        <w:gridCol w:w="4560"/>
        <w:gridCol w:w="4560"/>
      </w:tblGrid>
      <w:tr w:rsidR="006B6CF9" w:rsidRPr="00B32594" w14:paraId="211432E3" w14:textId="77777777" w:rsidTr="00BB70FA">
        <w:tc>
          <w:tcPr>
            <w:tcW w:w="4668" w:type="dxa"/>
            <w:shd w:val="clear" w:color="auto" w:fill="auto"/>
          </w:tcPr>
          <w:p w14:paraId="540BCD5F" w14:textId="77777777" w:rsidR="00A35A69" w:rsidRPr="00B32594" w:rsidRDefault="00A35A69" w:rsidP="00A35A69">
            <w:pPr>
              <w:autoSpaceDE w:val="0"/>
              <w:autoSpaceDN w:val="0"/>
              <w:adjustRightInd w:val="0"/>
              <w:rPr>
                <w:rFonts w:ascii="Arial" w:hAnsi="Arial" w:cs="Arial"/>
                <w:sz w:val="22"/>
                <w:szCs w:val="22"/>
              </w:rPr>
            </w:pPr>
            <w:r w:rsidRPr="00B32594">
              <w:rPr>
                <w:rFonts w:ascii="Arial" w:hAnsi="Arial" w:cs="Arial"/>
                <w:sz w:val="22"/>
                <w:szCs w:val="22"/>
              </w:rPr>
              <w:t xml:space="preserve">Wen Wang, Teaching Assistant, Teaching Intern, and Graduate Student </w:t>
            </w:r>
            <w:proofErr w:type="gramStart"/>
            <w:r w:rsidRPr="00B32594">
              <w:rPr>
                <w:rFonts w:ascii="Arial" w:hAnsi="Arial" w:cs="Arial"/>
                <w:sz w:val="22"/>
                <w:szCs w:val="22"/>
              </w:rPr>
              <w:t>Instructor  Supervisor</w:t>
            </w:r>
            <w:proofErr w:type="gramEnd"/>
          </w:p>
        </w:tc>
        <w:tc>
          <w:tcPr>
            <w:tcW w:w="4668" w:type="dxa"/>
            <w:shd w:val="clear" w:color="auto" w:fill="auto"/>
          </w:tcPr>
          <w:p w14:paraId="63D297BE" w14:textId="77777777" w:rsidR="00A35A69" w:rsidRPr="00B32594" w:rsidRDefault="00A35A69" w:rsidP="00BB70FA">
            <w:pPr>
              <w:autoSpaceDE w:val="0"/>
              <w:autoSpaceDN w:val="0"/>
              <w:adjustRightInd w:val="0"/>
              <w:rPr>
                <w:rFonts w:ascii="Arial" w:hAnsi="Arial" w:cs="Arial"/>
                <w:sz w:val="22"/>
                <w:szCs w:val="22"/>
              </w:rPr>
            </w:pPr>
            <w:r w:rsidRPr="00B32594">
              <w:rPr>
                <w:rFonts w:ascii="Arial" w:hAnsi="Arial" w:cs="Arial"/>
                <w:sz w:val="22"/>
                <w:szCs w:val="22"/>
              </w:rPr>
              <w:t>Olga Miocevic, Teaching Assistant and Graduate Student Instructor Supervisor</w:t>
            </w:r>
          </w:p>
        </w:tc>
      </w:tr>
      <w:tr w:rsidR="006B6CF9" w:rsidRPr="00B32594" w14:paraId="4586C680" w14:textId="77777777" w:rsidTr="00BB70FA">
        <w:tc>
          <w:tcPr>
            <w:tcW w:w="4668" w:type="dxa"/>
            <w:shd w:val="clear" w:color="auto" w:fill="auto"/>
          </w:tcPr>
          <w:p w14:paraId="1EF0E04B" w14:textId="77777777" w:rsidR="00A35A69" w:rsidRPr="00B32594" w:rsidRDefault="00A35A69" w:rsidP="00BB70FA">
            <w:pPr>
              <w:autoSpaceDE w:val="0"/>
              <w:autoSpaceDN w:val="0"/>
              <w:adjustRightInd w:val="0"/>
              <w:rPr>
                <w:rFonts w:ascii="Arial" w:hAnsi="Arial" w:cs="Arial"/>
                <w:sz w:val="22"/>
                <w:szCs w:val="22"/>
              </w:rPr>
            </w:pPr>
            <w:r w:rsidRPr="00B32594">
              <w:rPr>
                <w:rFonts w:ascii="Arial" w:hAnsi="Arial" w:cs="Arial"/>
                <w:sz w:val="22"/>
                <w:szCs w:val="22"/>
              </w:rPr>
              <w:t xml:space="preserve">Jenny Phan, Teaching Assistant, Teaching Intern, and Graduate Student </w:t>
            </w:r>
            <w:proofErr w:type="gramStart"/>
            <w:r w:rsidRPr="00B32594">
              <w:rPr>
                <w:rFonts w:ascii="Arial" w:hAnsi="Arial" w:cs="Arial"/>
                <w:sz w:val="22"/>
                <w:szCs w:val="22"/>
              </w:rPr>
              <w:t>Instructor  Supervisor</w:t>
            </w:r>
            <w:proofErr w:type="gramEnd"/>
          </w:p>
        </w:tc>
        <w:tc>
          <w:tcPr>
            <w:tcW w:w="4668" w:type="dxa"/>
            <w:shd w:val="clear" w:color="auto" w:fill="auto"/>
          </w:tcPr>
          <w:p w14:paraId="19D96F12" w14:textId="77777777" w:rsidR="00A35A69" w:rsidRPr="00B32594" w:rsidRDefault="00B24D61" w:rsidP="00BB70FA">
            <w:pPr>
              <w:autoSpaceDE w:val="0"/>
              <w:autoSpaceDN w:val="0"/>
              <w:adjustRightInd w:val="0"/>
              <w:rPr>
                <w:rFonts w:ascii="Arial" w:hAnsi="Arial" w:cs="Arial"/>
                <w:sz w:val="22"/>
                <w:szCs w:val="22"/>
              </w:rPr>
            </w:pPr>
            <w:r w:rsidRPr="00B32594">
              <w:rPr>
                <w:rFonts w:ascii="Arial" w:hAnsi="Arial" w:cs="Arial"/>
                <w:sz w:val="22"/>
                <w:szCs w:val="22"/>
              </w:rPr>
              <w:t>Neil Barnett, Teaching Intern, and Graduate Student Instructor Supervisor</w:t>
            </w:r>
          </w:p>
        </w:tc>
      </w:tr>
      <w:tr w:rsidR="00B24D61" w:rsidRPr="00B32594" w14:paraId="724E5D2C" w14:textId="77777777" w:rsidTr="00BB70FA">
        <w:tc>
          <w:tcPr>
            <w:tcW w:w="4668" w:type="dxa"/>
            <w:shd w:val="clear" w:color="auto" w:fill="auto"/>
          </w:tcPr>
          <w:p w14:paraId="5E7A08D8" w14:textId="77777777" w:rsidR="00B24D61" w:rsidRPr="00B32594" w:rsidRDefault="00B24D61" w:rsidP="00BB70FA">
            <w:pPr>
              <w:autoSpaceDE w:val="0"/>
              <w:autoSpaceDN w:val="0"/>
              <w:adjustRightInd w:val="0"/>
              <w:rPr>
                <w:rFonts w:ascii="Arial" w:hAnsi="Arial" w:cs="Arial"/>
                <w:sz w:val="22"/>
                <w:szCs w:val="22"/>
              </w:rPr>
            </w:pPr>
            <w:r w:rsidRPr="00B32594">
              <w:rPr>
                <w:rFonts w:ascii="Arial" w:hAnsi="Arial" w:cs="Arial"/>
                <w:sz w:val="22"/>
                <w:szCs w:val="22"/>
              </w:rPr>
              <w:t>Shannin Moody, Teaching Intern, and Graduate Student Instructor Supervisor</w:t>
            </w:r>
          </w:p>
        </w:tc>
        <w:tc>
          <w:tcPr>
            <w:tcW w:w="4668" w:type="dxa"/>
            <w:shd w:val="clear" w:color="auto" w:fill="auto"/>
          </w:tcPr>
          <w:p w14:paraId="0AB23956" w14:textId="77777777" w:rsidR="00B24D61" w:rsidRPr="00B32594" w:rsidRDefault="00B24D61" w:rsidP="00BB70FA">
            <w:pPr>
              <w:autoSpaceDE w:val="0"/>
              <w:autoSpaceDN w:val="0"/>
              <w:adjustRightInd w:val="0"/>
              <w:rPr>
                <w:rFonts w:ascii="Arial" w:hAnsi="Arial" w:cs="Arial"/>
                <w:sz w:val="22"/>
                <w:szCs w:val="22"/>
              </w:rPr>
            </w:pPr>
          </w:p>
        </w:tc>
      </w:tr>
    </w:tbl>
    <w:p w14:paraId="43596562" w14:textId="77777777" w:rsidR="00A35A69" w:rsidRPr="00A35A69" w:rsidRDefault="00A35A69" w:rsidP="00A35A69"/>
    <w:p w14:paraId="579338F1" w14:textId="77777777" w:rsidR="006E1E2C" w:rsidRDefault="0048709A" w:rsidP="006E1E2C">
      <w:pPr>
        <w:pStyle w:val="Subtitle"/>
      </w:pPr>
      <w:r>
        <w:t>M</w:t>
      </w:r>
      <w:r w:rsidR="006E1E2C">
        <w:t>entored Research Scientist/ Assistant Professor Supervision</w:t>
      </w:r>
    </w:p>
    <w:tbl>
      <w:tblPr>
        <w:tblW w:w="0" w:type="auto"/>
        <w:tblInd w:w="240" w:type="dxa"/>
        <w:tblLook w:val="04A0" w:firstRow="1" w:lastRow="0" w:firstColumn="1" w:lastColumn="0" w:noHBand="0" w:noVBand="1"/>
      </w:tblPr>
      <w:tblGrid>
        <w:gridCol w:w="4562"/>
        <w:gridCol w:w="4558"/>
      </w:tblGrid>
      <w:tr w:rsidR="006E1E2C" w:rsidRPr="00B32594" w14:paraId="46E263C0" w14:textId="77777777" w:rsidTr="00B66F60">
        <w:tc>
          <w:tcPr>
            <w:tcW w:w="4668" w:type="dxa"/>
            <w:shd w:val="clear" w:color="auto" w:fill="auto"/>
          </w:tcPr>
          <w:p w14:paraId="45FC554F" w14:textId="781C2D23" w:rsidR="006E1E2C" w:rsidRPr="00B32594" w:rsidRDefault="006E1E2C" w:rsidP="006E1E2C">
            <w:pPr>
              <w:autoSpaceDE w:val="0"/>
              <w:autoSpaceDN w:val="0"/>
              <w:adjustRightInd w:val="0"/>
              <w:rPr>
                <w:rFonts w:ascii="Arial" w:hAnsi="Arial" w:cs="Arial"/>
                <w:color w:val="000000"/>
                <w:sz w:val="22"/>
                <w:szCs w:val="22"/>
              </w:rPr>
            </w:pPr>
            <w:r w:rsidRPr="00B32594">
              <w:rPr>
                <w:rFonts w:ascii="Arial" w:hAnsi="Arial" w:cs="Arial"/>
                <w:color w:val="000000"/>
                <w:sz w:val="22"/>
                <w:szCs w:val="22"/>
              </w:rPr>
              <w:t>Kristine Marceau, K01 award 2016-</w:t>
            </w:r>
            <w:r w:rsidR="00D547EC">
              <w:rPr>
                <w:rFonts w:ascii="Arial" w:hAnsi="Arial" w:cs="Arial"/>
                <w:color w:val="000000"/>
                <w:sz w:val="22"/>
                <w:szCs w:val="22"/>
              </w:rPr>
              <w:t>2021</w:t>
            </w:r>
          </w:p>
        </w:tc>
        <w:tc>
          <w:tcPr>
            <w:tcW w:w="4668" w:type="dxa"/>
            <w:shd w:val="clear" w:color="auto" w:fill="auto"/>
          </w:tcPr>
          <w:p w14:paraId="7C6196C8" w14:textId="033F9E4A" w:rsidR="006E1E2C" w:rsidRPr="00B32594" w:rsidRDefault="006E1E2C" w:rsidP="00B66F60">
            <w:pPr>
              <w:autoSpaceDE w:val="0"/>
              <w:autoSpaceDN w:val="0"/>
              <w:adjustRightInd w:val="0"/>
              <w:rPr>
                <w:rFonts w:ascii="Arial" w:hAnsi="Arial" w:cs="Arial"/>
                <w:color w:val="000000"/>
                <w:sz w:val="22"/>
                <w:szCs w:val="22"/>
              </w:rPr>
            </w:pPr>
            <w:r w:rsidRPr="00B32594">
              <w:rPr>
                <w:rFonts w:ascii="Arial" w:hAnsi="Arial" w:cs="Arial"/>
                <w:color w:val="000000"/>
                <w:sz w:val="22"/>
                <w:szCs w:val="22"/>
              </w:rPr>
              <w:t>Stuart White, K01 award 2017-</w:t>
            </w:r>
            <w:r w:rsidR="00D547EC">
              <w:rPr>
                <w:rFonts w:ascii="Arial" w:hAnsi="Arial" w:cs="Arial"/>
                <w:color w:val="000000"/>
                <w:sz w:val="22"/>
                <w:szCs w:val="22"/>
              </w:rPr>
              <w:t>2022</w:t>
            </w:r>
          </w:p>
        </w:tc>
      </w:tr>
      <w:tr w:rsidR="006E1E2C" w:rsidRPr="00B32594" w14:paraId="23C58A58" w14:textId="77777777" w:rsidTr="00B66F60">
        <w:tc>
          <w:tcPr>
            <w:tcW w:w="4668" w:type="dxa"/>
            <w:shd w:val="clear" w:color="auto" w:fill="auto"/>
          </w:tcPr>
          <w:p w14:paraId="7619A892" w14:textId="37D419C8" w:rsidR="006E1E2C" w:rsidRPr="00B32594" w:rsidRDefault="006E1E2C" w:rsidP="00B66F60">
            <w:pPr>
              <w:autoSpaceDE w:val="0"/>
              <w:autoSpaceDN w:val="0"/>
              <w:adjustRightInd w:val="0"/>
              <w:rPr>
                <w:rFonts w:ascii="Arial" w:hAnsi="Arial" w:cs="Arial"/>
                <w:color w:val="000000"/>
                <w:sz w:val="22"/>
                <w:szCs w:val="22"/>
              </w:rPr>
            </w:pPr>
            <w:r w:rsidRPr="00B32594">
              <w:rPr>
                <w:rFonts w:ascii="Arial" w:hAnsi="Arial" w:cs="Arial"/>
                <w:color w:val="000000"/>
                <w:sz w:val="22"/>
                <w:szCs w:val="22"/>
              </w:rPr>
              <w:t>Michelle Byrne, K01 award 2017-</w:t>
            </w:r>
            <w:r w:rsidR="00D547EC">
              <w:rPr>
                <w:rFonts w:ascii="Arial" w:hAnsi="Arial" w:cs="Arial"/>
                <w:color w:val="000000"/>
                <w:sz w:val="22"/>
                <w:szCs w:val="22"/>
              </w:rPr>
              <w:t>2022</w:t>
            </w:r>
          </w:p>
        </w:tc>
        <w:tc>
          <w:tcPr>
            <w:tcW w:w="4668" w:type="dxa"/>
            <w:shd w:val="clear" w:color="auto" w:fill="auto"/>
          </w:tcPr>
          <w:p w14:paraId="5164D17D" w14:textId="77777777" w:rsidR="006E1E2C" w:rsidRPr="00B32594" w:rsidRDefault="006E1E2C" w:rsidP="00B66F60">
            <w:pPr>
              <w:autoSpaceDE w:val="0"/>
              <w:autoSpaceDN w:val="0"/>
              <w:adjustRightInd w:val="0"/>
              <w:rPr>
                <w:rFonts w:ascii="Arial" w:hAnsi="Arial" w:cs="Arial"/>
                <w:color w:val="000000"/>
                <w:sz w:val="22"/>
                <w:szCs w:val="22"/>
              </w:rPr>
            </w:pPr>
            <w:r w:rsidRPr="00B32594">
              <w:rPr>
                <w:rFonts w:ascii="Arial" w:hAnsi="Arial" w:cs="Arial"/>
                <w:color w:val="000000"/>
                <w:sz w:val="22"/>
                <w:szCs w:val="22"/>
              </w:rPr>
              <w:t>Natalie Colich, F32 award 2017-</w:t>
            </w:r>
            <w:r w:rsidR="003B75F3">
              <w:rPr>
                <w:rFonts w:ascii="Arial" w:hAnsi="Arial" w:cs="Arial"/>
                <w:color w:val="000000"/>
                <w:sz w:val="22"/>
                <w:szCs w:val="22"/>
              </w:rPr>
              <w:t>2020</w:t>
            </w:r>
          </w:p>
        </w:tc>
      </w:tr>
      <w:tr w:rsidR="00A35A69" w:rsidRPr="00B32594" w14:paraId="15BC9CD4" w14:textId="77777777" w:rsidTr="00B66F60">
        <w:tc>
          <w:tcPr>
            <w:tcW w:w="4668" w:type="dxa"/>
            <w:shd w:val="clear" w:color="auto" w:fill="auto"/>
          </w:tcPr>
          <w:p w14:paraId="6C5914F4" w14:textId="3A50A80D" w:rsidR="00A35A69" w:rsidRPr="00B32594" w:rsidRDefault="00A35A69" w:rsidP="00E3315F">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Amy Mikolajewski, K23 </w:t>
            </w:r>
            <w:r w:rsidR="00E3315F" w:rsidRPr="00B32594">
              <w:rPr>
                <w:rFonts w:ascii="Arial" w:hAnsi="Arial" w:cs="Arial"/>
                <w:color w:val="000000"/>
                <w:sz w:val="22"/>
                <w:szCs w:val="22"/>
              </w:rPr>
              <w:t>award 2019-</w:t>
            </w:r>
            <w:r w:rsidR="00D547EC">
              <w:rPr>
                <w:rFonts w:ascii="Arial" w:hAnsi="Arial" w:cs="Arial"/>
                <w:color w:val="000000"/>
                <w:sz w:val="22"/>
                <w:szCs w:val="22"/>
              </w:rPr>
              <w:t>2025</w:t>
            </w:r>
          </w:p>
        </w:tc>
        <w:tc>
          <w:tcPr>
            <w:tcW w:w="4668" w:type="dxa"/>
            <w:shd w:val="clear" w:color="auto" w:fill="auto"/>
          </w:tcPr>
          <w:p w14:paraId="3085BD51" w14:textId="77777777" w:rsidR="00A35A69" w:rsidRPr="00B32594" w:rsidRDefault="005B1AAA" w:rsidP="00B66F60">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Johnny </w:t>
            </w:r>
            <w:proofErr w:type="spellStart"/>
            <w:r w:rsidRPr="00B32594">
              <w:rPr>
                <w:rFonts w:ascii="Arial" w:hAnsi="Arial" w:cs="Arial"/>
                <w:color w:val="000000"/>
                <w:sz w:val="22"/>
                <w:szCs w:val="22"/>
              </w:rPr>
              <w:t>Berona</w:t>
            </w:r>
            <w:proofErr w:type="spellEnd"/>
            <w:r w:rsidRPr="00B32594">
              <w:rPr>
                <w:rFonts w:ascii="Arial" w:hAnsi="Arial" w:cs="Arial"/>
                <w:color w:val="000000"/>
                <w:sz w:val="22"/>
                <w:szCs w:val="22"/>
              </w:rPr>
              <w:t>, diversity supplement, 2019 -</w:t>
            </w:r>
            <w:r w:rsidR="003B75F3">
              <w:rPr>
                <w:rFonts w:ascii="Arial" w:hAnsi="Arial" w:cs="Arial"/>
                <w:color w:val="000000"/>
                <w:sz w:val="22"/>
                <w:szCs w:val="22"/>
              </w:rPr>
              <w:t>2021</w:t>
            </w:r>
            <w:r w:rsidRPr="00B32594">
              <w:rPr>
                <w:rFonts w:ascii="Arial" w:hAnsi="Arial" w:cs="Arial"/>
                <w:color w:val="000000"/>
                <w:sz w:val="22"/>
                <w:szCs w:val="22"/>
              </w:rPr>
              <w:t xml:space="preserve"> </w:t>
            </w:r>
          </w:p>
        </w:tc>
      </w:tr>
    </w:tbl>
    <w:p w14:paraId="7FD920AB" w14:textId="77777777" w:rsidR="00155819" w:rsidRDefault="00155819" w:rsidP="00155819">
      <w:pPr>
        <w:pStyle w:val="Subtitle"/>
      </w:pPr>
      <w:r>
        <w:t>Post-Doctoral Scholar Supervision</w:t>
      </w:r>
    </w:p>
    <w:tbl>
      <w:tblPr>
        <w:tblW w:w="0" w:type="auto"/>
        <w:tblInd w:w="240" w:type="dxa"/>
        <w:tblLook w:val="04A0" w:firstRow="1" w:lastRow="0" w:firstColumn="1" w:lastColumn="0" w:noHBand="0" w:noVBand="1"/>
      </w:tblPr>
      <w:tblGrid>
        <w:gridCol w:w="4561"/>
        <w:gridCol w:w="4559"/>
      </w:tblGrid>
      <w:tr w:rsidR="00F36120" w:rsidRPr="00B32594" w14:paraId="4D964797" w14:textId="77777777" w:rsidTr="00236093">
        <w:tc>
          <w:tcPr>
            <w:tcW w:w="4668" w:type="dxa"/>
            <w:shd w:val="clear" w:color="auto" w:fill="auto"/>
          </w:tcPr>
          <w:p w14:paraId="47C72E0A" w14:textId="77777777" w:rsidR="00F36120" w:rsidRPr="00B32594" w:rsidRDefault="00481EAD"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Vanessa Meyer, </w:t>
            </w:r>
            <w:r w:rsidR="00F36120" w:rsidRPr="00B32594">
              <w:rPr>
                <w:rFonts w:ascii="Arial" w:hAnsi="Arial" w:cs="Arial"/>
                <w:color w:val="000000"/>
                <w:sz w:val="22"/>
                <w:szCs w:val="22"/>
              </w:rPr>
              <w:t xml:space="preserve">2013 </w:t>
            </w:r>
            <w:r w:rsidR="005B55B6" w:rsidRPr="00B32594">
              <w:rPr>
                <w:rFonts w:ascii="Arial" w:hAnsi="Arial" w:cs="Arial"/>
                <w:color w:val="000000"/>
                <w:sz w:val="22"/>
                <w:szCs w:val="22"/>
              </w:rPr>
              <w:t>–</w:t>
            </w:r>
            <w:r w:rsidR="00F36120" w:rsidRPr="00B32594">
              <w:rPr>
                <w:rFonts w:ascii="Arial" w:hAnsi="Arial" w:cs="Arial"/>
                <w:color w:val="000000"/>
                <w:sz w:val="22"/>
                <w:szCs w:val="22"/>
              </w:rPr>
              <w:t xml:space="preserve"> </w:t>
            </w:r>
            <w:r w:rsidRPr="00B32594">
              <w:rPr>
                <w:rFonts w:ascii="Arial" w:hAnsi="Arial" w:cs="Arial"/>
                <w:color w:val="000000"/>
                <w:sz w:val="22"/>
                <w:szCs w:val="22"/>
              </w:rPr>
              <w:t>2015</w:t>
            </w:r>
          </w:p>
        </w:tc>
        <w:tc>
          <w:tcPr>
            <w:tcW w:w="4668" w:type="dxa"/>
            <w:shd w:val="clear" w:color="auto" w:fill="auto"/>
          </w:tcPr>
          <w:p w14:paraId="3F3E2174" w14:textId="77777777" w:rsidR="00F36120" w:rsidRPr="00B32594" w:rsidRDefault="00F36120"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Julian Simmons 11/2014</w:t>
            </w:r>
          </w:p>
        </w:tc>
      </w:tr>
      <w:tr w:rsidR="00F36120" w:rsidRPr="00B32594" w14:paraId="74A2880A" w14:textId="77777777" w:rsidTr="00236093">
        <w:tc>
          <w:tcPr>
            <w:tcW w:w="4668" w:type="dxa"/>
            <w:shd w:val="clear" w:color="auto" w:fill="auto"/>
          </w:tcPr>
          <w:p w14:paraId="19454DA4" w14:textId="77777777" w:rsidR="00F36120" w:rsidRPr="00B32594" w:rsidRDefault="00F36120"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Caspar Van Lissa, 08/2014</w:t>
            </w:r>
          </w:p>
        </w:tc>
        <w:tc>
          <w:tcPr>
            <w:tcW w:w="4668" w:type="dxa"/>
            <w:shd w:val="clear" w:color="auto" w:fill="auto"/>
          </w:tcPr>
          <w:p w14:paraId="12C041A1" w14:textId="77777777" w:rsidR="00F36120" w:rsidRPr="00B32594" w:rsidRDefault="00F36120" w:rsidP="002D208E">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Kristine Marceau, 09/2014 – </w:t>
            </w:r>
            <w:r w:rsidR="002D208E" w:rsidRPr="00B32594">
              <w:rPr>
                <w:rFonts w:ascii="Arial" w:hAnsi="Arial" w:cs="Arial"/>
                <w:color w:val="000000"/>
                <w:sz w:val="22"/>
                <w:szCs w:val="22"/>
              </w:rPr>
              <w:t>2016</w:t>
            </w:r>
          </w:p>
        </w:tc>
      </w:tr>
      <w:tr w:rsidR="00A35A69" w:rsidRPr="00B32594" w14:paraId="2D05A69F" w14:textId="77777777" w:rsidTr="00236093">
        <w:tc>
          <w:tcPr>
            <w:tcW w:w="4668" w:type="dxa"/>
            <w:shd w:val="clear" w:color="auto" w:fill="auto"/>
          </w:tcPr>
          <w:p w14:paraId="1A49DD93" w14:textId="77777777" w:rsidR="00A35A69" w:rsidRPr="00B32594" w:rsidRDefault="00A35A69" w:rsidP="00E3315F">
            <w:pPr>
              <w:autoSpaceDE w:val="0"/>
              <w:autoSpaceDN w:val="0"/>
              <w:adjustRightInd w:val="0"/>
              <w:rPr>
                <w:rFonts w:ascii="Arial" w:hAnsi="Arial" w:cs="Arial"/>
                <w:color w:val="000000"/>
                <w:sz w:val="22"/>
                <w:szCs w:val="22"/>
              </w:rPr>
            </w:pPr>
            <w:r w:rsidRPr="00B32594">
              <w:rPr>
                <w:rFonts w:ascii="Arial" w:hAnsi="Arial" w:cs="Arial"/>
                <w:color w:val="000000"/>
                <w:sz w:val="22"/>
                <w:szCs w:val="22"/>
              </w:rPr>
              <w:lastRenderedPageBreak/>
              <w:t>Lotte Van Dammen, 0</w:t>
            </w:r>
            <w:r w:rsidR="00E3315F" w:rsidRPr="00B32594">
              <w:rPr>
                <w:rFonts w:ascii="Arial" w:hAnsi="Arial" w:cs="Arial"/>
                <w:color w:val="000000"/>
                <w:sz w:val="22"/>
                <w:szCs w:val="22"/>
              </w:rPr>
              <w:t>2</w:t>
            </w:r>
            <w:r w:rsidRPr="00B32594">
              <w:rPr>
                <w:rFonts w:ascii="Arial" w:hAnsi="Arial" w:cs="Arial"/>
                <w:color w:val="000000"/>
                <w:sz w:val="22"/>
                <w:szCs w:val="22"/>
              </w:rPr>
              <w:t>/2019-</w:t>
            </w:r>
            <w:r w:rsidR="003B75F3">
              <w:rPr>
                <w:rFonts w:ascii="Arial" w:hAnsi="Arial" w:cs="Arial"/>
                <w:color w:val="000000"/>
                <w:sz w:val="22"/>
                <w:szCs w:val="22"/>
              </w:rPr>
              <w:t>5/2021</w:t>
            </w:r>
          </w:p>
        </w:tc>
        <w:tc>
          <w:tcPr>
            <w:tcW w:w="4668" w:type="dxa"/>
            <w:shd w:val="clear" w:color="auto" w:fill="auto"/>
          </w:tcPr>
          <w:p w14:paraId="1EC60049" w14:textId="77777777" w:rsidR="00A35A69" w:rsidRPr="00B32594" w:rsidRDefault="00B24D61" w:rsidP="002D208E">
            <w:pPr>
              <w:autoSpaceDE w:val="0"/>
              <w:autoSpaceDN w:val="0"/>
              <w:adjustRightInd w:val="0"/>
              <w:rPr>
                <w:rFonts w:ascii="Arial" w:hAnsi="Arial" w:cs="Arial"/>
                <w:color w:val="000000"/>
                <w:sz w:val="22"/>
                <w:szCs w:val="22"/>
              </w:rPr>
            </w:pPr>
            <w:r w:rsidRPr="00B32594">
              <w:rPr>
                <w:rFonts w:ascii="Arial" w:hAnsi="Arial" w:cs="Arial"/>
                <w:color w:val="000000"/>
                <w:sz w:val="22"/>
                <w:szCs w:val="22"/>
              </w:rPr>
              <w:t>Iram Shabir, 11/2019-</w:t>
            </w:r>
            <w:r w:rsidR="008074C8">
              <w:rPr>
                <w:rFonts w:ascii="Arial" w:hAnsi="Arial" w:cs="Arial"/>
                <w:color w:val="000000"/>
                <w:sz w:val="22"/>
                <w:szCs w:val="22"/>
              </w:rPr>
              <w:t>2/2021</w:t>
            </w:r>
          </w:p>
        </w:tc>
      </w:tr>
      <w:tr w:rsidR="00640B58" w:rsidRPr="00B32594" w14:paraId="32049EAE" w14:textId="77777777" w:rsidTr="00236093">
        <w:tc>
          <w:tcPr>
            <w:tcW w:w="4668" w:type="dxa"/>
            <w:shd w:val="clear" w:color="auto" w:fill="auto"/>
          </w:tcPr>
          <w:p w14:paraId="4CD5DAC8" w14:textId="77777777" w:rsidR="00640B58" w:rsidRPr="00B32594" w:rsidRDefault="00640B58" w:rsidP="00E3315F">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Wen Wang, </w:t>
            </w:r>
            <w:r w:rsidR="00BC3354" w:rsidRPr="00B32594">
              <w:rPr>
                <w:rFonts w:ascii="Arial" w:hAnsi="Arial" w:cs="Arial"/>
                <w:color w:val="000000"/>
                <w:sz w:val="22"/>
                <w:szCs w:val="22"/>
              </w:rPr>
              <w:t xml:space="preserve">12/2019 </w:t>
            </w:r>
            <w:r w:rsidR="005B1AAA" w:rsidRPr="00B32594">
              <w:rPr>
                <w:rFonts w:ascii="Arial" w:hAnsi="Arial" w:cs="Arial"/>
                <w:color w:val="000000"/>
                <w:sz w:val="22"/>
                <w:szCs w:val="22"/>
              </w:rPr>
              <w:t>–</w:t>
            </w:r>
            <w:r w:rsidR="00BC3354" w:rsidRPr="00B32594">
              <w:rPr>
                <w:rFonts w:ascii="Arial" w:hAnsi="Arial" w:cs="Arial"/>
                <w:color w:val="000000"/>
                <w:sz w:val="22"/>
                <w:szCs w:val="22"/>
              </w:rPr>
              <w:t xml:space="preserve"> </w:t>
            </w:r>
            <w:r w:rsidR="005B1AAA" w:rsidRPr="00B32594">
              <w:rPr>
                <w:rFonts w:ascii="Arial" w:hAnsi="Arial" w:cs="Arial"/>
                <w:color w:val="000000"/>
                <w:sz w:val="22"/>
                <w:szCs w:val="22"/>
              </w:rPr>
              <w:t>12/2020</w:t>
            </w:r>
          </w:p>
        </w:tc>
        <w:tc>
          <w:tcPr>
            <w:tcW w:w="4668" w:type="dxa"/>
            <w:shd w:val="clear" w:color="auto" w:fill="auto"/>
          </w:tcPr>
          <w:p w14:paraId="43370D43" w14:textId="32E06C44" w:rsidR="00640B58" w:rsidRPr="00B32594" w:rsidRDefault="0036289D" w:rsidP="002D208E">
            <w:pPr>
              <w:autoSpaceDE w:val="0"/>
              <w:autoSpaceDN w:val="0"/>
              <w:adjustRightInd w:val="0"/>
              <w:rPr>
                <w:rFonts w:ascii="Arial" w:hAnsi="Arial" w:cs="Arial"/>
                <w:color w:val="000000"/>
                <w:sz w:val="22"/>
                <w:szCs w:val="22"/>
              </w:rPr>
            </w:pPr>
            <w:r>
              <w:rPr>
                <w:rFonts w:ascii="Arial" w:hAnsi="Arial" w:cs="Arial"/>
                <w:color w:val="000000"/>
                <w:sz w:val="22"/>
                <w:szCs w:val="22"/>
              </w:rPr>
              <w:t>Megan Johnson, 9/2021-present</w:t>
            </w:r>
          </w:p>
        </w:tc>
      </w:tr>
    </w:tbl>
    <w:bookmarkEnd w:id="78"/>
    <w:p w14:paraId="76483CCB" w14:textId="77777777" w:rsidR="00852DC0" w:rsidRDefault="00852DC0" w:rsidP="00852DC0">
      <w:pPr>
        <w:pStyle w:val="Subtitle"/>
      </w:pPr>
      <w:r>
        <w:t xml:space="preserve">Ongoing </w:t>
      </w:r>
      <w:r w:rsidR="004E701A">
        <w:t>Dissertation Committee Supervision</w:t>
      </w:r>
    </w:p>
    <w:tbl>
      <w:tblPr>
        <w:tblW w:w="0" w:type="auto"/>
        <w:tblInd w:w="240" w:type="dxa"/>
        <w:tblLook w:val="04A0" w:firstRow="1" w:lastRow="0" w:firstColumn="1" w:lastColumn="0" w:noHBand="0" w:noVBand="1"/>
      </w:tblPr>
      <w:tblGrid>
        <w:gridCol w:w="4558"/>
        <w:gridCol w:w="4562"/>
      </w:tblGrid>
      <w:tr w:rsidR="0048709A" w:rsidRPr="00B32594" w14:paraId="62A9D680" w14:textId="77777777" w:rsidTr="00327428">
        <w:tc>
          <w:tcPr>
            <w:tcW w:w="4558" w:type="dxa"/>
            <w:shd w:val="clear" w:color="auto" w:fill="auto"/>
          </w:tcPr>
          <w:p w14:paraId="4C5131CE" w14:textId="4B50637A" w:rsidR="0048709A" w:rsidRPr="00B32594" w:rsidRDefault="00327428" w:rsidP="0048709A">
            <w:pPr>
              <w:autoSpaceDE w:val="0"/>
              <w:autoSpaceDN w:val="0"/>
              <w:adjustRightInd w:val="0"/>
              <w:rPr>
                <w:rFonts w:ascii="Arial" w:hAnsi="Arial" w:cs="Arial"/>
                <w:color w:val="000000"/>
                <w:sz w:val="22"/>
                <w:szCs w:val="22"/>
              </w:rPr>
            </w:pPr>
            <w:r w:rsidRPr="00B32594">
              <w:rPr>
                <w:rFonts w:ascii="Arial" w:hAnsi="Arial" w:cs="Arial"/>
                <w:color w:val="000000"/>
                <w:sz w:val="22"/>
                <w:szCs w:val="22"/>
              </w:rPr>
              <w:t>Chair, Shannin Moody, M.S.</w:t>
            </w:r>
          </w:p>
        </w:tc>
        <w:tc>
          <w:tcPr>
            <w:tcW w:w="4562" w:type="dxa"/>
            <w:shd w:val="clear" w:color="auto" w:fill="auto"/>
          </w:tcPr>
          <w:p w14:paraId="61F081A1" w14:textId="77777777" w:rsidR="0048709A" w:rsidRPr="00B32594" w:rsidRDefault="004B5F7E" w:rsidP="0048709A">
            <w:pPr>
              <w:autoSpaceDE w:val="0"/>
              <w:autoSpaceDN w:val="0"/>
              <w:adjustRightInd w:val="0"/>
              <w:rPr>
                <w:rFonts w:ascii="Arial" w:hAnsi="Arial" w:cs="Arial"/>
                <w:color w:val="000000"/>
                <w:sz w:val="22"/>
                <w:szCs w:val="22"/>
              </w:rPr>
            </w:pPr>
            <w:r w:rsidRPr="00B32594">
              <w:rPr>
                <w:rFonts w:ascii="Arial" w:hAnsi="Arial" w:cs="Arial"/>
                <w:color w:val="000000"/>
                <w:sz w:val="22"/>
                <w:szCs w:val="22"/>
              </w:rPr>
              <w:t>Chair, Neil Barnett, M.S.</w:t>
            </w:r>
          </w:p>
        </w:tc>
      </w:tr>
      <w:tr w:rsidR="0048709A" w:rsidRPr="00B32594" w14:paraId="39AC9E03" w14:textId="77777777" w:rsidTr="00327428">
        <w:tc>
          <w:tcPr>
            <w:tcW w:w="4558" w:type="dxa"/>
            <w:shd w:val="clear" w:color="auto" w:fill="auto"/>
          </w:tcPr>
          <w:p w14:paraId="2896E49D" w14:textId="5836D9DA" w:rsidR="0048709A" w:rsidRPr="00B32594" w:rsidRDefault="0048709A" w:rsidP="0048709A">
            <w:pPr>
              <w:autoSpaceDE w:val="0"/>
              <w:autoSpaceDN w:val="0"/>
              <w:adjustRightInd w:val="0"/>
              <w:rPr>
                <w:rFonts w:ascii="Arial" w:hAnsi="Arial" w:cs="Arial"/>
                <w:color w:val="000000"/>
                <w:sz w:val="22"/>
                <w:szCs w:val="22"/>
              </w:rPr>
            </w:pPr>
          </w:p>
        </w:tc>
        <w:tc>
          <w:tcPr>
            <w:tcW w:w="4562" w:type="dxa"/>
            <w:shd w:val="clear" w:color="auto" w:fill="auto"/>
          </w:tcPr>
          <w:p w14:paraId="3FCD1508" w14:textId="77777777" w:rsidR="0048709A" w:rsidRPr="00B32594" w:rsidRDefault="008074C8" w:rsidP="0048709A">
            <w:pPr>
              <w:autoSpaceDE w:val="0"/>
              <w:autoSpaceDN w:val="0"/>
              <w:adjustRightInd w:val="0"/>
              <w:rPr>
                <w:rFonts w:ascii="Arial" w:hAnsi="Arial" w:cs="Arial"/>
                <w:color w:val="000000"/>
                <w:sz w:val="22"/>
                <w:szCs w:val="22"/>
              </w:rPr>
            </w:pPr>
            <w:r w:rsidRPr="00B32594">
              <w:rPr>
                <w:rFonts w:ascii="Arial" w:hAnsi="Arial" w:cs="Arial"/>
                <w:color w:val="000000"/>
                <w:sz w:val="22"/>
                <w:szCs w:val="22"/>
              </w:rPr>
              <w:t>Member, Bethany McCurdy, M.S.</w:t>
            </w:r>
          </w:p>
        </w:tc>
      </w:tr>
    </w:tbl>
    <w:p w14:paraId="3FA55525" w14:textId="2478002E" w:rsidR="00074D70" w:rsidRDefault="004E701A" w:rsidP="007C378C">
      <w:pPr>
        <w:pStyle w:val="Subtitle"/>
      </w:pPr>
      <w:r>
        <w:t>Completed Dissertation Supervision</w:t>
      </w:r>
      <w:r w:rsidR="00327428">
        <w:t xml:space="preserve"> </w:t>
      </w:r>
      <w:r w:rsidR="00327428" w:rsidRPr="00327428">
        <w:rPr>
          <w:rStyle w:val="Emphasis"/>
          <w:rFonts w:ascii="Arial" w:hAnsi="Arial" w:cs="Arial"/>
          <w:smallCaps w:val="0"/>
          <w:sz w:val="20"/>
          <w:szCs w:val="20"/>
        </w:rPr>
        <w:t xml:space="preserve">(U: Students </w:t>
      </w:r>
      <w:r w:rsidR="00327428">
        <w:rPr>
          <w:rStyle w:val="Emphasis"/>
          <w:rFonts w:ascii="Arial" w:hAnsi="Arial" w:cs="Arial"/>
          <w:smallCaps w:val="0"/>
          <w:sz w:val="20"/>
          <w:szCs w:val="20"/>
        </w:rPr>
        <w:t xml:space="preserve">matriculated </w:t>
      </w:r>
      <w:r w:rsidR="00327428" w:rsidRPr="00327428">
        <w:rPr>
          <w:rStyle w:val="Emphasis"/>
          <w:rFonts w:ascii="Arial" w:hAnsi="Arial" w:cs="Arial"/>
          <w:smallCaps w:val="0"/>
          <w:sz w:val="20"/>
          <w:szCs w:val="20"/>
        </w:rPr>
        <w:t>at my former institution with unofficial and informal mentoring duties. Their fellowship grants stipulate my ongoing involvement.)</w:t>
      </w:r>
    </w:p>
    <w:tbl>
      <w:tblPr>
        <w:tblW w:w="0" w:type="auto"/>
        <w:tblInd w:w="240" w:type="dxa"/>
        <w:tblLook w:val="04A0" w:firstRow="1" w:lastRow="0" w:firstColumn="1" w:lastColumn="0" w:noHBand="0" w:noVBand="1"/>
      </w:tblPr>
      <w:tblGrid>
        <w:gridCol w:w="4557"/>
        <w:gridCol w:w="4563"/>
      </w:tblGrid>
      <w:tr w:rsidR="00F36120" w:rsidRPr="00B32594" w14:paraId="2A71CE7F" w14:textId="77777777" w:rsidTr="0048709A">
        <w:tc>
          <w:tcPr>
            <w:tcW w:w="4667" w:type="dxa"/>
            <w:shd w:val="clear" w:color="auto" w:fill="auto"/>
          </w:tcPr>
          <w:p w14:paraId="44C03BF1" w14:textId="77777777" w:rsidR="00F36120" w:rsidRPr="00B32594" w:rsidRDefault="00F36120" w:rsidP="007C3165">
            <w:pPr>
              <w:autoSpaceDE w:val="0"/>
              <w:autoSpaceDN w:val="0"/>
              <w:adjustRightInd w:val="0"/>
              <w:ind w:left="34"/>
              <w:rPr>
                <w:rFonts w:ascii="Arial" w:hAnsi="Arial" w:cs="Arial"/>
                <w:color w:val="000000"/>
                <w:sz w:val="22"/>
                <w:szCs w:val="22"/>
              </w:rPr>
            </w:pPr>
            <w:r w:rsidRPr="00B32594">
              <w:rPr>
                <w:rFonts w:ascii="Arial" w:hAnsi="Arial" w:cs="Arial"/>
                <w:color w:val="000000"/>
                <w:sz w:val="22"/>
                <w:szCs w:val="22"/>
              </w:rPr>
              <w:t xml:space="preserve">Member, Emily Kuhn, PhD, 2013 </w:t>
            </w:r>
          </w:p>
        </w:tc>
        <w:tc>
          <w:tcPr>
            <w:tcW w:w="4669" w:type="dxa"/>
            <w:shd w:val="clear" w:color="auto" w:fill="auto"/>
          </w:tcPr>
          <w:p w14:paraId="1DC85BAD" w14:textId="77777777" w:rsidR="00F36120" w:rsidRPr="00B32594" w:rsidRDefault="00F36120"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Member, Rachel Kahn, PhD, 2014</w:t>
            </w:r>
          </w:p>
        </w:tc>
      </w:tr>
      <w:tr w:rsidR="00481EAD" w:rsidRPr="00B32594" w14:paraId="3CC9D4A6" w14:textId="77777777" w:rsidTr="003C29FE">
        <w:tc>
          <w:tcPr>
            <w:tcW w:w="4667" w:type="dxa"/>
            <w:shd w:val="clear" w:color="auto" w:fill="auto"/>
          </w:tcPr>
          <w:p w14:paraId="6B0B9F06" w14:textId="77777777" w:rsidR="00481EAD" w:rsidRPr="00B32594" w:rsidRDefault="00481EAD" w:rsidP="007C3165">
            <w:pPr>
              <w:autoSpaceDE w:val="0"/>
              <w:autoSpaceDN w:val="0"/>
              <w:adjustRightInd w:val="0"/>
              <w:ind w:left="34"/>
              <w:rPr>
                <w:rFonts w:ascii="Arial" w:hAnsi="Arial" w:cs="Arial"/>
                <w:color w:val="000000"/>
                <w:sz w:val="22"/>
                <w:szCs w:val="22"/>
              </w:rPr>
            </w:pPr>
            <w:r w:rsidRPr="00B32594">
              <w:rPr>
                <w:rFonts w:ascii="Arial" w:hAnsi="Arial" w:cs="Arial"/>
                <w:color w:val="000000"/>
                <w:sz w:val="22"/>
                <w:szCs w:val="22"/>
              </w:rPr>
              <w:t>Member, Moira Riley, PhD, 2015</w:t>
            </w:r>
          </w:p>
        </w:tc>
        <w:tc>
          <w:tcPr>
            <w:tcW w:w="4669" w:type="dxa"/>
            <w:shd w:val="clear" w:color="auto" w:fill="auto"/>
          </w:tcPr>
          <w:p w14:paraId="37E08E8F" w14:textId="77777777" w:rsidR="00481EAD" w:rsidRPr="00B32594" w:rsidRDefault="00481EAD"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Member, Brenna </w:t>
            </w:r>
            <w:proofErr w:type="spellStart"/>
            <w:r w:rsidRPr="00B32594">
              <w:rPr>
                <w:rFonts w:ascii="Arial" w:hAnsi="Arial" w:cs="Arial"/>
                <w:color w:val="000000"/>
                <w:sz w:val="22"/>
                <w:szCs w:val="22"/>
              </w:rPr>
              <w:t>Sapotichne</w:t>
            </w:r>
            <w:proofErr w:type="spellEnd"/>
            <w:r w:rsidRPr="00B32594">
              <w:rPr>
                <w:rFonts w:ascii="Arial" w:hAnsi="Arial" w:cs="Arial"/>
                <w:color w:val="000000"/>
                <w:sz w:val="22"/>
                <w:szCs w:val="22"/>
              </w:rPr>
              <w:t>, PhD, 2015</w:t>
            </w:r>
          </w:p>
        </w:tc>
      </w:tr>
      <w:tr w:rsidR="0048709A" w:rsidRPr="00B32594" w14:paraId="6E8427CE" w14:textId="77777777" w:rsidTr="003C29FE">
        <w:tc>
          <w:tcPr>
            <w:tcW w:w="4667" w:type="dxa"/>
            <w:shd w:val="clear" w:color="auto" w:fill="auto"/>
          </w:tcPr>
          <w:p w14:paraId="25EFAFD6" w14:textId="77777777" w:rsidR="0048709A" w:rsidRPr="00B32594" w:rsidRDefault="0048709A" w:rsidP="007C3165">
            <w:pPr>
              <w:autoSpaceDE w:val="0"/>
              <w:autoSpaceDN w:val="0"/>
              <w:adjustRightInd w:val="0"/>
              <w:ind w:left="34"/>
              <w:rPr>
                <w:rFonts w:ascii="Arial" w:hAnsi="Arial" w:cs="Arial"/>
                <w:color w:val="000000"/>
                <w:sz w:val="22"/>
                <w:szCs w:val="22"/>
              </w:rPr>
            </w:pPr>
            <w:r w:rsidRPr="00B32594">
              <w:rPr>
                <w:rFonts w:ascii="Arial" w:hAnsi="Arial" w:cs="Arial"/>
                <w:color w:val="000000"/>
                <w:sz w:val="22"/>
                <w:szCs w:val="22"/>
              </w:rPr>
              <w:t>Chair, Jeremy C Peres, PhD, 2015</w:t>
            </w:r>
          </w:p>
        </w:tc>
        <w:tc>
          <w:tcPr>
            <w:tcW w:w="4669" w:type="dxa"/>
            <w:shd w:val="clear" w:color="auto" w:fill="auto"/>
          </w:tcPr>
          <w:p w14:paraId="77395BD0" w14:textId="77777777" w:rsidR="0048709A" w:rsidRPr="00B32594" w:rsidRDefault="0048709A" w:rsidP="0048709A">
            <w:pPr>
              <w:autoSpaceDE w:val="0"/>
              <w:autoSpaceDN w:val="0"/>
              <w:adjustRightInd w:val="0"/>
              <w:rPr>
                <w:rFonts w:ascii="Arial" w:hAnsi="Arial" w:cs="Arial"/>
                <w:color w:val="000000"/>
                <w:sz w:val="22"/>
                <w:szCs w:val="22"/>
              </w:rPr>
            </w:pPr>
            <w:r w:rsidRPr="00B32594">
              <w:rPr>
                <w:rFonts w:ascii="Arial" w:hAnsi="Arial" w:cs="Arial"/>
                <w:color w:val="000000"/>
                <w:sz w:val="22"/>
                <w:szCs w:val="22"/>
              </w:rPr>
              <w:t>Chair, Andrew R. Dismukes, PhD, 2018</w:t>
            </w:r>
          </w:p>
        </w:tc>
      </w:tr>
      <w:tr w:rsidR="003C29FE" w:rsidRPr="00B32594" w14:paraId="065BF1C9" w14:textId="77777777" w:rsidTr="003C29FE">
        <w:tc>
          <w:tcPr>
            <w:tcW w:w="4667" w:type="dxa"/>
            <w:shd w:val="clear" w:color="auto" w:fill="auto"/>
          </w:tcPr>
          <w:p w14:paraId="5EF803BE" w14:textId="77777777" w:rsidR="003C29FE" w:rsidRPr="00B32594" w:rsidRDefault="00B24D61" w:rsidP="007C3165">
            <w:pPr>
              <w:autoSpaceDE w:val="0"/>
              <w:autoSpaceDN w:val="0"/>
              <w:adjustRightInd w:val="0"/>
              <w:ind w:left="34"/>
              <w:rPr>
                <w:rFonts w:ascii="Arial" w:hAnsi="Arial" w:cs="Arial"/>
                <w:color w:val="000000"/>
                <w:sz w:val="22"/>
                <w:szCs w:val="22"/>
              </w:rPr>
            </w:pPr>
            <w:r w:rsidRPr="00B32594">
              <w:rPr>
                <w:rFonts w:ascii="Arial" w:hAnsi="Arial" w:cs="Arial"/>
                <w:color w:val="000000"/>
                <w:sz w:val="22"/>
                <w:szCs w:val="22"/>
              </w:rPr>
              <w:t>Member, Justin Russell, PhD, 2018</w:t>
            </w:r>
          </w:p>
        </w:tc>
        <w:tc>
          <w:tcPr>
            <w:tcW w:w="4669" w:type="dxa"/>
            <w:shd w:val="clear" w:color="auto" w:fill="auto"/>
          </w:tcPr>
          <w:p w14:paraId="6BB47E3E" w14:textId="77777777" w:rsidR="003C29FE" w:rsidRPr="00B32594" w:rsidRDefault="00B24D61" w:rsidP="003C29FE">
            <w:pPr>
              <w:autoSpaceDE w:val="0"/>
              <w:autoSpaceDN w:val="0"/>
              <w:adjustRightInd w:val="0"/>
              <w:rPr>
                <w:rFonts w:ascii="Arial" w:hAnsi="Arial" w:cs="Arial"/>
                <w:color w:val="000000"/>
                <w:sz w:val="22"/>
                <w:szCs w:val="22"/>
              </w:rPr>
            </w:pPr>
            <w:r w:rsidRPr="00B32594">
              <w:rPr>
                <w:rFonts w:ascii="Arial" w:hAnsi="Arial" w:cs="Arial"/>
                <w:color w:val="000000"/>
                <w:sz w:val="22"/>
                <w:szCs w:val="22"/>
              </w:rPr>
              <w:t>Chair, Yoojin Lee, PhD, 2019</w:t>
            </w:r>
          </w:p>
        </w:tc>
      </w:tr>
      <w:tr w:rsidR="00B24D61" w:rsidRPr="00B32594" w14:paraId="6EC84F45" w14:textId="77777777" w:rsidTr="003C29FE">
        <w:tc>
          <w:tcPr>
            <w:tcW w:w="4667" w:type="dxa"/>
            <w:shd w:val="clear" w:color="auto" w:fill="auto"/>
          </w:tcPr>
          <w:p w14:paraId="105756CF" w14:textId="77777777" w:rsidR="00B24D61" w:rsidRPr="00B32594" w:rsidRDefault="00640B58" w:rsidP="007C3165">
            <w:pPr>
              <w:autoSpaceDE w:val="0"/>
              <w:autoSpaceDN w:val="0"/>
              <w:adjustRightInd w:val="0"/>
              <w:ind w:left="34"/>
              <w:rPr>
                <w:rFonts w:ascii="Arial" w:hAnsi="Arial" w:cs="Arial"/>
                <w:color w:val="000000"/>
                <w:sz w:val="22"/>
                <w:szCs w:val="22"/>
              </w:rPr>
            </w:pPr>
            <w:r w:rsidRPr="00B32594">
              <w:rPr>
                <w:rFonts w:ascii="Arial" w:hAnsi="Arial" w:cs="Arial"/>
                <w:color w:val="000000"/>
                <w:sz w:val="22"/>
                <w:szCs w:val="22"/>
              </w:rPr>
              <w:t>Chair, Wen Wang, PhD, 2019</w:t>
            </w:r>
          </w:p>
        </w:tc>
        <w:tc>
          <w:tcPr>
            <w:tcW w:w="4669" w:type="dxa"/>
            <w:shd w:val="clear" w:color="auto" w:fill="auto"/>
          </w:tcPr>
          <w:p w14:paraId="01A9EBD1" w14:textId="77777777" w:rsidR="00B24D61" w:rsidRPr="00B32594" w:rsidRDefault="00640B58" w:rsidP="003C29FE">
            <w:pPr>
              <w:autoSpaceDE w:val="0"/>
              <w:autoSpaceDN w:val="0"/>
              <w:adjustRightInd w:val="0"/>
              <w:rPr>
                <w:rFonts w:ascii="Arial" w:hAnsi="Arial" w:cs="Arial"/>
                <w:color w:val="000000"/>
                <w:sz w:val="22"/>
                <w:szCs w:val="22"/>
              </w:rPr>
            </w:pPr>
            <w:r w:rsidRPr="00B32594">
              <w:rPr>
                <w:rFonts w:ascii="Arial" w:hAnsi="Arial" w:cs="Arial"/>
                <w:color w:val="000000"/>
                <w:sz w:val="22"/>
                <w:szCs w:val="22"/>
              </w:rPr>
              <w:t>Chair, Jenny Phan, PhD, 2020</w:t>
            </w:r>
          </w:p>
        </w:tc>
      </w:tr>
      <w:tr w:rsidR="008074C8" w:rsidRPr="00B32594" w14:paraId="0316FC85" w14:textId="77777777" w:rsidTr="003C29FE">
        <w:tc>
          <w:tcPr>
            <w:tcW w:w="4667" w:type="dxa"/>
            <w:shd w:val="clear" w:color="auto" w:fill="auto"/>
          </w:tcPr>
          <w:p w14:paraId="1595F990" w14:textId="77777777" w:rsidR="008074C8" w:rsidRPr="00B32594" w:rsidRDefault="008074C8" w:rsidP="007C3165">
            <w:pPr>
              <w:autoSpaceDE w:val="0"/>
              <w:autoSpaceDN w:val="0"/>
              <w:adjustRightInd w:val="0"/>
              <w:ind w:left="34"/>
              <w:rPr>
                <w:rFonts w:ascii="Arial" w:hAnsi="Arial" w:cs="Arial"/>
                <w:color w:val="000000"/>
                <w:sz w:val="22"/>
                <w:szCs w:val="22"/>
              </w:rPr>
            </w:pPr>
            <w:r w:rsidRPr="00B32594">
              <w:rPr>
                <w:rFonts w:ascii="Arial" w:hAnsi="Arial" w:cs="Arial"/>
                <w:color w:val="000000"/>
                <w:sz w:val="22"/>
                <w:szCs w:val="22"/>
              </w:rPr>
              <w:t xml:space="preserve">Member, Tor Finseth, </w:t>
            </w:r>
            <w:r>
              <w:rPr>
                <w:rFonts w:ascii="Arial" w:hAnsi="Arial" w:cs="Arial"/>
                <w:color w:val="000000"/>
                <w:sz w:val="22"/>
                <w:szCs w:val="22"/>
              </w:rPr>
              <w:t>PhD, 2021</w:t>
            </w:r>
          </w:p>
        </w:tc>
        <w:tc>
          <w:tcPr>
            <w:tcW w:w="4669" w:type="dxa"/>
            <w:shd w:val="clear" w:color="auto" w:fill="auto"/>
          </w:tcPr>
          <w:p w14:paraId="3593D31E" w14:textId="64C54DA1" w:rsidR="008074C8" w:rsidRPr="00B32594" w:rsidRDefault="00327428" w:rsidP="003C29FE">
            <w:pPr>
              <w:autoSpaceDE w:val="0"/>
              <w:autoSpaceDN w:val="0"/>
              <w:adjustRightInd w:val="0"/>
              <w:rPr>
                <w:rFonts w:ascii="Arial" w:hAnsi="Arial" w:cs="Arial"/>
                <w:color w:val="000000"/>
                <w:sz w:val="22"/>
                <w:szCs w:val="22"/>
              </w:rPr>
            </w:pPr>
            <w:r w:rsidRPr="00B32594">
              <w:rPr>
                <w:rFonts w:ascii="Arial" w:hAnsi="Arial" w:cs="Arial"/>
                <w:color w:val="000000"/>
                <w:sz w:val="22"/>
                <w:szCs w:val="22"/>
              </w:rPr>
              <w:t>Chair</w:t>
            </w:r>
            <w:r>
              <w:rPr>
                <w:rFonts w:ascii="Arial" w:hAnsi="Arial" w:cs="Arial"/>
                <w:color w:val="000000"/>
                <w:sz w:val="22"/>
                <w:szCs w:val="22"/>
              </w:rPr>
              <w:t>*</w:t>
            </w:r>
            <w:r w:rsidRPr="00B32594">
              <w:rPr>
                <w:rFonts w:ascii="Arial" w:hAnsi="Arial" w:cs="Arial"/>
                <w:color w:val="000000"/>
                <w:sz w:val="22"/>
                <w:szCs w:val="22"/>
              </w:rPr>
              <w:t>, Olga Miocevic, M.S.</w:t>
            </w:r>
          </w:p>
        </w:tc>
      </w:tr>
      <w:tr w:rsidR="00327428" w:rsidRPr="00B32594" w14:paraId="36DA4E27" w14:textId="77777777" w:rsidTr="003C29FE">
        <w:tc>
          <w:tcPr>
            <w:tcW w:w="4667" w:type="dxa"/>
            <w:shd w:val="clear" w:color="auto" w:fill="auto"/>
          </w:tcPr>
          <w:p w14:paraId="2046A001" w14:textId="525E3EB8" w:rsidR="00327428" w:rsidRPr="00B32594" w:rsidRDefault="00327428" w:rsidP="007C3165">
            <w:pPr>
              <w:autoSpaceDE w:val="0"/>
              <w:autoSpaceDN w:val="0"/>
              <w:adjustRightInd w:val="0"/>
              <w:ind w:left="34"/>
              <w:rPr>
                <w:rFonts w:ascii="Arial" w:hAnsi="Arial" w:cs="Arial"/>
                <w:color w:val="000000"/>
                <w:sz w:val="22"/>
                <w:szCs w:val="22"/>
              </w:rPr>
            </w:pPr>
            <w:r w:rsidRPr="00B32594">
              <w:rPr>
                <w:rFonts w:ascii="Arial" w:hAnsi="Arial" w:cs="Arial"/>
                <w:color w:val="000000"/>
                <w:sz w:val="22"/>
                <w:szCs w:val="22"/>
              </w:rPr>
              <w:t>Member</w:t>
            </w:r>
            <w:r>
              <w:rPr>
                <w:rFonts w:ascii="Arial" w:hAnsi="Arial" w:cs="Arial"/>
                <w:color w:val="000000"/>
                <w:sz w:val="22"/>
                <w:szCs w:val="22"/>
              </w:rPr>
              <w:t>*</w:t>
            </w:r>
            <w:r w:rsidRPr="00B32594">
              <w:rPr>
                <w:rFonts w:ascii="Arial" w:hAnsi="Arial" w:cs="Arial"/>
                <w:color w:val="000000"/>
                <w:sz w:val="22"/>
                <w:szCs w:val="22"/>
              </w:rPr>
              <w:t>, Brandon Klinedinst, M.S.</w:t>
            </w:r>
          </w:p>
        </w:tc>
        <w:tc>
          <w:tcPr>
            <w:tcW w:w="4669" w:type="dxa"/>
            <w:shd w:val="clear" w:color="auto" w:fill="auto"/>
          </w:tcPr>
          <w:p w14:paraId="50751603" w14:textId="77777777" w:rsidR="00327428" w:rsidRPr="00B32594" w:rsidRDefault="00327428" w:rsidP="003C29FE">
            <w:pPr>
              <w:autoSpaceDE w:val="0"/>
              <w:autoSpaceDN w:val="0"/>
              <w:adjustRightInd w:val="0"/>
              <w:rPr>
                <w:rFonts w:ascii="Arial" w:hAnsi="Arial" w:cs="Arial"/>
                <w:color w:val="000000"/>
                <w:sz w:val="22"/>
                <w:szCs w:val="22"/>
              </w:rPr>
            </w:pPr>
          </w:p>
        </w:tc>
      </w:tr>
    </w:tbl>
    <w:p w14:paraId="23E22CE5" w14:textId="77CAF598" w:rsidR="00155819" w:rsidRDefault="00155819" w:rsidP="00155819">
      <w:pPr>
        <w:pStyle w:val="Subtitle"/>
      </w:pPr>
      <w:r>
        <w:t>Ongoing Thesis Supervision</w:t>
      </w:r>
      <w:r w:rsidR="00D547EC">
        <w:t xml:space="preserve"> Note </w:t>
      </w:r>
      <w:r w:rsidR="00D547EC" w:rsidRPr="00327428">
        <w:rPr>
          <w:rStyle w:val="Emphasis"/>
          <w:rFonts w:ascii="Arial" w:hAnsi="Arial" w:cs="Arial"/>
          <w:smallCaps w:val="0"/>
          <w:sz w:val="20"/>
          <w:szCs w:val="20"/>
        </w:rPr>
        <w:t>(U: Students are matriculating at my former institution with unofficial and informal mentoring duties. Their fellowship grants stipulate my ongoing involvement.)</w:t>
      </w:r>
    </w:p>
    <w:tbl>
      <w:tblPr>
        <w:tblW w:w="0" w:type="auto"/>
        <w:tblInd w:w="240" w:type="dxa"/>
        <w:tblLook w:val="04A0" w:firstRow="1" w:lastRow="0" w:firstColumn="1" w:lastColumn="0" w:noHBand="0" w:noVBand="1"/>
      </w:tblPr>
      <w:tblGrid>
        <w:gridCol w:w="4562"/>
        <w:gridCol w:w="4558"/>
      </w:tblGrid>
      <w:tr w:rsidR="002D208E" w:rsidRPr="00B32594" w14:paraId="5B8E6E6D" w14:textId="77777777" w:rsidTr="00D547EC">
        <w:tc>
          <w:tcPr>
            <w:tcW w:w="4562" w:type="dxa"/>
            <w:shd w:val="clear" w:color="auto" w:fill="auto"/>
          </w:tcPr>
          <w:p w14:paraId="36E117F9" w14:textId="3C2E0E0B" w:rsidR="002D208E" w:rsidRPr="00B32594" w:rsidRDefault="005B1AAA" w:rsidP="002D208E">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Amali </w:t>
            </w:r>
            <w:proofErr w:type="spellStart"/>
            <w:r w:rsidRPr="00B32594">
              <w:rPr>
                <w:rFonts w:ascii="Arial" w:hAnsi="Arial" w:cs="Arial"/>
                <w:color w:val="000000"/>
                <w:sz w:val="22"/>
                <w:szCs w:val="22"/>
              </w:rPr>
              <w:t>Stephens</w:t>
            </w:r>
            <w:r w:rsidR="00D547EC" w:rsidRPr="00D547EC">
              <w:rPr>
                <w:rFonts w:ascii="Arial" w:hAnsi="Arial" w:cs="Arial"/>
                <w:color w:val="000000"/>
                <w:sz w:val="22"/>
                <w:szCs w:val="22"/>
                <w:vertAlign w:val="superscript"/>
              </w:rPr>
              <w:t>U</w:t>
            </w:r>
            <w:proofErr w:type="spellEnd"/>
          </w:p>
        </w:tc>
        <w:tc>
          <w:tcPr>
            <w:tcW w:w="4558" w:type="dxa"/>
            <w:shd w:val="clear" w:color="auto" w:fill="auto"/>
          </w:tcPr>
          <w:p w14:paraId="74618093" w14:textId="4DDD8341" w:rsidR="002D208E" w:rsidRPr="00B32594" w:rsidRDefault="005B1AAA" w:rsidP="00BB70FA">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Roselynn </w:t>
            </w:r>
            <w:proofErr w:type="spellStart"/>
            <w:r w:rsidRPr="00B32594">
              <w:rPr>
                <w:rFonts w:ascii="Arial" w:hAnsi="Arial" w:cs="Arial"/>
                <w:color w:val="000000"/>
                <w:sz w:val="22"/>
                <w:szCs w:val="22"/>
              </w:rPr>
              <w:t>Conrady</w:t>
            </w:r>
            <w:r w:rsidR="00D547EC" w:rsidRPr="00D547EC">
              <w:rPr>
                <w:rFonts w:ascii="Arial" w:hAnsi="Arial" w:cs="Arial"/>
                <w:color w:val="000000"/>
                <w:sz w:val="22"/>
                <w:szCs w:val="22"/>
                <w:vertAlign w:val="superscript"/>
              </w:rPr>
              <w:t>U</w:t>
            </w:r>
            <w:proofErr w:type="spellEnd"/>
          </w:p>
        </w:tc>
      </w:tr>
    </w:tbl>
    <w:p w14:paraId="51521C77" w14:textId="77777777" w:rsidR="00155819" w:rsidRDefault="00155819" w:rsidP="00155819">
      <w:pPr>
        <w:pStyle w:val="Subtitle"/>
      </w:pPr>
      <w:r>
        <w:t>Completed Thesis Supervision</w:t>
      </w:r>
    </w:p>
    <w:tbl>
      <w:tblPr>
        <w:tblW w:w="0" w:type="auto"/>
        <w:tblInd w:w="240" w:type="dxa"/>
        <w:tblLook w:val="04A0" w:firstRow="1" w:lastRow="0" w:firstColumn="1" w:lastColumn="0" w:noHBand="0" w:noVBand="1"/>
      </w:tblPr>
      <w:tblGrid>
        <w:gridCol w:w="4558"/>
        <w:gridCol w:w="4562"/>
      </w:tblGrid>
      <w:tr w:rsidR="00481EAD" w:rsidRPr="00B32594" w14:paraId="64001A5C" w14:textId="77777777" w:rsidTr="00236093">
        <w:tc>
          <w:tcPr>
            <w:tcW w:w="4668" w:type="dxa"/>
            <w:shd w:val="clear" w:color="auto" w:fill="auto"/>
          </w:tcPr>
          <w:p w14:paraId="561AD29A" w14:textId="77777777" w:rsidR="00481EAD" w:rsidRPr="00B32594" w:rsidRDefault="00481EAD"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Chair, Amber L Allison, M.S., 2010</w:t>
            </w:r>
          </w:p>
        </w:tc>
        <w:tc>
          <w:tcPr>
            <w:tcW w:w="4668" w:type="dxa"/>
            <w:shd w:val="clear" w:color="auto" w:fill="auto"/>
          </w:tcPr>
          <w:p w14:paraId="5E0E41D3" w14:textId="77777777" w:rsidR="00481EAD" w:rsidRPr="00B32594" w:rsidRDefault="00481EAD"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Member, Monica Gremillion, M.S., 2011</w:t>
            </w:r>
          </w:p>
        </w:tc>
      </w:tr>
      <w:tr w:rsidR="00481EAD" w:rsidRPr="00B32594" w14:paraId="50327464" w14:textId="77777777" w:rsidTr="00236093">
        <w:tc>
          <w:tcPr>
            <w:tcW w:w="4668" w:type="dxa"/>
            <w:shd w:val="clear" w:color="auto" w:fill="auto"/>
          </w:tcPr>
          <w:p w14:paraId="73002C09" w14:textId="77777777" w:rsidR="00481EAD" w:rsidRPr="00B32594" w:rsidRDefault="00481EAD"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Chair, Andrew J </w:t>
            </w:r>
            <w:proofErr w:type="spellStart"/>
            <w:r w:rsidRPr="00B32594">
              <w:rPr>
                <w:rFonts w:ascii="Arial" w:hAnsi="Arial" w:cs="Arial"/>
                <w:color w:val="000000"/>
                <w:sz w:val="22"/>
                <w:szCs w:val="22"/>
              </w:rPr>
              <w:t>Gostisha</w:t>
            </w:r>
            <w:proofErr w:type="spellEnd"/>
            <w:r w:rsidRPr="00B32594">
              <w:rPr>
                <w:rFonts w:ascii="Arial" w:hAnsi="Arial" w:cs="Arial"/>
                <w:color w:val="000000"/>
                <w:sz w:val="22"/>
                <w:szCs w:val="22"/>
              </w:rPr>
              <w:t>, M.S., 2011</w:t>
            </w:r>
          </w:p>
        </w:tc>
        <w:tc>
          <w:tcPr>
            <w:tcW w:w="4668" w:type="dxa"/>
            <w:shd w:val="clear" w:color="auto" w:fill="auto"/>
          </w:tcPr>
          <w:p w14:paraId="68A655B2" w14:textId="77777777" w:rsidR="00481EAD" w:rsidRPr="00B32594" w:rsidRDefault="00481EAD"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Member, Bethan Roberts, M.S., 2011</w:t>
            </w:r>
          </w:p>
        </w:tc>
      </w:tr>
      <w:tr w:rsidR="00481EAD" w:rsidRPr="00B32594" w14:paraId="5A9EEBFF" w14:textId="77777777" w:rsidTr="00236093">
        <w:tc>
          <w:tcPr>
            <w:tcW w:w="4668" w:type="dxa"/>
            <w:shd w:val="clear" w:color="auto" w:fill="auto"/>
          </w:tcPr>
          <w:p w14:paraId="3AA7FB4B" w14:textId="77777777" w:rsidR="00481EAD" w:rsidRPr="00B32594" w:rsidRDefault="00481EAD"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Chair, Jeremy C Peres, M.S., 2012</w:t>
            </w:r>
          </w:p>
        </w:tc>
        <w:tc>
          <w:tcPr>
            <w:tcW w:w="4668" w:type="dxa"/>
            <w:shd w:val="clear" w:color="auto" w:fill="auto"/>
          </w:tcPr>
          <w:p w14:paraId="5960335A" w14:textId="77777777" w:rsidR="00481EAD" w:rsidRPr="00B32594" w:rsidRDefault="00481EAD"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Member, Brenna </w:t>
            </w:r>
            <w:proofErr w:type="spellStart"/>
            <w:r w:rsidRPr="00B32594">
              <w:rPr>
                <w:rFonts w:ascii="Arial" w:hAnsi="Arial" w:cs="Arial"/>
                <w:color w:val="000000"/>
                <w:sz w:val="22"/>
                <w:szCs w:val="22"/>
              </w:rPr>
              <w:t>Sapotichne</w:t>
            </w:r>
            <w:proofErr w:type="spellEnd"/>
            <w:r w:rsidRPr="00B32594">
              <w:rPr>
                <w:rFonts w:ascii="Arial" w:hAnsi="Arial" w:cs="Arial"/>
                <w:color w:val="000000"/>
                <w:sz w:val="22"/>
                <w:szCs w:val="22"/>
              </w:rPr>
              <w:t>, M.S. 2012</w:t>
            </w:r>
          </w:p>
        </w:tc>
      </w:tr>
      <w:tr w:rsidR="00481EAD" w:rsidRPr="00B32594" w14:paraId="38CE0E69" w14:textId="77777777" w:rsidTr="00236093">
        <w:tc>
          <w:tcPr>
            <w:tcW w:w="4668" w:type="dxa"/>
            <w:shd w:val="clear" w:color="auto" w:fill="auto"/>
          </w:tcPr>
          <w:p w14:paraId="1DD0697C" w14:textId="77777777" w:rsidR="00481EAD" w:rsidRPr="00B32594" w:rsidRDefault="00481EAD"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Chair, Andrew R Dismukes, M.S., 2013</w:t>
            </w:r>
          </w:p>
        </w:tc>
        <w:tc>
          <w:tcPr>
            <w:tcW w:w="4668" w:type="dxa"/>
            <w:shd w:val="clear" w:color="auto" w:fill="auto"/>
          </w:tcPr>
          <w:p w14:paraId="5F6B7756" w14:textId="77777777" w:rsidR="00481EAD" w:rsidRPr="00B32594" w:rsidRDefault="00481EAD"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Member, Leslie Kelly, M.S., 2014</w:t>
            </w:r>
          </w:p>
        </w:tc>
      </w:tr>
      <w:tr w:rsidR="00481EAD" w:rsidRPr="00B32594" w14:paraId="2827D870" w14:textId="77777777" w:rsidTr="00236093">
        <w:tc>
          <w:tcPr>
            <w:tcW w:w="4668" w:type="dxa"/>
            <w:shd w:val="clear" w:color="auto" w:fill="auto"/>
          </w:tcPr>
          <w:p w14:paraId="540BA8C3" w14:textId="77777777" w:rsidR="00481EAD" w:rsidRPr="00B32594" w:rsidRDefault="00481EAD" w:rsidP="002D208E">
            <w:pPr>
              <w:autoSpaceDE w:val="0"/>
              <w:autoSpaceDN w:val="0"/>
              <w:adjustRightInd w:val="0"/>
              <w:rPr>
                <w:rFonts w:ascii="Arial" w:hAnsi="Arial" w:cs="Arial"/>
                <w:color w:val="000000"/>
                <w:sz w:val="22"/>
                <w:szCs w:val="22"/>
              </w:rPr>
            </w:pPr>
            <w:r w:rsidRPr="00B32594">
              <w:rPr>
                <w:rFonts w:ascii="Arial" w:hAnsi="Arial" w:cs="Arial"/>
                <w:color w:val="000000"/>
                <w:sz w:val="22"/>
                <w:szCs w:val="22"/>
              </w:rPr>
              <w:t>Chair, Yoojin Lee, M.S., 2014</w:t>
            </w:r>
            <w:r w:rsidR="002D208E" w:rsidRPr="00B32594">
              <w:rPr>
                <w:rFonts w:ascii="Arial" w:hAnsi="Arial" w:cs="Arial"/>
                <w:color w:val="000000"/>
                <w:sz w:val="22"/>
                <w:szCs w:val="22"/>
              </w:rPr>
              <w:t xml:space="preserve"> </w:t>
            </w:r>
          </w:p>
        </w:tc>
        <w:tc>
          <w:tcPr>
            <w:tcW w:w="4668" w:type="dxa"/>
            <w:shd w:val="clear" w:color="auto" w:fill="auto"/>
          </w:tcPr>
          <w:p w14:paraId="5E5619C7" w14:textId="77777777" w:rsidR="00481EAD" w:rsidRPr="00B32594" w:rsidRDefault="00481EAD"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Member, Peggy Lockhart, M.S., 2015</w:t>
            </w:r>
          </w:p>
        </w:tc>
      </w:tr>
      <w:tr w:rsidR="002D208E" w:rsidRPr="00B32594" w14:paraId="76920052" w14:textId="77777777" w:rsidTr="00236093">
        <w:tc>
          <w:tcPr>
            <w:tcW w:w="4668" w:type="dxa"/>
            <w:shd w:val="clear" w:color="auto" w:fill="auto"/>
          </w:tcPr>
          <w:p w14:paraId="1BA6FECE" w14:textId="77777777" w:rsidR="002D208E" w:rsidRPr="00B32594" w:rsidRDefault="002D208E"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Chair, Jenny M. Phan., 2016</w:t>
            </w:r>
          </w:p>
        </w:tc>
        <w:tc>
          <w:tcPr>
            <w:tcW w:w="4668" w:type="dxa"/>
            <w:shd w:val="clear" w:color="auto" w:fill="auto"/>
          </w:tcPr>
          <w:p w14:paraId="7089EE90" w14:textId="77777777" w:rsidR="002D208E" w:rsidRPr="00B32594" w:rsidRDefault="006E1E2C"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Member, Anna Tonin </w:t>
            </w:r>
            <w:proofErr w:type="spellStart"/>
            <w:r w:rsidRPr="00B32594">
              <w:rPr>
                <w:rFonts w:ascii="Arial" w:hAnsi="Arial" w:cs="Arial"/>
                <w:color w:val="000000"/>
                <w:sz w:val="22"/>
                <w:szCs w:val="22"/>
              </w:rPr>
              <w:t>Appiani</w:t>
            </w:r>
            <w:proofErr w:type="spellEnd"/>
            <w:r w:rsidRPr="00B32594">
              <w:rPr>
                <w:rFonts w:ascii="Arial" w:hAnsi="Arial" w:cs="Arial"/>
                <w:color w:val="000000"/>
                <w:sz w:val="22"/>
                <w:szCs w:val="22"/>
              </w:rPr>
              <w:t>, 2017</w:t>
            </w:r>
          </w:p>
        </w:tc>
      </w:tr>
      <w:tr w:rsidR="001265EE" w:rsidRPr="00B32594" w14:paraId="47C93E5D" w14:textId="77777777" w:rsidTr="00236093">
        <w:tc>
          <w:tcPr>
            <w:tcW w:w="4668" w:type="dxa"/>
            <w:shd w:val="clear" w:color="auto" w:fill="auto"/>
          </w:tcPr>
          <w:p w14:paraId="5A234D49" w14:textId="77777777" w:rsidR="001265EE" w:rsidRPr="00B32594" w:rsidRDefault="001265EE"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Chair, Olga Miocevic, M.S. 2017</w:t>
            </w:r>
          </w:p>
        </w:tc>
        <w:tc>
          <w:tcPr>
            <w:tcW w:w="4668" w:type="dxa"/>
            <w:shd w:val="clear" w:color="auto" w:fill="auto"/>
          </w:tcPr>
          <w:p w14:paraId="1758E155" w14:textId="77777777" w:rsidR="001265EE" w:rsidRPr="00B32594" w:rsidRDefault="00E3315F"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Member, Logan Stiens, MS, 2019</w:t>
            </w:r>
          </w:p>
        </w:tc>
      </w:tr>
      <w:tr w:rsidR="0048709A" w:rsidRPr="00B32594" w14:paraId="7B365467" w14:textId="77777777" w:rsidTr="00236093">
        <w:tc>
          <w:tcPr>
            <w:tcW w:w="4668" w:type="dxa"/>
            <w:shd w:val="clear" w:color="auto" w:fill="auto"/>
          </w:tcPr>
          <w:p w14:paraId="0E6A5060" w14:textId="77777777" w:rsidR="0048709A" w:rsidRPr="00B32594" w:rsidRDefault="0048709A"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Chair, Shannin Moody, M.S., 2018</w:t>
            </w:r>
          </w:p>
        </w:tc>
        <w:tc>
          <w:tcPr>
            <w:tcW w:w="4668" w:type="dxa"/>
            <w:shd w:val="clear" w:color="auto" w:fill="auto"/>
          </w:tcPr>
          <w:p w14:paraId="1F9A3D82" w14:textId="77777777" w:rsidR="0048709A" w:rsidRPr="00B32594" w:rsidRDefault="004B5F7E" w:rsidP="00481EAD">
            <w:pPr>
              <w:autoSpaceDE w:val="0"/>
              <w:autoSpaceDN w:val="0"/>
              <w:adjustRightInd w:val="0"/>
              <w:rPr>
                <w:rFonts w:ascii="Arial" w:hAnsi="Arial" w:cs="Arial"/>
                <w:color w:val="000000"/>
                <w:sz w:val="22"/>
                <w:szCs w:val="22"/>
              </w:rPr>
            </w:pPr>
            <w:r w:rsidRPr="00B32594">
              <w:rPr>
                <w:rFonts w:ascii="Arial" w:hAnsi="Arial" w:cs="Arial"/>
                <w:color w:val="000000"/>
                <w:sz w:val="22"/>
                <w:szCs w:val="22"/>
              </w:rPr>
              <w:t>Chair, Neil Barnett, M.S., 2019</w:t>
            </w:r>
          </w:p>
        </w:tc>
      </w:tr>
    </w:tbl>
    <w:p w14:paraId="6E50EBC0" w14:textId="77777777" w:rsidR="004B23C8" w:rsidRPr="00B32594" w:rsidRDefault="00155819" w:rsidP="00295FBF">
      <w:pPr>
        <w:pStyle w:val="Subtitle"/>
        <w:rPr>
          <w:rFonts w:ascii="Arial" w:hAnsi="Arial" w:cs="Arial"/>
          <w:sz w:val="22"/>
          <w:szCs w:val="22"/>
        </w:rPr>
      </w:pPr>
      <w:bookmarkStart w:id="79" w:name="_Hlk521660915"/>
      <w:r w:rsidRPr="00DF3F9F">
        <w:t>Gradua</w:t>
      </w:r>
      <w:r>
        <w:t>te Student Internship Supervision</w:t>
      </w:r>
      <w:r w:rsidR="009838FA">
        <w:t xml:space="preserve"> </w:t>
      </w:r>
      <w:r w:rsidR="009838FA" w:rsidRPr="00B32594">
        <w:rPr>
          <w:rFonts w:ascii="Arial" w:hAnsi="Arial" w:cs="Arial"/>
          <w:smallCaps w:val="0"/>
          <w:sz w:val="22"/>
          <w:szCs w:val="22"/>
        </w:rPr>
        <w:t>(* denotes international intern)</w:t>
      </w:r>
    </w:p>
    <w:tbl>
      <w:tblPr>
        <w:tblW w:w="0" w:type="auto"/>
        <w:tblInd w:w="180" w:type="dxa"/>
        <w:tblLook w:val="04A0" w:firstRow="1" w:lastRow="0" w:firstColumn="1" w:lastColumn="0" w:noHBand="0" w:noVBand="1"/>
      </w:tblPr>
      <w:tblGrid>
        <w:gridCol w:w="4588"/>
        <w:gridCol w:w="4592"/>
      </w:tblGrid>
      <w:tr w:rsidR="004B23C8" w:rsidRPr="00B32594" w14:paraId="7E660410" w14:textId="77777777" w:rsidTr="00BE6E06">
        <w:tc>
          <w:tcPr>
            <w:tcW w:w="4696" w:type="dxa"/>
            <w:shd w:val="clear" w:color="auto" w:fill="auto"/>
          </w:tcPr>
          <w:p w14:paraId="31711A2A" w14:textId="77777777" w:rsidR="004B23C8" w:rsidRPr="00B32594" w:rsidRDefault="00970439"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w:t>
            </w:r>
            <w:r w:rsidR="004B23C8" w:rsidRPr="00B32594">
              <w:rPr>
                <w:rFonts w:ascii="Arial" w:hAnsi="Arial" w:cs="Arial"/>
                <w:color w:val="000000"/>
                <w:sz w:val="22"/>
                <w:szCs w:val="22"/>
              </w:rPr>
              <w:t>Paula Ruttle, 10/2009-12/2009</w:t>
            </w:r>
          </w:p>
        </w:tc>
        <w:tc>
          <w:tcPr>
            <w:tcW w:w="4700" w:type="dxa"/>
            <w:shd w:val="clear" w:color="auto" w:fill="auto"/>
          </w:tcPr>
          <w:p w14:paraId="5B058902" w14:textId="77777777" w:rsidR="004B23C8" w:rsidRPr="00B32594" w:rsidRDefault="004B23C8"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Jacob Rouquette, 2/2011-8/2011</w:t>
            </w:r>
          </w:p>
        </w:tc>
      </w:tr>
      <w:tr w:rsidR="004B23C8" w:rsidRPr="00B32594" w14:paraId="19346F9C" w14:textId="77777777" w:rsidTr="00BE6E06">
        <w:tc>
          <w:tcPr>
            <w:tcW w:w="4696" w:type="dxa"/>
            <w:shd w:val="clear" w:color="auto" w:fill="auto"/>
          </w:tcPr>
          <w:p w14:paraId="2AB6E10F" w14:textId="77777777" w:rsidR="004B23C8" w:rsidRPr="00B32594" w:rsidRDefault="004B23C8"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Megan Johnson, 8/2011-6/2012</w:t>
            </w:r>
          </w:p>
        </w:tc>
        <w:tc>
          <w:tcPr>
            <w:tcW w:w="4700" w:type="dxa"/>
            <w:shd w:val="clear" w:color="auto" w:fill="auto"/>
          </w:tcPr>
          <w:p w14:paraId="44E4D10B" w14:textId="77777777" w:rsidR="004B23C8" w:rsidRPr="00B32594" w:rsidRDefault="009838FA"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w:t>
            </w:r>
            <w:r w:rsidR="00BE6E06" w:rsidRPr="00B32594">
              <w:rPr>
                <w:rFonts w:ascii="Arial" w:hAnsi="Arial" w:cs="Arial"/>
                <w:color w:val="000000"/>
                <w:sz w:val="22"/>
                <w:szCs w:val="22"/>
              </w:rPr>
              <w:t>Julia Kroener, M.S., 2014</w:t>
            </w:r>
          </w:p>
        </w:tc>
      </w:tr>
      <w:tr w:rsidR="00BE6E06" w:rsidRPr="00B32594" w14:paraId="7FA42347" w14:textId="77777777" w:rsidTr="00BE6E06">
        <w:tc>
          <w:tcPr>
            <w:tcW w:w="4696" w:type="dxa"/>
            <w:shd w:val="clear" w:color="auto" w:fill="auto"/>
          </w:tcPr>
          <w:p w14:paraId="0BAA7AA2" w14:textId="77777777" w:rsidR="00BE6E06" w:rsidRPr="00B32594" w:rsidRDefault="00970439" w:rsidP="00BE6E06">
            <w:pPr>
              <w:autoSpaceDE w:val="0"/>
              <w:autoSpaceDN w:val="0"/>
              <w:adjustRightInd w:val="0"/>
              <w:rPr>
                <w:rFonts w:ascii="Arial" w:hAnsi="Arial" w:cs="Arial"/>
                <w:color w:val="000000"/>
                <w:sz w:val="22"/>
                <w:szCs w:val="22"/>
              </w:rPr>
            </w:pPr>
            <w:r w:rsidRPr="00B32594">
              <w:rPr>
                <w:rFonts w:ascii="Arial" w:hAnsi="Arial" w:cs="Arial"/>
                <w:color w:val="000000"/>
                <w:sz w:val="22"/>
                <w:szCs w:val="22"/>
              </w:rPr>
              <w:t>*</w:t>
            </w:r>
            <w:r w:rsidR="00BE6E06" w:rsidRPr="00B32594">
              <w:rPr>
                <w:rFonts w:ascii="Arial" w:hAnsi="Arial" w:cs="Arial"/>
                <w:color w:val="000000"/>
                <w:sz w:val="22"/>
                <w:szCs w:val="22"/>
              </w:rPr>
              <w:t>Katharina Schneider, M.S., 2015</w:t>
            </w:r>
          </w:p>
        </w:tc>
        <w:tc>
          <w:tcPr>
            <w:tcW w:w="4700" w:type="dxa"/>
            <w:shd w:val="clear" w:color="auto" w:fill="auto"/>
          </w:tcPr>
          <w:p w14:paraId="262F4CDB" w14:textId="77777777" w:rsidR="00BE6E06" w:rsidRPr="00B32594" w:rsidRDefault="00A542FB" w:rsidP="00A542FB">
            <w:pPr>
              <w:autoSpaceDE w:val="0"/>
              <w:autoSpaceDN w:val="0"/>
              <w:adjustRightInd w:val="0"/>
              <w:rPr>
                <w:rFonts w:ascii="Arial" w:hAnsi="Arial" w:cs="Arial"/>
                <w:color w:val="000000"/>
                <w:sz w:val="22"/>
                <w:szCs w:val="22"/>
              </w:rPr>
            </w:pPr>
            <w:r w:rsidRPr="00B32594">
              <w:rPr>
                <w:rFonts w:ascii="Arial" w:hAnsi="Arial" w:cs="Arial"/>
                <w:color w:val="000000"/>
                <w:sz w:val="22"/>
                <w:szCs w:val="22"/>
              </w:rPr>
              <w:t>Michael Wren, 2013-2015</w:t>
            </w:r>
          </w:p>
        </w:tc>
      </w:tr>
      <w:tr w:rsidR="00A542FB" w:rsidRPr="00B32594" w14:paraId="178D4EDD" w14:textId="77777777" w:rsidTr="00BE6E06">
        <w:tc>
          <w:tcPr>
            <w:tcW w:w="4696" w:type="dxa"/>
            <w:shd w:val="clear" w:color="auto" w:fill="auto"/>
          </w:tcPr>
          <w:p w14:paraId="56EA640F" w14:textId="77777777" w:rsidR="00A542FB" w:rsidRPr="00B32594" w:rsidRDefault="00970439" w:rsidP="00BE6E06">
            <w:pPr>
              <w:autoSpaceDE w:val="0"/>
              <w:autoSpaceDN w:val="0"/>
              <w:adjustRightInd w:val="0"/>
              <w:rPr>
                <w:rFonts w:ascii="Arial" w:hAnsi="Arial" w:cs="Arial"/>
                <w:color w:val="000000"/>
                <w:sz w:val="22"/>
                <w:szCs w:val="22"/>
              </w:rPr>
            </w:pPr>
            <w:r w:rsidRPr="00B32594">
              <w:rPr>
                <w:rFonts w:ascii="Arial" w:hAnsi="Arial" w:cs="Arial"/>
                <w:color w:val="000000"/>
                <w:sz w:val="22"/>
                <w:szCs w:val="22"/>
              </w:rPr>
              <w:t>*</w:t>
            </w:r>
            <w:r w:rsidR="00A542FB" w:rsidRPr="00B32594">
              <w:rPr>
                <w:rFonts w:ascii="Arial" w:hAnsi="Arial" w:cs="Arial"/>
                <w:color w:val="000000"/>
                <w:sz w:val="22"/>
                <w:szCs w:val="22"/>
              </w:rPr>
              <w:t xml:space="preserve">Anna Tonin </w:t>
            </w:r>
            <w:proofErr w:type="spellStart"/>
            <w:r w:rsidR="00A542FB" w:rsidRPr="00B32594">
              <w:rPr>
                <w:rFonts w:ascii="Arial" w:hAnsi="Arial" w:cs="Arial"/>
                <w:color w:val="000000"/>
                <w:sz w:val="22"/>
                <w:szCs w:val="22"/>
              </w:rPr>
              <w:t>Appiani</w:t>
            </w:r>
            <w:proofErr w:type="spellEnd"/>
            <w:r w:rsidR="00A542FB" w:rsidRPr="00B32594">
              <w:rPr>
                <w:rFonts w:ascii="Arial" w:hAnsi="Arial" w:cs="Arial"/>
                <w:color w:val="000000"/>
                <w:sz w:val="22"/>
                <w:szCs w:val="22"/>
              </w:rPr>
              <w:t>, 6/2016-11/2016</w:t>
            </w:r>
          </w:p>
        </w:tc>
        <w:tc>
          <w:tcPr>
            <w:tcW w:w="4700" w:type="dxa"/>
            <w:shd w:val="clear" w:color="auto" w:fill="auto"/>
          </w:tcPr>
          <w:p w14:paraId="790D8AA8" w14:textId="77777777" w:rsidR="00A542FB" w:rsidRPr="00B32594" w:rsidRDefault="009838FA" w:rsidP="00A542FB">
            <w:pPr>
              <w:autoSpaceDE w:val="0"/>
              <w:autoSpaceDN w:val="0"/>
              <w:adjustRightInd w:val="0"/>
              <w:rPr>
                <w:rFonts w:ascii="Arial" w:hAnsi="Arial" w:cs="Arial"/>
                <w:color w:val="000000"/>
                <w:sz w:val="22"/>
                <w:szCs w:val="22"/>
              </w:rPr>
            </w:pPr>
            <w:r w:rsidRPr="00B32594">
              <w:rPr>
                <w:rFonts w:ascii="Arial" w:hAnsi="Arial" w:cs="Arial"/>
                <w:color w:val="000000"/>
                <w:sz w:val="22"/>
                <w:szCs w:val="22"/>
              </w:rPr>
              <w:t>*</w:t>
            </w:r>
            <w:r w:rsidR="006E1E2C" w:rsidRPr="00B32594">
              <w:rPr>
                <w:rFonts w:ascii="Arial" w:hAnsi="Arial" w:cs="Arial"/>
                <w:color w:val="000000"/>
                <w:sz w:val="22"/>
                <w:szCs w:val="22"/>
              </w:rPr>
              <w:t>Ellen Zakreski 6/2017-</w:t>
            </w:r>
            <w:r w:rsidR="006B6CF9" w:rsidRPr="00B32594">
              <w:rPr>
                <w:rFonts w:ascii="Arial" w:hAnsi="Arial" w:cs="Arial"/>
                <w:color w:val="000000"/>
                <w:sz w:val="22"/>
                <w:szCs w:val="22"/>
              </w:rPr>
              <w:t>2/2018</w:t>
            </w:r>
          </w:p>
        </w:tc>
      </w:tr>
    </w:tbl>
    <w:p w14:paraId="23172344" w14:textId="77777777" w:rsidR="00BF3BE2" w:rsidRDefault="00BF3BE2" w:rsidP="00155819">
      <w:pPr>
        <w:pStyle w:val="Subtitle"/>
      </w:pPr>
      <w:r>
        <w:t xml:space="preserve">Honor’s Thesis </w:t>
      </w:r>
      <w:r w:rsidR="00364B2F">
        <w:t xml:space="preserve">or project </w:t>
      </w:r>
      <w:r>
        <w:t>Student Supervision</w:t>
      </w:r>
    </w:p>
    <w:p w14:paraId="49B0BD45" w14:textId="0B09B05B" w:rsidR="00BF3BE2" w:rsidRPr="00B32594" w:rsidRDefault="00BF3BE2" w:rsidP="00BF3BE2">
      <w:pPr>
        <w:autoSpaceDE w:val="0"/>
        <w:autoSpaceDN w:val="0"/>
        <w:adjustRightInd w:val="0"/>
        <w:rPr>
          <w:rFonts w:ascii="Arial" w:hAnsi="Arial" w:cs="Arial"/>
          <w:color w:val="000000"/>
          <w:sz w:val="22"/>
          <w:szCs w:val="22"/>
        </w:rPr>
      </w:pPr>
      <w:r w:rsidRPr="00B32594">
        <w:rPr>
          <w:rFonts w:ascii="Arial" w:hAnsi="Arial" w:cs="Arial"/>
          <w:b/>
          <w:color w:val="000000"/>
          <w:sz w:val="22"/>
          <w:szCs w:val="22"/>
        </w:rPr>
        <w:t xml:space="preserve">NOTE: </w:t>
      </w:r>
      <w:r w:rsidRPr="00B32594">
        <w:rPr>
          <w:rFonts w:ascii="Arial" w:hAnsi="Arial" w:cs="Arial"/>
          <w:color w:val="000000"/>
          <w:sz w:val="22"/>
          <w:szCs w:val="22"/>
        </w:rPr>
        <w:t>W=work study student, C=College of Science Undergraduate Research Scholar</w:t>
      </w:r>
      <w:r w:rsidR="00F00AC7" w:rsidRPr="00B32594">
        <w:rPr>
          <w:rFonts w:ascii="Arial" w:hAnsi="Arial" w:cs="Arial"/>
          <w:color w:val="000000"/>
          <w:sz w:val="22"/>
          <w:szCs w:val="22"/>
        </w:rPr>
        <w:t xml:space="preserve"> or College of Human Sciences Scholar</w:t>
      </w:r>
      <w:r w:rsidRPr="00B32594">
        <w:rPr>
          <w:rFonts w:ascii="Arial" w:hAnsi="Arial" w:cs="Arial"/>
          <w:color w:val="000000"/>
          <w:sz w:val="22"/>
          <w:szCs w:val="22"/>
        </w:rPr>
        <w:t>, I=International Student Scholar, A=Student won an award (or more) while in the SPIT lab, M=Student co-authored a manuscript or presentation while in the SPIT lab</w:t>
      </w:r>
      <w:r w:rsidR="00275B81">
        <w:rPr>
          <w:rFonts w:ascii="Arial" w:hAnsi="Arial" w:cs="Arial"/>
          <w:color w:val="000000"/>
          <w:sz w:val="22"/>
          <w:szCs w:val="22"/>
        </w:rPr>
        <w:t xml:space="preserve">, </w:t>
      </w:r>
    </w:p>
    <w:tbl>
      <w:tblPr>
        <w:tblW w:w="0" w:type="auto"/>
        <w:tblInd w:w="180" w:type="dxa"/>
        <w:tblLook w:val="04A0" w:firstRow="1" w:lastRow="0" w:firstColumn="1" w:lastColumn="0" w:noHBand="0" w:noVBand="1"/>
      </w:tblPr>
      <w:tblGrid>
        <w:gridCol w:w="3056"/>
        <w:gridCol w:w="3069"/>
        <w:gridCol w:w="3055"/>
      </w:tblGrid>
      <w:tr w:rsidR="00F36120" w:rsidRPr="00B32594" w14:paraId="6C914A25" w14:textId="77777777" w:rsidTr="00236093">
        <w:tc>
          <w:tcPr>
            <w:tcW w:w="3192" w:type="dxa"/>
            <w:shd w:val="clear" w:color="auto" w:fill="auto"/>
          </w:tcPr>
          <w:p w14:paraId="1C59EA8B" w14:textId="77777777" w:rsidR="00F36120" w:rsidRPr="00B32594" w:rsidRDefault="00F36120" w:rsidP="00236093">
            <w:pPr>
              <w:autoSpaceDE w:val="0"/>
              <w:autoSpaceDN w:val="0"/>
              <w:adjustRightInd w:val="0"/>
              <w:ind w:firstLine="180"/>
              <w:rPr>
                <w:rFonts w:ascii="Arial" w:hAnsi="Arial" w:cs="Arial"/>
                <w:color w:val="000000"/>
                <w:sz w:val="22"/>
                <w:szCs w:val="22"/>
              </w:rPr>
            </w:pPr>
            <w:r w:rsidRPr="00B32594">
              <w:rPr>
                <w:rFonts w:ascii="Arial" w:hAnsi="Arial" w:cs="Arial"/>
                <w:color w:val="000000"/>
                <w:sz w:val="22"/>
                <w:szCs w:val="22"/>
              </w:rPr>
              <w:t xml:space="preserve">Florencia </w:t>
            </w:r>
            <w:proofErr w:type="spellStart"/>
            <w:r w:rsidRPr="00B32594">
              <w:rPr>
                <w:rFonts w:ascii="Arial" w:hAnsi="Arial" w:cs="Arial"/>
                <w:color w:val="000000"/>
                <w:sz w:val="22"/>
                <w:szCs w:val="22"/>
              </w:rPr>
              <w:t>Iturri</w:t>
            </w:r>
            <w:r w:rsidRPr="00B32594">
              <w:rPr>
                <w:rFonts w:ascii="Arial" w:hAnsi="Arial" w:cs="Arial"/>
                <w:color w:val="000000"/>
                <w:sz w:val="22"/>
                <w:szCs w:val="22"/>
                <w:vertAlign w:val="superscript"/>
              </w:rPr>
              <w:t>CIAM</w:t>
            </w:r>
            <w:proofErr w:type="spellEnd"/>
          </w:p>
        </w:tc>
        <w:tc>
          <w:tcPr>
            <w:tcW w:w="3192" w:type="dxa"/>
            <w:shd w:val="clear" w:color="auto" w:fill="auto"/>
          </w:tcPr>
          <w:p w14:paraId="40878E3E" w14:textId="77777777" w:rsidR="00F36120" w:rsidRPr="00B32594" w:rsidRDefault="00F36120" w:rsidP="00236093">
            <w:pPr>
              <w:autoSpaceDE w:val="0"/>
              <w:autoSpaceDN w:val="0"/>
              <w:adjustRightInd w:val="0"/>
              <w:ind w:firstLine="180"/>
              <w:rPr>
                <w:rFonts w:ascii="Arial" w:hAnsi="Arial" w:cs="Arial"/>
                <w:color w:val="000000"/>
                <w:sz w:val="22"/>
                <w:szCs w:val="22"/>
                <w:vertAlign w:val="superscript"/>
              </w:rPr>
            </w:pPr>
            <w:r w:rsidRPr="00B32594">
              <w:rPr>
                <w:rFonts w:ascii="Arial" w:hAnsi="Arial" w:cs="Arial"/>
                <w:color w:val="000000"/>
                <w:sz w:val="22"/>
                <w:szCs w:val="22"/>
              </w:rPr>
              <w:t xml:space="preserve">Miguel </w:t>
            </w:r>
            <w:proofErr w:type="spellStart"/>
            <w:r w:rsidRPr="00B32594">
              <w:rPr>
                <w:rFonts w:ascii="Arial" w:hAnsi="Arial" w:cs="Arial"/>
                <w:color w:val="000000"/>
                <w:sz w:val="22"/>
                <w:szCs w:val="22"/>
              </w:rPr>
              <w:t>Velasquez</w:t>
            </w:r>
            <w:r w:rsidRPr="00B32594">
              <w:rPr>
                <w:rFonts w:ascii="Arial" w:hAnsi="Arial" w:cs="Arial"/>
                <w:color w:val="000000"/>
                <w:sz w:val="22"/>
                <w:szCs w:val="22"/>
                <w:vertAlign w:val="superscript"/>
              </w:rPr>
              <w:t>IAM</w:t>
            </w:r>
            <w:proofErr w:type="spellEnd"/>
          </w:p>
        </w:tc>
        <w:tc>
          <w:tcPr>
            <w:tcW w:w="3192" w:type="dxa"/>
            <w:shd w:val="clear" w:color="auto" w:fill="auto"/>
          </w:tcPr>
          <w:p w14:paraId="2B68BFC2" w14:textId="77777777" w:rsidR="00F36120" w:rsidRPr="00B32594" w:rsidRDefault="00F36120" w:rsidP="00236093">
            <w:pPr>
              <w:autoSpaceDE w:val="0"/>
              <w:autoSpaceDN w:val="0"/>
              <w:adjustRightInd w:val="0"/>
              <w:ind w:firstLine="180"/>
              <w:rPr>
                <w:rFonts w:ascii="Arial" w:hAnsi="Arial" w:cs="Arial"/>
                <w:color w:val="000000"/>
                <w:sz w:val="22"/>
                <w:szCs w:val="22"/>
              </w:rPr>
            </w:pPr>
            <w:proofErr w:type="spellStart"/>
            <w:r w:rsidRPr="00B32594">
              <w:rPr>
                <w:rFonts w:ascii="Arial" w:hAnsi="Arial" w:cs="Arial"/>
                <w:color w:val="000000"/>
                <w:sz w:val="22"/>
                <w:szCs w:val="22"/>
              </w:rPr>
              <w:t>Swornim</w:t>
            </w:r>
            <w:proofErr w:type="spellEnd"/>
            <w:r w:rsidRPr="00B32594">
              <w:rPr>
                <w:rFonts w:ascii="Arial" w:hAnsi="Arial" w:cs="Arial"/>
                <w:color w:val="000000"/>
                <w:sz w:val="22"/>
                <w:szCs w:val="22"/>
              </w:rPr>
              <w:t xml:space="preserve"> </w:t>
            </w:r>
            <w:proofErr w:type="spellStart"/>
            <w:r w:rsidRPr="00B32594">
              <w:rPr>
                <w:rFonts w:ascii="Arial" w:hAnsi="Arial" w:cs="Arial"/>
                <w:color w:val="000000"/>
                <w:sz w:val="22"/>
                <w:szCs w:val="22"/>
              </w:rPr>
              <w:t>Shrestha</w:t>
            </w:r>
            <w:r w:rsidRPr="00B32594">
              <w:rPr>
                <w:rFonts w:ascii="Arial" w:hAnsi="Arial" w:cs="Arial"/>
                <w:color w:val="000000"/>
                <w:sz w:val="22"/>
                <w:szCs w:val="22"/>
                <w:vertAlign w:val="superscript"/>
              </w:rPr>
              <w:t>CA</w:t>
            </w:r>
            <w:proofErr w:type="spellEnd"/>
          </w:p>
        </w:tc>
      </w:tr>
      <w:tr w:rsidR="00F36120" w:rsidRPr="00B32594" w14:paraId="096C0443" w14:textId="77777777" w:rsidTr="00236093">
        <w:tc>
          <w:tcPr>
            <w:tcW w:w="3192" w:type="dxa"/>
            <w:shd w:val="clear" w:color="auto" w:fill="auto"/>
          </w:tcPr>
          <w:p w14:paraId="1CD65106" w14:textId="77777777" w:rsidR="00F36120" w:rsidRPr="00B32594" w:rsidRDefault="00F36120" w:rsidP="00236093">
            <w:pPr>
              <w:autoSpaceDE w:val="0"/>
              <w:autoSpaceDN w:val="0"/>
              <w:adjustRightInd w:val="0"/>
              <w:ind w:firstLine="180"/>
              <w:rPr>
                <w:rFonts w:ascii="Arial" w:hAnsi="Arial" w:cs="Arial"/>
                <w:color w:val="000000"/>
                <w:sz w:val="22"/>
                <w:szCs w:val="22"/>
              </w:rPr>
            </w:pPr>
            <w:r w:rsidRPr="00B32594">
              <w:rPr>
                <w:rFonts w:ascii="Arial" w:hAnsi="Arial" w:cs="Arial"/>
                <w:color w:val="000000"/>
                <w:sz w:val="22"/>
                <w:szCs w:val="22"/>
              </w:rPr>
              <w:t>Megan Long</w:t>
            </w:r>
          </w:p>
        </w:tc>
        <w:tc>
          <w:tcPr>
            <w:tcW w:w="3192" w:type="dxa"/>
            <w:shd w:val="clear" w:color="auto" w:fill="auto"/>
          </w:tcPr>
          <w:p w14:paraId="64EF1617" w14:textId="77777777" w:rsidR="00F36120" w:rsidRPr="00B32594" w:rsidRDefault="00F36120" w:rsidP="00236093">
            <w:pPr>
              <w:autoSpaceDE w:val="0"/>
              <w:autoSpaceDN w:val="0"/>
              <w:adjustRightInd w:val="0"/>
              <w:ind w:firstLine="180"/>
              <w:rPr>
                <w:rFonts w:ascii="Arial" w:hAnsi="Arial" w:cs="Arial"/>
                <w:color w:val="000000"/>
                <w:sz w:val="22"/>
                <w:szCs w:val="22"/>
              </w:rPr>
            </w:pPr>
            <w:r w:rsidRPr="00B32594">
              <w:rPr>
                <w:rFonts w:ascii="Arial" w:hAnsi="Arial" w:cs="Arial"/>
                <w:color w:val="000000"/>
                <w:sz w:val="22"/>
                <w:szCs w:val="22"/>
              </w:rPr>
              <w:t xml:space="preserve">Brittany </w:t>
            </w:r>
            <w:proofErr w:type="spellStart"/>
            <w:r w:rsidRPr="00B32594">
              <w:rPr>
                <w:rFonts w:ascii="Arial" w:hAnsi="Arial" w:cs="Arial"/>
                <w:color w:val="000000"/>
                <w:sz w:val="22"/>
                <w:szCs w:val="22"/>
              </w:rPr>
              <w:t>Verret</w:t>
            </w:r>
            <w:r w:rsidRPr="00B32594">
              <w:rPr>
                <w:rFonts w:ascii="Arial" w:hAnsi="Arial" w:cs="Arial"/>
                <w:color w:val="000000"/>
                <w:sz w:val="22"/>
                <w:szCs w:val="22"/>
                <w:vertAlign w:val="superscript"/>
              </w:rPr>
              <w:t>AM</w:t>
            </w:r>
            <w:proofErr w:type="spellEnd"/>
          </w:p>
        </w:tc>
        <w:tc>
          <w:tcPr>
            <w:tcW w:w="3192" w:type="dxa"/>
            <w:shd w:val="clear" w:color="auto" w:fill="auto"/>
          </w:tcPr>
          <w:p w14:paraId="432F5210" w14:textId="77777777" w:rsidR="00F36120" w:rsidRPr="00B32594" w:rsidRDefault="00F36120" w:rsidP="00236093">
            <w:pPr>
              <w:autoSpaceDE w:val="0"/>
              <w:autoSpaceDN w:val="0"/>
              <w:adjustRightInd w:val="0"/>
              <w:ind w:firstLine="180"/>
              <w:rPr>
                <w:rFonts w:ascii="Arial" w:hAnsi="Arial" w:cs="Arial"/>
                <w:color w:val="000000"/>
                <w:sz w:val="22"/>
                <w:szCs w:val="22"/>
              </w:rPr>
            </w:pPr>
            <w:r w:rsidRPr="00B32594">
              <w:rPr>
                <w:rFonts w:ascii="Arial" w:hAnsi="Arial" w:cs="Arial"/>
                <w:color w:val="000000"/>
                <w:sz w:val="22"/>
                <w:szCs w:val="22"/>
              </w:rPr>
              <w:t xml:space="preserve">Gem </w:t>
            </w:r>
            <w:proofErr w:type="spellStart"/>
            <w:r w:rsidRPr="00B32594">
              <w:rPr>
                <w:rFonts w:ascii="Arial" w:hAnsi="Arial" w:cs="Arial"/>
                <w:color w:val="000000"/>
                <w:sz w:val="22"/>
                <w:szCs w:val="22"/>
              </w:rPr>
              <w:t>Scott</w:t>
            </w:r>
            <w:r w:rsidRPr="00B32594">
              <w:rPr>
                <w:rFonts w:ascii="Arial" w:hAnsi="Arial" w:cs="Arial"/>
                <w:color w:val="000000"/>
                <w:sz w:val="22"/>
                <w:szCs w:val="22"/>
                <w:vertAlign w:val="superscript"/>
              </w:rPr>
              <w:t>AM</w:t>
            </w:r>
            <w:proofErr w:type="spellEnd"/>
          </w:p>
        </w:tc>
      </w:tr>
      <w:tr w:rsidR="001265EE" w:rsidRPr="00B32594" w14:paraId="1C8DCE79" w14:textId="77777777" w:rsidTr="00236093">
        <w:tc>
          <w:tcPr>
            <w:tcW w:w="3192" w:type="dxa"/>
            <w:shd w:val="clear" w:color="auto" w:fill="auto"/>
          </w:tcPr>
          <w:p w14:paraId="0FEC26A8" w14:textId="77777777" w:rsidR="001265EE" w:rsidRPr="00B32594" w:rsidRDefault="001265EE" w:rsidP="00236093">
            <w:pPr>
              <w:autoSpaceDE w:val="0"/>
              <w:autoSpaceDN w:val="0"/>
              <w:adjustRightInd w:val="0"/>
              <w:ind w:firstLine="180"/>
              <w:rPr>
                <w:rFonts w:ascii="Arial" w:hAnsi="Arial" w:cs="Arial"/>
                <w:color w:val="000000"/>
                <w:sz w:val="22"/>
                <w:szCs w:val="22"/>
              </w:rPr>
            </w:pPr>
            <w:r w:rsidRPr="00B32594">
              <w:rPr>
                <w:rFonts w:ascii="Arial" w:hAnsi="Arial" w:cs="Arial"/>
                <w:color w:val="000000"/>
                <w:sz w:val="22"/>
                <w:szCs w:val="22"/>
              </w:rPr>
              <w:t xml:space="preserve">Logan </w:t>
            </w:r>
            <w:proofErr w:type="spellStart"/>
            <w:r w:rsidRPr="00B32594">
              <w:rPr>
                <w:rFonts w:ascii="Arial" w:hAnsi="Arial" w:cs="Arial"/>
                <w:color w:val="000000"/>
                <w:sz w:val="22"/>
                <w:szCs w:val="22"/>
              </w:rPr>
              <w:t>Stiens</w:t>
            </w:r>
            <w:r w:rsidRPr="00B32594">
              <w:rPr>
                <w:rFonts w:ascii="Arial" w:hAnsi="Arial" w:cs="Arial"/>
                <w:color w:val="000000"/>
                <w:sz w:val="22"/>
                <w:szCs w:val="22"/>
                <w:vertAlign w:val="superscript"/>
              </w:rPr>
              <w:t>AM</w:t>
            </w:r>
            <w:proofErr w:type="spellEnd"/>
          </w:p>
        </w:tc>
        <w:tc>
          <w:tcPr>
            <w:tcW w:w="3192" w:type="dxa"/>
            <w:shd w:val="clear" w:color="auto" w:fill="auto"/>
          </w:tcPr>
          <w:p w14:paraId="7193A3DD" w14:textId="2FB61F77" w:rsidR="001265EE" w:rsidRPr="00B32594" w:rsidRDefault="00275B81" w:rsidP="00236093">
            <w:pPr>
              <w:autoSpaceDE w:val="0"/>
              <w:autoSpaceDN w:val="0"/>
              <w:adjustRightInd w:val="0"/>
              <w:ind w:firstLine="180"/>
              <w:rPr>
                <w:rFonts w:ascii="Arial" w:hAnsi="Arial" w:cs="Arial"/>
                <w:color w:val="000000"/>
                <w:sz w:val="22"/>
                <w:szCs w:val="22"/>
              </w:rPr>
            </w:pPr>
            <w:r>
              <w:rPr>
                <w:rFonts w:ascii="Arial" w:hAnsi="Arial" w:cs="Arial"/>
                <w:color w:val="000000"/>
                <w:sz w:val="22"/>
                <w:szCs w:val="22"/>
              </w:rPr>
              <w:t xml:space="preserve">Allissa Van </w:t>
            </w:r>
            <w:proofErr w:type="spellStart"/>
            <w:r>
              <w:rPr>
                <w:rFonts w:ascii="Arial" w:hAnsi="Arial" w:cs="Arial"/>
                <w:color w:val="000000"/>
                <w:sz w:val="22"/>
                <w:szCs w:val="22"/>
              </w:rPr>
              <w:t>Steenis</w:t>
            </w:r>
            <w:r w:rsidRPr="00275B81">
              <w:rPr>
                <w:rFonts w:ascii="Arial" w:hAnsi="Arial" w:cs="Arial"/>
                <w:color w:val="000000"/>
                <w:sz w:val="22"/>
                <w:szCs w:val="22"/>
                <w:vertAlign w:val="superscript"/>
              </w:rPr>
              <w:t>AM</w:t>
            </w:r>
            <w:proofErr w:type="spellEnd"/>
          </w:p>
        </w:tc>
        <w:tc>
          <w:tcPr>
            <w:tcW w:w="3192" w:type="dxa"/>
            <w:shd w:val="clear" w:color="auto" w:fill="auto"/>
          </w:tcPr>
          <w:p w14:paraId="48025543" w14:textId="77777777" w:rsidR="001265EE" w:rsidRPr="00B32594" w:rsidRDefault="001265EE" w:rsidP="00236093">
            <w:pPr>
              <w:autoSpaceDE w:val="0"/>
              <w:autoSpaceDN w:val="0"/>
              <w:adjustRightInd w:val="0"/>
              <w:ind w:firstLine="180"/>
              <w:rPr>
                <w:rFonts w:ascii="Arial" w:hAnsi="Arial" w:cs="Arial"/>
                <w:color w:val="000000"/>
                <w:sz w:val="22"/>
                <w:szCs w:val="22"/>
              </w:rPr>
            </w:pPr>
          </w:p>
        </w:tc>
      </w:tr>
    </w:tbl>
    <w:p w14:paraId="0736B75A" w14:textId="77777777" w:rsidR="00155819" w:rsidRDefault="00155819" w:rsidP="00155819">
      <w:pPr>
        <w:pStyle w:val="Subtitle"/>
      </w:pPr>
      <w:r>
        <w:t xml:space="preserve">Post-Baccalaureate </w:t>
      </w:r>
      <w:r w:rsidR="00BC7D67">
        <w:t xml:space="preserve">or Post-Master’s </w:t>
      </w:r>
      <w:r>
        <w:t>Student Internship Supervision</w:t>
      </w:r>
      <w:r w:rsidR="00BF3BE2">
        <w:t xml:space="preserve"> [volunteer or paid]</w:t>
      </w:r>
    </w:p>
    <w:tbl>
      <w:tblPr>
        <w:tblW w:w="0" w:type="auto"/>
        <w:tblInd w:w="180" w:type="dxa"/>
        <w:tblLook w:val="04A0" w:firstRow="1" w:lastRow="0" w:firstColumn="1" w:lastColumn="0" w:noHBand="0" w:noVBand="1"/>
      </w:tblPr>
      <w:tblGrid>
        <w:gridCol w:w="3062"/>
        <w:gridCol w:w="3067"/>
        <w:gridCol w:w="3051"/>
      </w:tblGrid>
      <w:tr w:rsidR="00F36120" w:rsidRPr="00B32594" w14:paraId="2E35B111" w14:textId="77777777" w:rsidTr="00236093">
        <w:tc>
          <w:tcPr>
            <w:tcW w:w="3192" w:type="dxa"/>
            <w:shd w:val="clear" w:color="auto" w:fill="auto"/>
          </w:tcPr>
          <w:p w14:paraId="59249E6F" w14:textId="77777777" w:rsidR="00F36120" w:rsidRPr="00B32594" w:rsidRDefault="00F36120" w:rsidP="00236093">
            <w:pPr>
              <w:autoSpaceDE w:val="0"/>
              <w:autoSpaceDN w:val="0"/>
              <w:adjustRightInd w:val="0"/>
              <w:ind w:left="180"/>
              <w:rPr>
                <w:rFonts w:ascii="Arial" w:hAnsi="Arial" w:cs="Arial"/>
                <w:color w:val="000000"/>
                <w:sz w:val="22"/>
                <w:szCs w:val="22"/>
              </w:rPr>
            </w:pPr>
            <w:r w:rsidRPr="00B32594">
              <w:rPr>
                <w:rFonts w:ascii="Arial" w:hAnsi="Arial" w:cs="Arial"/>
                <w:color w:val="000000"/>
                <w:sz w:val="22"/>
                <w:szCs w:val="22"/>
              </w:rPr>
              <w:t xml:space="preserve">Olga </w:t>
            </w:r>
            <w:proofErr w:type="spellStart"/>
            <w:r w:rsidRPr="00B32594">
              <w:rPr>
                <w:rFonts w:ascii="Arial" w:hAnsi="Arial" w:cs="Arial"/>
                <w:color w:val="000000"/>
                <w:sz w:val="22"/>
                <w:szCs w:val="22"/>
              </w:rPr>
              <w:t>Miocevic</w:t>
            </w:r>
            <w:r w:rsidRPr="00B32594">
              <w:rPr>
                <w:rFonts w:ascii="Arial" w:hAnsi="Arial" w:cs="Arial"/>
                <w:color w:val="000000"/>
                <w:sz w:val="22"/>
                <w:szCs w:val="22"/>
                <w:vertAlign w:val="superscript"/>
              </w:rPr>
              <w:t>IAM</w:t>
            </w:r>
            <w:proofErr w:type="spellEnd"/>
          </w:p>
        </w:tc>
        <w:tc>
          <w:tcPr>
            <w:tcW w:w="3192" w:type="dxa"/>
            <w:shd w:val="clear" w:color="auto" w:fill="auto"/>
          </w:tcPr>
          <w:p w14:paraId="6CDEDEA4" w14:textId="77777777" w:rsidR="00F36120" w:rsidRPr="00B32594" w:rsidRDefault="00F36120" w:rsidP="00236093">
            <w:pPr>
              <w:autoSpaceDE w:val="0"/>
              <w:autoSpaceDN w:val="0"/>
              <w:adjustRightInd w:val="0"/>
              <w:ind w:left="180"/>
              <w:rPr>
                <w:rFonts w:ascii="Arial" w:hAnsi="Arial" w:cs="Arial"/>
                <w:color w:val="000000"/>
                <w:sz w:val="22"/>
                <w:szCs w:val="22"/>
              </w:rPr>
            </w:pPr>
            <w:r w:rsidRPr="00B32594">
              <w:rPr>
                <w:rFonts w:ascii="Arial" w:hAnsi="Arial" w:cs="Arial"/>
                <w:color w:val="000000"/>
                <w:sz w:val="22"/>
                <w:szCs w:val="22"/>
              </w:rPr>
              <w:t>Amanda Rivera</w:t>
            </w:r>
          </w:p>
        </w:tc>
        <w:tc>
          <w:tcPr>
            <w:tcW w:w="3192" w:type="dxa"/>
            <w:shd w:val="clear" w:color="auto" w:fill="auto"/>
          </w:tcPr>
          <w:p w14:paraId="3D101D02" w14:textId="77777777" w:rsidR="00F36120" w:rsidRPr="00B32594" w:rsidRDefault="00F36120" w:rsidP="00236093">
            <w:pPr>
              <w:autoSpaceDE w:val="0"/>
              <w:autoSpaceDN w:val="0"/>
              <w:adjustRightInd w:val="0"/>
              <w:ind w:left="180"/>
              <w:rPr>
                <w:rFonts w:ascii="Arial" w:hAnsi="Arial" w:cs="Arial"/>
                <w:color w:val="000000"/>
                <w:sz w:val="22"/>
                <w:szCs w:val="22"/>
              </w:rPr>
            </w:pPr>
            <w:r w:rsidRPr="00B32594">
              <w:rPr>
                <w:rFonts w:ascii="Arial" w:hAnsi="Arial" w:cs="Arial"/>
                <w:color w:val="000000"/>
                <w:sz w:val="22"/>
                <w:szCs w:val="22"/>
              </w:rPr>
              <w:t xml:space="preserve">Justin </w:t>
            </w:r>
            <w:proofErr w:type="spellStart"/>
            <w:r w:rsidRPr="00B32594">
              <w:rPr>
                <w:rFonts w:ascii="Arial" w:hAnsi="Arial" w:cs="Arial"/>
                <w:color w:val="000000"/>
                <w:sz w:val="22"/>
                <w:szCs w:val="22"/>
              </w:rPr>
              <w:t>Vaughn</w:t>
            </w:r>
            <w:r w:rsidRPr="00B32594">
              <w:rPr>
                <w:rFonts w:ascii="Arial" w:hAnsi="Arial" w:cs="Arial"/>
                <w:color w:val="000000"/>
                <w:sz w:val="22"/>
                <w:szCs w:val="22"/>
                <w:vertAlign w:val="superscript"/>
              </w:rPr>
              <w:t>AM</w:t>
            </w:r>
            <w:proofErr w:type="spellEnd"/>
          </w:p>
        </w:tc>
      </w:tr>
      <w:tr w:rsidR="00F36120" w:rsidRPr="00B32594" w14:paraId="4AFCCE75" w14:textId="77777777" w:rsidTr="00236093">
        <w:tc>
          <w:tcPr>
            <w:tcW w:w="3192" w:type="dxa"/>
            <w:shd w:val="clear" w:color="auto" w:fill="auto"/>
          </w:tcPr>
          <w:p w14:paraId="5CD69CC2" w14:textId="77777777" w:rsidR="00F36120" w:rsidRPr="00B32594" w:rsidRDefault="00F36120" w:rsidP="00236093">
            <w:pPr>
              <w:autoSpaceDE w:val="0"/>
              <w:autoSpaceDN w:val="0"/>
              <w:adjustRightInd w:val="0"/>
              <w:ind w:left="180"/>
              <w:rPr>
                <w:rFonts w:ascii="Arial" w:hAnsi="Arial" w:cs="Arial"/>
                <w:color w:val="000000"/>
                <w:sz w:val="22"/>
                <w:szCs w:val="22"/>
              </w:rPr>
            </w:pPr>
            <w:r w:rsidRPr="00B32594">
              <w:rPr>
                <w:rFonts w:ascii="Arial" w:hAnsi="Arial" w:cs="Arial"/>
                <w:color w:val="000000"/>
                <w:sz w:val="22"/>
                <w:szCs w:val="22"/>
              </w:rPr>
              <w:t xml:space="preserve">Dev </w:t>
            </w:r>
            <w:proofErr w:type="spellStart"/>
            <w:r w:rsidRPr="00B32594">
              <w:rPr>
                <w:rFonts w:ascii="Arial" w:hAnsi="Arial" w:cs="Arial"/>
                <w:color w:val="000000"/>
                <w:sz w:val="22"/>
                <w:szCs w:val="22"/>
              </w:rPr>
              <w:t>Mitruka</w:t>
            </w:r>
            <w:proofErr w:type="spellEnd"/>
          </w:p>
        </w:tc>
        <w:tc>
          <w:tcPr>
            <w:tcW w:w="3192" w:type="dxa"/>
            <w:shd w:val="clear" w:color="auto" w:fill="auto"/>
          </w:tcPr>
          <w:p w14:paraId="3048B889" w14:textId="77777777" w:rsidR="00F36120" w:rsidRPr="00B32594" w:rsidRDefault="00F36120" w:rsidP="00236093">
            <w:pPr>
              <w:autoSpaceDE w:val="0"/>
              <w:autoSpaceDN w:val="0"/>
              <w:adjustRightInd w:val="0"/>
              <w:ind w:left="180"/>
              <w:rPr>
                <w:rFonts w:ascii="Arial" w:hAnsi="Arial" w:cs="Arial"/>
                <w:color w:val="000000"/>
                <w:sz w:val="22"/>
                <w:szCs w:val="22"/>
              </w:rPr>
            </w:pPr>
            <w:r w:rsidRPr="00B32594">
              <w:rPr>
                <w:rFonts w:ascii="Arial" w:hAnsi="Arial" w:cs="Arial"/>
                <w:color w:val="000000"/>
                <w:sz w:val="22"/>
                <w:szCs w:val="22"/>
              </w:rPr>
              <w:t xml:space="preserve">Andrew </w:t>
            </w:r>
            <w:proofErr w:type="spellStart"/>
            <w:r w:rsidRPr="00B32594">
              <w:rPr>
                <w:rFonts w:ascii="Arial" w:hAnsi="Arial" w:cs="Arial"/>
                <w:color w:val="000000"/>
                <w:sz w:val="22"/>
                <w:szCs w:val="22"/>
              </w:rPr>
              <w:t>Dismukes</w:t>
            </w:r>
            <w:r w:rsidRPr="00B32594">
              <w:rPr>
                <w:rFonts w:ascii="Arial" w:hAnsi="Arial" w:cs="Arial"/>
                <w:color w:val="000000"/>
                <w:sz w:val="22"/>
                <w:szCs w:val="22"/>
                <w:vertAlign w:val="superscript"/>
              </w:rPr>
              <w:t>AM</w:t>
            </w:r>
            <w:proofErr w:type="spellEnd"/>
          </w:p>
        </w:tc>
        <w:tc>
          <w:tcPr>
            <w:tcW w:w="3192" w:type="dxa"/>
            <w:shd w:val="clear" w:color="auto" w:fill="auto"/>
          </w:tcPr>
          <w:p w14:paraId="70DC357C" w14:textId="77777777" w:rsidR="00F36120" w:rsidRPr="00B32594" w:rsidRDefault="00F36120" w:rsidP="00236093">
            <w:pPr>
              <w:autoSpaceDE w:val="0"/>
              <w:autoSpaceDN w:val="0"/>
              <w:adjustRightInd w:val="0"/>
              <w:ind w:left="180"/>
              <w:rPr>
                <w:rFonts w:ascii="Arial" w:hAnsi="Arial" w:cs="Arial"/>
                <w:sz w:val="22"/>
                <w:szCs w:val="22"/>
              </w:rPr>
            </w:pPr>
            <w:r w:rsidRPr="00B32594">
              <w:rPr>
                <w:rFonts w:ascii="Arial" w:hAnsi="Arial" w:cs="Arial"/>
                <w:color w:val="000000"/>
                <w:sz w:val="22"/>
                <w:szCs w:val="22"/>
              </w:rPr>
              <w:t xml:space="preserve">Jenny </w:t>
            </w:r>
            <w:proofErr w:type="spellStart"/>
            <w:r w:rsidRPr="00B32594">
              <w:rPr>
                <w:rFonts w:ascii="Arial" w:hAnsi="Arial" w:cs="Arial"/>
                <w:color w:val="000000"/>
                <w:sz w:val="22"/>
                <w:szCs w:val="22"/>
              </w:rPr>
              <w:t>Phan</w:t>
            </w:r>
            <w:r w:rsidRPr="00B32594">
              <w:rPr>
                <w:rFonts w:ascii="Arial" w:hAnsi="Arial" w:cs="Arial"/>
                <w:color w:val="000000"/>
                <w:sz w:val="22"/>
                <w:szCs w:val="22"/>
                <w:vertAlign w:val="superscript"/>
              </w:rPr>
              <w:t>CAM</w:t>
            </w:r>
            <w:proofErr w:type="spellEnd"/>
            <w:r w:rsidRPr="00B32594">
              <w:rPr>
                <w:rFonts w:ascii="Arial" w:hAnsi="Arial" w:cs="Arial"/>
                <w:sz w:val="22"/>
                <w:szCs w:val="22"/>
              </w:rPr>
              <w:t xml:space="preserve"> </w:t>
            </w:r>
          </w:p>
        </w:tc>
      </w:tr>
      <w:tr w:rsidR="00F36120" w:rsidRPr="00B32594" w14:paraId="4CE7CAC6" w14:textId="77777777" w:rsidTr="005405CB">
        <w:trPr>
          <w:trHeight w:val="135"/>
        </w:trPr>
        <w:tc>
          <w:tcPr>
            <w:tcW w:w="3192" w:type="dxa"/>
            <w:shd w:val="clear" w:color="auto" w:fill="auto"/>
          </w:tcPr>
          <w:p w14:paraId="5F893472" w14:textId="77777777" w:rsidR="00F36120" w:rsidRPr="00B32594" w:rsidRDefault="00F36120" w:rsidP="00236093">
            <w:pPr>
              <w:autoSpaceDE w:val="0"/>
              <w:autoSpaceDN w:val="0"/>
              <w:adjustRightInd w:val="0"/>
              <w:ind w:left="180"/>
              <w:rPr>
                <w:rFonts w:ascii="Arial" w:hAnsi="Arial" w:cs="Arial"/>
                <w:sz w:val="22"/>
                <w:szCs w:val="22"/>
              </w:rPr>
            </w:pPr>
            <w:r w:rsidRPr="00B32594">
              <w:rPr>
                <w:rFonts w:ascii="Arial" w:hAnsi="Arial" w:cs="Arial"/>
                <w:sz w:val="22"/>
                <w:szCs w:val="22"/>
              </w:rPr>
              <w:t>Jarrod Honeycutt</w:t>
            </w:r>
          </w:p>
        </w:tc>
        <w:tc>
          <w:tcPr>
            <w:tcW w:w="3192" w:type="dxa"/>
            <w:shd w:val="clear" w:color="auto" w:fill="auto"/>
          </w:tcPr>
          <w:p w14:paraId="2DADE05E" w14:textId="77777777" w:rsidR="00F36120" w:rsidRPr="00B32594" w:rsidRDefault="005405CB" w:rsidP="00236093">
            <w:pPr>
              <w:autoSpaceDE w:val="0"/>
              <w:autoSpaceDN w:val="0"/>
              <w:adjustRightInd w:val="0"/>
              <w:ind w:left="180"/>
              <w:rPr>
                <w:rFonts w:ascii="Arial" w:hAnsi="Arial" w:cs="Arial"/>
                <w:color w:val="000000"/>
                <w:sz w:val="22"/>
                <w:szCs w:val="22"/>
              </w:rPr>
            </w:pPr>
            <w:r w:rsidRPr="00B32594">
              <w:rPr>
                <w:rFonts w:ascii="Arial" w:hAnsi="Arial" w:cs="Arial"/>
                <w:color w:val="000000"/>
                <w:sz w:val="22"/>
                <w:szCs w:val="22"/>
              </w:rPr>
              <w:t xml:space="preserve">Logan </w:t>
            </w:r>
            <w:proofErr w:type="spellStart"/>
            <w:r w:rsidRPr="00B32594">
              <w:rPr>
                <w:rFonts w:ascii="Arial" w:hAnsi="Arial" w:cs="Arial"/>
                <w:color w:val="000000"/>
                <w:sz w:val="22"/>
                <w:szCs w:val="22"/>
              </w:rPr>
              <w:t>Stiens</w:t>
            </w:r>
            <w:r w:rsidRPr="00B32594">
              <w:rPr>
                <w:rFonts w:ascii="Arial" w:hAnsi="Arial" w:cs="Arial"/>
                <w:color w:val="000000"/>
                <w:sz w:val="22"/>
                <w:szCs w:val="22"/>
                <w:vertAlign w:val="superscript"/>
              </w:rPr>
              <w:t>AM</w:t>
            </w:r>
            <w:proofErr w:type="spellEnd"/>
          </w:p>
        </w:tc>
        <w:tc>
          <w:tcPr>
            <w:tcW w:w="3192" w:type="dxa"/>
            <w:shd w:val="clear" w:color="auto" w:fill="auto"/>
          </w:tcPr>
          <w:p w14:paraId="02853FA8" w14:textId="77777777" w:rsidR="00F36120" w:rsidRPr="00B32594" w:rsidRDefault="00775411" w:rsidP="00236093">
            <w:pPr>
              <w:autoSpaceDE w:val="0"/>
              <w:autoSpaceDN w:val="0"/>
              <w:adjustRightInd w:val="0"/>
              <w:ind w:left="180"/>
              <w:rPr>
                <w:rFonts w:ascii="Arial" w:hAnsi="Arial" w:cs="Arial"/>
                <w:color w:val="000000"/>
                <w:sz w:val="22"/>
                <w:szCs w:val="22"/>
              </w:rPr>
            </w:pPr>
            <w:r w:rsidRPr="00B32594">
              <w:rPr>
                <w:rFonts w:ascii="Arial" w:hAnsi="Arial" w:cs="Arial"/>
                <w:color w:val="000000"/>
                <w:sz w:val="22"/>
                <w:szCs w:val="22"/>
              </w:rPr>
              <w:t>Summer Castillo</w:t>
            </w:r>
          </w:p>
        </w:tc>
      </w:tr>
      <w:tr w:rsidR="00BC7D67" w:rsidRPr="00B32594" w14:paraId="4BD9B0ED" w14:textId="77777777" w:rsidTr="005405CB">
        <w:trPr>
          <w:trHeight w:val="135"/>
        </w:trPr>
        <w:tc>
          <w:tcPr>
            <w:tcW w:w="3192" w:type="dxa"/>
            <w:shd w:val="clear" w:color="auto" w:fill="auto"/>
          </w:tcPr>
          <w:p w14:paraId="735AF75A" w14:textId="77777777" w:rsidR="00BC7D67" w:rsidRPr="00B32594" w:rsidRDefault="00BC7D67" w:rsidP="00236093">
            <w:pPr>
              <w:autoSpaceDE w:val="0"/>
              <w:autoSpaceDN w:val="0"/>
              <w:adjustRightInd w:val="0"/>
              <w:ind w:left="180"/>
              <w:rPr>
                <w:rFonts w:ascii="Arial" w:hAnsi="Arial" w:cs="Arial"/>
                <w:sz w:val="22"/>
                <w:szCs w:val="22"/>
              </w:rPr>
            </w:pPr>
            <w:r w:rsidRPr="00B32594">
              <w:rPr>
                <w:rFonts w:ascii="Arial" w:hAnsi="Arial" w:cs="Arial"/>
                <w:sz w:val="22"/>
                <w:szCs w:val="22"/>
              </w:rPr>
              <w:t>Scott Le</w:t>
            </w:r>
          </w:p>
        </w:tc>
        <w:tc>
          <w:tcPr>
            <w:tcW w:w="3192" w:type="dxa"/>
            <w:shd w:val="clear" w:color="auto" w:fill="auto"/>
          </w:tcPr>
          <w:p w14:paraId="03D03E58" w14:textId="10862544" w:rsidR="00BC7D67" w:rsidRPr="00B32594" w:rsidRDefault="00F41115" w:rsidP="00236093">
            <w:pPr>
              <w:autoSpaceDE w:val="0"/>
              <w:autoSpaceDN w:val="0"/>
              <w:adjustRightInd w:val="0"/>
              <w:ind w:left="180"/>
              <w:rPr>
                <w:rFonts w:ascii="Arial" w:hAnsi="Arial" w:cs="Arial"/>
                <w:color w:val="000000"/>
                <w:sz w:val="22"/>
                <w:szCs w:val="22"/>
              </w:rPr>
            </w:pPr>
            <w:r>
              <w:rPr>
                <w:rFonts w:ascii="Arial" w:hAnsi="Arial" w:cs="Arial"/>
                <w:color w:val="000000"/>
                <w:sz w:val="22"/>
                <w:szCs w:val="22"/>
              </w:rPr>
              <w:t>Allissa Van Steenis</w:t>
            </w:r>
          </w:p>
        </w:tc>
        <w:tc>
          <w:tcPr>
            <w:tcW w:w="3192" w:type="dxa"/>
            <w:shd w:val="clear" w:color="auto" w:fill="auto"/>
          </w:tcPr>
          <w:p w14:paraId="66F4792D" w14:textId="77777777" w:rsidR="00BC7D67" w:rsidRPr="00B32594" w:rsidRDefault="00BC7D67" w:rsidP="00236093">
            <w:pPr>
              <w:autoSpaceDE w:val="0"/>
              <w:autoSpaceDN w:val="0"/>
              <w:adjustRightInd w:val="0"/>
              <w:ind w:left="180"/>
              <w:rPr>
                <w:rFonts w:ascii="Arial" w:hAnsi="Arial" w:cs="Arial"/>
                <w:color w:val="000000"/>
                <w:sz w:val="22"/>
                <w:szCs w:val="22"/>
              </w:rPr>
            </w:pPr>
          </w:p>
        </w:tc>
      </w:tr>
    </w:tbl>
    <w:p w14:paraId="79655E6B" w14:textId="77777777" w:rsidR="00155819" w:rsidRDefault="00155819" w:rsidP="00155819">
      <w:pPr>
        <w:pStyle w:val="Subtitle"/>
      </w:pPr>
      <w:r>
        <w:lastRenderedPageBreak/>
        <w:t>Baccalaureate Student Supervision</w:t>
      </w:r>
      <w:r w:rsidR="00BF3BE2">
        <w:t xml:space="preserve"> [paid]</w:t>
      </w:r>
    </w:p>
    <w:tbl>
      <w:tblPr>
        <w:tblW w:w="0" w:type="auto"/>
        <w:tblInd w:w="180" w:type="dxa"/>
        <w:tblLook w:val="04A0" w:firstRow="1" w:lastRow="0" w:firstColumn="1" w:lastColumn="0" w:noHBand="0" w:noVBand="1"/>
      </w:tblPr>
      <w:tblGrid>
        <w:gridCol w:w="3064"/>
        <w:gridCol w:w="3061"/>
        <w:gridCol w:w="3055"/>
      </w:tblGrid>
      <w:tr w:rsidR="00F36120" w:rsidRPr="00B32594" w14:paraId="432A6899" w14:textId="77777777" w:rsidTr="00236093">
        <w:tc>
          <w:tcPr>
            <w:tcW w:w="3132" w:type="dxa"/>
            <w:shd w:val="clear" w:color="auto" w:fill="auto"/>
          </w:tcPr>
          <w:p w14:paraId="40E42568" w14:textId="77777777" w:rsidR="00F36120" w:rsidRPr="00B32594" w:rsidRDefault="00F36120"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Katharina </w:t>
            </w:r>
            <w:proofErr w:type="spellStart"/>
            <w:r w:rsidRPr="00B32594">
              <w:rPr>
                <w:rFonts w:ascii="Arial" w:hAnsi="Arial" w:cs="Arial"/>
                <w:color w:val="000000"/>
                <w:sz w:val="22"/>
                <w:szCs w:val="22"/>
              </w:rPr>
              <w:t>Schneider</w:t>
            </w:r>
            <w:r w:rsidRPr="00B32594">
              <w:rPr>
                <w:rFonts w:ascii="Arial" w:hAnsi="Arial" w:cs="Arial"/>
                <w:sz w:val="22"/>
                <w:szCs w:val="22"/>
                <w:vertAlign w:val="superscript"/>
              </w:rPr>
              <w:t>CAIM</w:t>
            </w:r>
            <w:proofErr w:type="spellEnd"/>
          </w:p>
        </w:tc>
        <w:tc>
          <w:tcPr>
            <w:tcW w:w="3132" w:type="dxa"/>
            <w:shd w:val="clear" w:color="auto" w:fill="auto"/>
          </w:tcPr>
          <w:p w14:paraId="0B7BEE69" w14:textId="77777777" w:rsidR="00F36120" w:rsidRPr="00B32594" w:rsidRDefault="00F36120" w:rsidP="00236093">
            <w:pPr>
              <w:autoSpaceDE w:val="0"/>
              <w:autoSpaceDN w:val="0"/>
              <w:adjustRightInd w:val="0"/>
              <w:rPr>
                <w:rFonts w:ascii="Arial" w:hAnsi="Arial" w:cs="Arial"/>
                <w:color w:val="000000"/>
                <w:sz w:val="22"/>
                <w:szCs w:val="22"/>
                <w:vertAlign w:val="superscript"/>
              </w:rPr>
            </w:pPr>
            <w:r w:rsidRPr="00B32594">
              <w:rPr>
                <w:rFonts w:ascii="Arial" w:hAnsi="Arial" w:cs="Arial"/>
                <w:color w:val="000000"/>
                <w:sz w:val="22"/>
                <w:szCs w:val="22"/>
              </w:rPr>
              <w:t xml:space="preserve">Melissa </w:t>
            </w:r>
            <w:proofErr w:type="spellStart"/>
            <w:r w:rsidRPr="00B32594">
              <w:rPr>
                <w:rFonts w:ascii="Arial" w:hAnsi="Arial" w:cs="Arial"/>
                <w:color w:val="000000"/>
                <w:sz w:val="22"/>
                <w:szCs w:val="22"/>
              </w:rPr>
              <w:t>Warner</w:t>
            </w:r>
            <w:r w:rsidRPr="00B32594">
              <w:rPr>
                <w:rFonts w:ascii="Arial" w:hAnsi="Arial" w:cs="Arial"/>
                <w:color w:val="000000"/>
                <w:sz w:val="22"/>
                <w:szCs w:val="22"/>
                <w:vertAlign w:val="superscript"/>
              </w:rPr>
              <w:t>CAM</w:t>
            </w:r>
            <w:proofErr w:type="spellEnd"/>
          </w:p>
        </w:tc>
        <w:tc>
          <w:tcPr>
            <w:tcW w:w="3132" w:type="dxa"/>
            <w:shd w:val="clear" w:color="auto" w:fill="auto"/>
          </w:tcPr>
          <w:p w14:paraId="2C75EDA4" w14:textId="77777777" w:rsidR="00F36120" w:rsidRPr="00B32594" w:rsidRDefault="00F36120"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Maria </w:t>
            </w:r>
            <w:proofErr w:type="spellStart"/>
            <w:r w:rsidRPr="00B32594">
              <w:rPr>
                <w:rFonts w:ascii="Arial" w:hAnsi="Arial" w:cs="Arial"/>
                <w:color w:val="000000"/>
                <w:sz w:val="22"/>
                <w:szCs w:val="22"/>
              </w:rPr>
              <w:t>Latomaki</w:t>
            </w:r>
            <w:r w:rsidRPr="00B32594">
              <w:rPr>
                <w:rFonts w:ascii="Arial" w:hAnsi="Arial" w:cs="Arial"/>
                <w:color w:val="000000"/>
                <w:sz w:val="22"/>
                <w:szCs w:val="22"/>
                <w:vertAlign w:val="superscript"/>
              </w:rPr>
              <w:t>IA</w:t>
            </w:r>
            <w:proofErr w:type="spellEnd"/>
          </w:p>
        </w:tc>
      </w:tr>
      <w:tr w:rsidR="00F36120" w:rsidRPr="00B32594" w14:paraId="4EF24431" w14:textId="77777777" w:rsidTr="00236093">
        <w:tc>
          <w:tcPr>
            <w:tcW w:w="3132" w:type="dxa"/>
            <w:shd w:val="clear" w:color="auto" w:fill="auto"/>
          </w:tcPr>
          <w:p w14:paraId="4CFB7C04" w14:textId="77777777" w:rsidR="00F36120" w:rsidRPr="00B32594" w:rsidRDefault="00F36120"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Julia </w:t>
            </w:r>
            <w:proofErr w:type="spellStart"/>
            <w:r w:rsidRPr="00B32594">
              <w:rPr>
                <w:rFonts w:ascii="Arial" w:hAnsi="Arial" w:cs="Arial"/>
                <w:color w:val="000000"/>
                <w:sz w:val="22"/>
                <w:szCs w:val="22"/>
              </w:rPr>
              <w:t>Kroener</w:t>
            </w:r>
            <w:r w:rsidRPr="00B32594">
              <w:rPr>
                <w:rFonts w:ascii="Arial" w:hAnsi="Arial" w:cs="Arial"/>
                <w:color w:val="000000"/>
                <w:sz w:val="22"/>
                <w:szCs w:val="22"/>
                <w:vertAlign w:val="superscript"/>
              </w:rPr>
              <w:t>IM</w:t>
            </w:r>
            <w:proofErr w:type="spellEnd"/>
          </w:p>
        </w:tc>
        <w:tc>
          <w:tcPr>
            <w:tcW w:w="3132" w:type="dxa"/>
            <w:shd w:val="clear" w:color="auto" w:fill="auto"/>
          </w:tcPr>
          <w:p w14:paraId="66D17566" w14:textId="77777777" w:rsidR="00F36120" w:rsidRPr="00B32594" w:rsidRDefault="00F36120"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Masa </w:t>
            </w:r>
            <w:proofErr w:type="spellStart"/>
            <w:r w:rsidRPr="00B32594">
              <w:rPr>
                <w:rFonts w:ascii="Arial" w:hAnsi="Arial" w:cs="Arial"/>
                <w:color w:val="000000"/>
                <w:sz w:val="22"/>
                <w:szCs w:val="22"/>
              </w:rPr>
              <w:t>Fallah</w:t>
            </w:r>
            <w:r w:rsidRPr="00B32594">
              <w:rPr>
                <w:rFonts w:ascii="Arial" w:hAnsi="Arial" w:cs="Arial"/>
                <w:color w:val="000000"/>
                <w:sz w:val="22"/>
                <w:szCs w:val="22"/>
                <w:vertAlign w:val="superscript"/>
              </w:rPr>
              <w:t>CAM</w:t>
            </w:r>
            <w:proofErr w:type="spellEnd"/>
          </w:p>
        </w:tc>
        <w:tc>
          <w:tcPr>
            <w:tcW w:w="3132" w:type="dxa"/>
            <w:shd w:val="clear" w:color="auto" w:fill="auto"/>
          </w:tcPr>
          <w:p w14:paraId="0C91C2FE" w14:textId="77777777" w:rsidR="00F36120" w:rsidRPr="00B32594" w:rsidRDefault="00F36120" w:rsidP="00236093">
            <w:pPr>
              <w:autoSpaceDE w:val="0"/>
              <w:autoSpaceDN w:val="0"/>
              <w:adjustRightInd w:val="0"/>
              <w:rPr>
                <w:rFonts w:ascii="Arial" w:hAnsi="Arial" w:cs="Arial"/>
                <w:sz w:val="22"/>
                <w:szCs w:val="22"/>
              </w:rPr>
            </w:pPr>
            <w:r w:rsidRPr="00B32594">
              <w:rPr>
                <w:rFonts w:ascii="Arial" w:hAnsi="Arial" w:cs="Arial"/>
                <w:sz w:val="22"/>
                <w:szCs w:val="22"/>
              </w:rPr>
              <w:t xml:space="preserve">Jacob </w:t>
            </w:r>
            <w:proofErr w:type="spellStart"/>
            <w:r w:rsidRPr="00B32594">
              <w:rPr>
                <w:rFonts w:ascii="Arial" w:hAnsi="Arial" w:cs="Arial"/>
                <w:sz w:val="22"/>
                <w:szCs w:val="22"/>
              </w:rPr>
              <w:t>Raborn</w:t>
            </w:r>
            <w:r w:rsidRPr="00B32594">
              <w:rPr>
                <w:rFonts w:ascii="Arial" w:hAnsi="Arial" w:cs="Arial"/>
                <w:sz w:val="22"/>
                <w:szCs w:val="22"/>
                <w:vertAlign w:val="superscript"/>
              </w:rPr>
              <w:t>C</w:t>
            </w:r>
            <w:proofErr w:type="spellEnd"/>
          </w:p>
        </w:tc>
      </w:tr>
      <w:tr w:rsidR="00F36120" w:rsidRPr="00B32594" w14:paraId="5CF9522E" w14:textId="77777777" w:rsidTr="00236093">
        <w:tc>
          <w:tcPr>
            <w:tcW w:w="3132" w:type="dxa"/>
            <w:shd w:val="clear" w:color="auto" w:fill="auto"/>
          </w:tcPr>
          <w:p w14:paraId="3F2EF54D" w14:textId="77777777" w:rsidR="00F36120" w:rsidRPr="00B32594" w:rsidRDefault="00F36120"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Amanda </w:t>
            </w:r>
            <w:proofErr w:type="spellStart"/>
            <w:r w:rsidRPr="00B32594">
              <w:rPr>
                <w:rFonts w:ascii="Arial" w:hAnsi="Arial" w:cs="Arial"/>
                <w:color w:val="000000"/>
                <w:sz w:val="22"/>
                <w:szCs w:val="22"/>
              </w:rPr>
              <w:t>Piglia</w:t>
            </w:r>
            <w:r w:rsidRPr="00B32594">
              <w:rPr>
                <w:rFonts w:ascii="Arial" w:hAnsi="Arial" w:cs="Arial"/>
                <w:color w:val="000000"/>
                <w:sz w:val="22"/>
                <w:szCs w:val="22"/>
                <w:vertAlign w:val="superscript"/>
              </w:rPr>
              <w:t>CAM</w:t>
            </w:r>
            <w:proofErr w:type="spellEnd"/>
          </w:p>
        </w:tc>
        <w:tc>
          <w:tcPr>
            <w:tcW w:w="3132" w:type="dxa"/>
            <w:shd w:val="clear" w:color="auto" w:fill="auto"/>
          </w:tcPr>
          <w:p w14:paraId="07855B3A" w14:textId="77777777" w:rsidR="00F36120" w:rsidRPr="00B32594" w:rsidRDefault="00F36120"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Brandon </w:t>
            </w:r>
            <w:proofErr w:type="spellStart"/>
            <w:r w:rsidRPr="00B32594">
              <w:rPr>
                <w:rFonts w:ascii="Arial" w:hAnsi="Arial" w:cs="Arial"/>
                <w:color w:val="000000"/>
                <w:sz w:val="22"/>
                <w:szCs w:val="22"/>
              </w:rPr>
              <w:t>Gaudet</w:t>
            </w:r>
            <w:r w:rsidRPr="00B32594">
              <w:rPr>
                <w:rFonts w:ascii="Arial" w:hAnsi="Arial" w:cs="Arial"/>
                <w:color w:val="000000"/>
                <w:sz w:val="22"/>
                <w:szCs w:val="22"/>
                <w:vertAlign w:val="superscript"/>
              </w:rPr>
              <w:t>AM</w:t>
            </w:r>
            <w:proofErr w:type="spellEnd"/>
          </w:p>
        </w:tc>
        <w:tc>
          <w:tcPr>
            <w:tcW w:w="3132" w:type="dxa"/>
            <w:shd w:val="clear" w:color="auto" w:fill="auto"/>
          </w:tcPr>
          <w:p w14:paraId="220961CA" w14:textId="77777777" w:rsidR="00F36120" w:rsidRPr="00B32594" w:rsidRDefault="00F36120" w:rsidP="00236093">
            <w:pPr>
              <w:autoSpaceDE w:val="0"/>
              <w:autoSpaceDN w:val="0"/>
              <w:adjustRightInd w:val="0"/>
              <w:rPr>
                <w:rFonts w:ascii="Arial" w:hAnsi="Arial" w:cs="Arial"/>
                <w:sz w:val="22"/>
                <w:szCs w:val="22"/>
              </w:rPr>
            </w:pPr>
            <w:r w:rsidRPr="00B32594">
              <w:rPr>
                <w:rFonts w:ascii="Arial" w:hAnsi="Arial" w:cs="Arial"/>
                <w:sz w:val="22"/>
                <w:szCs w:val="22"/>
              </w:rPr>
              <w:t xml:space="preserve">Kyle </w:t>
            </w:r>
            <w:proofErr w:type="spellStart"/>
            <w:r w:rsidRPr="00B32594">
              <w:rPr>
                <w:rFonts w:ascii="Arial" w:hAnsi="Arial" w:cs="Arial"/>
                <w:sz w:val="22"/>
                <w:szCs w:val="22"/>
              </w:rPr>
              <w:t>Hankinson</w:t>
            </w:r>
            <w:r w:rsidRPr="00B32594">
              <w:rPr>
                <w:rFonts w:ascii="Arial" w:hAnsi="Arial" w:cs="Arial"/>
                <w:sz w:val="22"/>
                <w:szCs w:val="22"/>
                <w:vertAlign w:val="superscript"/>
              </w:rPr>
              <w:t>A</w:t>
            </w:r>
            <w:proofErr w:type="spellEnd"/>
          </w:p>
        </w:tc>
      </w:tr>
      <w:tr w:rsidR="00F36120" w:rsidRPr="00B32594" w14:paraId="5F72CCC9" w14:textId="77777777" w:rsidTr="00236093">
        <w:tc>
          <w:tcPr>
            <w:tcW w:w="3132" w:type="dxa"/>
            <w:shd w:val="clear" w:color="auto" w:fill="auto"/>
          </w:tcPr>
          <w:p w14:paraId="63D299B5" w14:textId="77777777" w:rsidR="00F36120" w:rsidRPr="00B32594" w:rsidRDefault="00F36120"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Neil </w:t>
            </w:r>
            <w:proofErr w:type="spellStart"/>
            <w:r w:rsidRPr="00B32594">
              <w:rPr>
                <w:rFonts w:ascii="Arial" w:hAnsi="Arial" w:cs="Arial"/>
                <w:color w:val="000000"/>
                <w:sz w:val="22"/>
                <w:szCs w:val="22"/>
              </w:rPr>
              <w:t>Barnett</w:t>
            </w:r>
            <w:r w:rsidRPr="00B32594">
              <w:rPr>
                <w:rFonts w:ascii="Arial" w:hAnsi="Arial" w:cs="Arial"/>
                <w:color w:val="000000"/>
                <w:sz w:val="22"/>
                <w:szCs w:val="22"/>
                <w:vertAlign w:val="superscript"/>
              </w:rPr>
              <w:t>AM</w:t>
            </w:r>
            <w:proofErr w:type="spellEnd"/>
          </w:p>
        </w:tc>
        <w:tc>
          <w:tcPr>
            <w:tcW w:w="3132" w:type="dxa"/>
            <w:shd w:val="clear" w:color="auto" w:fill="auto"/>
          </w:tcPr>
          <w:p w14:paraId="215F9D48" w14:textId="77777777" w:rsidR="00F36120" w:rsidRPr="00B32594" w:rsidRDefault="00F36120" w:rsidP="00236093">
            <w:pPr>
              <w:autoSpaceDE w:val="0"/>
              <w:autoSpaceDN w:val="0"/>
              <w:adjustRightInd w:val="0"/>
              <w:rPr>
                <w:rFonts w:ascii="Arial" w:hAnsi="Arial" w:cs="Arial"/>
                <w:sz w:val="22"/>
                <w:szCs w:val="22"/>
              </w:rPr>
            </w:pPr>
            <w:r w:rsidRPr="00B32594">
              <w:rPr>
                <w:rFonts w:ascii="Arial" w:hAnsi="Arial" w:cs="Arial"/>
                <w:sz w:val="22"/>
                <w:szCs w:val="22"/>
              </w:rPr>
              <w:t xml:space="preserve">Chuma </w:t>
            </w:r>
            <w:proofErr w:type="spellStart"/>
            <w:r w:rsidRPr="00B32594">
              <w:rPr>
                <w:rFonts w:ascii="Arial" w:hAnsi="Arial" w:cs="Arial"/>
                <w:sz w:val="22"/>
                <w:szCs w:val="22"/>
              </w:rPr>
              <w:t>Enekebe</w:t>
            </w:r>
            <w:r w:rsidRPr="00B32594">
              <w:rPr>
                <w:rFonts w:ascii="Arial" w:hAnsi="Arial" w:cs="Arial"/>
                <w:sz w:val="22"/>
                <w:szCs w:val="22"/>
                <w:vertAlign w:val="superscript"/>
              </w:rPr>
              <w:t>I</w:t>
            </w:r>
            <w:proofErr w:type="spellEnd"/>
          </w:p>
        </w:tc>
        <w:tc>
          <w:tcPr>
            <w:tcW w:w="3132" w:type="dxa"/>
            <w:shd w:val="clear" w:color="auto" w:fill="auto"/>
          </w:tcPr>
          <w:p w14:paraId="6C21958A" w14:textId="77777777" w:rsidR="00F36120" w:rsidRPr="00B32594" w:rsidRDefault="00F36120" w:rsidP="00236093">
            <w:pPr>
              <w:autoSpaceDE w:val="0"/>
              <w:autoSpaceDN w:val="0"/>
              <w:adjustRightInd w:val="0"/>
              <w:rPr>
                <w:rFonts w:ascii="Arial" w:hAnsi="Arial" w:cs="Arial"/>
                <w:sz w:val="22"/>
                <w:szCs w:val="22"/>
              </w:rPr>
            </w:pPr>
            <w:r w:rsidRPr="00B32594">
              <w:rPr>
                <w:rFonts w:ascii="Arial" w:hAnsi="Arial" w:cs="Arial"/>
                <w:sz w:val="22"/>
                <w:szCs w:val="22"/>
              </w:rPr>
              <w:t xml:space="preserve">Donald </w:t>
            </w:r>
            <w:proofErr w:type="spellStart"/>
            <w:r w:rsidRPr="00B32594">
              <w:rPr>
                <w:rFonts w:ascii="Arial" w:hAnsi="Arial" w:cs="Arial"/>
                <w:sz w:val="22"/>
                <w:szCs w:val="22"/>
              </w:rPr>
              <w:t>Fleury</w:t>
            </w:r>
            <w:r w:rsidRPr="00B32594">
              <w:rPr>
                <w:rFonts w:ascii="Arial" w:hAnsi="Arial" w:cs="Arial"/>
                <w:sz w:val="22"/>
                <w:szCs w:val="22"/>
                <w:vertAlign w:val="superscript"/>
              </w:rPr>
              <w:t>WM</w:t>
            </w:r>
            <w:proofErr w:type="spellEnd"/>
          </w:p>
        </w:tc>
      </w:tr>
      <w:tr w:rsidR="00F36120" w:rsidRPr="00B32594" w14:paraId="062AE392" w14:textId="77777777" w:rsidTr="00236093">
        <w:tc>
          <w:tcPr>
            <w:tcW w:w="3132" w:type="dxa"/>
            <w:shd w:val="clear" w:color="auto" w:fill="auto"/>
          </w:tcPr>
          <w:p w14:paraId="52272C63" w14:textId="77777777" w:rsidR="00F36120" w:rsidRPr="00B32594" w:rsidRDefault="00F36120" w:rsidP="00236093">
            <w:pPr>
              <w:autoSpaceDE w:val="0"/>
              <w:autoSpaceDN w:val="0"/>
              <w:adjustRightInd w:val="0"/>
              <w:rPr>
                <w:rFonts w:ascii="Arial" w:hAnsi="Arial" w:cs="Arial"/>
                <w:color w:val="000000"/>
                <w:sz w:val="22"/>
                <w:szCs w:val="22"/>
              </w:rPr>
            </w:pPr>
            <w:r w:rsidRPr="00B32594">
              <w:rPr>
                <w:rFonts w:ascii="Arial" w:hAnsi="Arial" w:cs="Arial"/>
                <w:color w:val="000000"/>
                <w:sz w:val="22"/>
                <w:szCs w:val="22"/>
              </w:rPr>
              <w:t xml:space="preserve">Jennifer </w:t>
            </w:r>
            <w:proofErr w:type="spellStart"/>
            <w:r w:rsidRPr="00B32594">
              <w:rPr>
                <w:rFonts w:ascii="Arial" w:hAnsi="Arial" w:cs="Arial"/>
                <w:color w:val="000000"/>
                <w:sz w:val="22"/>
                <w:szCs w:val="22"/>
              </w:rPr>
              <w:t>Hathway</w:t>
            </w:r>
            <w:r w:rsidRPr="00B32594">
              <w:rPr>
                <w:rFonts w:ascii="Arial" w:hAnsi="Arial" w:cs="Arial"/>
                <w:color w:val="000000"/>
                <w:sz w:val="22"/>
                <w:szCs w:val="22"/>
                <w:vertAlign w:val="superscript"/>
              </w:rPr>
              <w:t>IA</w:t>
            </w:r>
            <w:proofErr w:type="spellEnd"/>
          </w:p>
        </w:tc>
        <w:tc>
          <w:tcPr>
            <w:tcW w:w="3132" w:type="dxa"/>
            <w:shd w:val="clear" w:color="auto" w:fill="auto"/>
          </w:tcPr>
          <w:p w14:paraId="43DEA4FC" w14:textId="77777777" w:rsidR="00F36120" w:rsidRPr="00B32594" w:rsidRDefault="00F36120" w:rsidP="00236093">
            <w:pPr>
              <w:autoSpaceDE w:val="0"/>
              <w:autoSpaceDN w:val="0"/>
              <w:adjustRightInd w:val="0"/>
              <w:rPr>
                <w:rFonts w:ascii="Arial" w:hAnsi="Arial" w:cs="Arial"/>
                <w:sz w:val="22"/>
                <w:szCs w:val="22"/>
                <w:vertAlign w:val="superscript"/>
              </w:rPr>
            </w:pPr>
            <w:r w:rsidRPr="00B32594">
              <w:rPr>
                <w:rFonts w:ascii="Arial" w:hAnsi="Arial" w:cs="Arial"/>
                <w:sz w:val="22"/>
                <w:szCs w:val="22"/>
              </w:rPr>
              <w:t xml:space="preserve">Uwe </w:t>
            </w:r>
            <w:proofErr w:type="spellStart"/>
            <w:r w:rsidRPr="00B32594">
              <w:rPr>
                <w:rFonts w:ascii="Arial" w:hAnsi="Arial" w:cs="Arial"/>
                <w:sz w:val="22"/>
                <w:szCs w:val="22"/>
              </w:rPr>
              <w:t>Leonbacher</w:t>
            </w:r>
            <w:r w:rsidRPr="00B32594">
              <w:rPr>
                <w:rFonts w:ascii="Arial" w:hAnsi="Arial" w:cs="Arial"/>
                <w:sz w:val="22"/>
                <w:szCs w:val="22"/>
                <w:vertAlign w:val="superscript"/>
              </w:rPr>
              <w:t>AI</w:t>
            </w:r>
            <w:proofErr w:type="spellEnd"/>
          </w:p>
        </w:tc>
        <w:tc>
          <w:tcPr>
            <w:tcW w:w="3132" w:type="dxa"/>
            <w:shd w:val="clear" w:color="auto" w:fill="auto"/>
          </w:tcPr>
          <w:p w14:paraId="4F6C3B47" w14:textId="77777777" w:rsidR="00F36120" w:rsidRPr="00B32594" w:rsidRDefault="00F36120" w:rsidP="00236093">
            <w:pPr>
              <w:autoSpaceDE w:val="0"/>
              <w:autoSpaceDN w:val="0"/>
              <w:adjustRightInd w:val="0"/>
              <w:rPr>
                <w:rFonts w:ascii="Arial" w:hAnsi="Arial" w:cs="Arial"/>
                <w:sz w:val="22"/>
                <w:szCs w:val="22"/>
              </w:rPr>
            </w:pPr>
            <w:r w:rsidRPr="00B32594">
              <w:rPr>
                <w:rFonts w:ascii="Arial" w:hAnsi="Arial" w:cs="Arial"/>
                <w:sz w:val="22"/>
                <w:szCs w:val="22"/>
              </w:rPr>
              <w:t xml:space="preserve">Skylar </w:t>
            </w:r>
            <w:proofErr w:type="spellStart"/>
            <w:r w:rsidRPr="00B32594">
              <w:rPr>
                <w:rFonts w:ascii="Arial" w:hAnsi="Arial" w:cs="Arial"/>
                <w:sz w:val="22"/>
                <w:szCs w:val="22"/>
              </w:rPr>
              <w:t>Hicks</w:t>
            </w:r>
            <w:r w:rsidRPr="00B32594">
              <w:rPr>
                <w:rFonts w:ascii="Arial" w:hAnsi="Arial" w:cs="Arial"/>
                <w:sz w:val="22"/>
                <w:szCs w:val="22"/>
                <w:vertAlign w:val="superscript"/>
              </w:rPr>
              <w:t>W</w:t>
            </w:r>
            <w:proofErr w:type="spellEnd"/>
          </w:p>
        </w:tc>
      </w:tr>
      <w:tr w:rsidR="00F36120" w:rsidRPr="00B32594" w14:paraId="61CEE161" w14:textId="77777777" w:rsidTr="00236093">
        <w:tc>
          <w:tcPr>
            <w:tcW w:w="3132" w:type="dxa"/>
            <w:shd w:val="clear" w:color="auto" w:fill="auto"/>
          </w:tcPr>
          <w:p w14:paraId="3669042C" w14:textId="77777777" w:rsidR="00F36120" w:rsidRPr="00B32594" w:rsidRDefault="00F36120" w:rsidP="00236093">
            <w:pPr>
              <w:autoSpaceDE w:val="0"/>
              <w:autoSpaceDN w:val="0"/>
              <w:adjustRightInd w:val="0"/>
              <w:rPr>
                <w:rFonts w:ascii="Arial" w:hAnsi="Arial" w:cs="Arial"/>
                <w:sz w:val="22"/>
                <w:szCs w:val="22"/>
              </w:rPr>
            </w:pPr>
            <w:r w:rsidRPr="00B32594">
              <w:rPr>
                <w:rFonts w:ascii="Arial" w:hAnsi="Arial" w:cs="Arial"/>
                <w:color w:val="000000"/>
                <w:sz w:val="22"/>
                <w:szCs w:val="22"/>
              </w:rPr>
              <w:t xml:space="preserve">Christian </w:t>
            </w:r>
            <w:proofErr w:type="spellStart"/>
            <w:r w:rsidRPr="00B32594">
              <w:rPr>
                <w:rFonts w:ascii="Arial" w:hAnsi="Arial" w:cs="Arial"/>
                <w:sz w:val="22"/>
                <w:szCs w:val="22"/>
              </w:rPr>
              <w:t>Böttger</w:t>
            </w:r>
            <w:r w:rsidRPr="00B32594">
              <w:rPr>
                <w:rFonts w:ascii="Arial" w:hAnsi="Arial" w:cs="Arial"/>
                <w:sz w:val="22"/>
                <w:szCs w:val="22"/>
                <w:vertAlign w:val="superscript"/>
              </w:rPr>
              <w:t>AIM</w:t>
            </w:r>
            <w:proofErr w:type="spellEnd"/>
          </w:p>
        </w:tc>
        <w:tc>
          <w:tcPr>
            <w:tcW w:w="3132" w:type="dxa"/>
            <w:shd w:val="clear" w:color="auto" w:fill="auto"/>
          </w:tcPr>
          <w:p w14:paraId="75D1E54C" w14:textId="77777777" w:rsidR="00F36120" w:rsidRPr="00B32594" w:rsidRDefault="00F36120" w:rsidP="00236093">
            <w:pPr>
              <w:autoSpaceDE w:val="0"/>
              <w:autoSpaceDN w:val="0"/>
              <w:adjustRightInd w:val="0"/>
              <w:rPr>
                <w:rFonts w:ascii="Arial" w:hAnsi="Arial" w:cs="Arial"/>
                <w:sz w:val="22"/>
                <w:szCs w:val="22"/>
              </w:rPr>
            </w:pPr>
            <w:r w:rsidRPr="00B32594">
              <w:rPr>
                <w:rFonts w:ascii="Arial" w:hAnsi="Arial" w:cs="Arial"/>
                <w:sz w:val="22"/>
                <w:szCs w:val="22"/>
              </w:rPr>
              <w:t>Thilo Buck</w:t>
            </w:r>
            <w:r w:rsidRPr="00B32594">
              <w:rPr>
                <w:rFonts w:ascii="Arial" w:hAnsi="Arial" w:cs="Arial"/>
                <w:sz w:val="22"/>
                <w:szCs w:val="22"/>
                <w:vertAlign w:val="superscript"/>
              </w:rPr>
              <w:t>I</w:t>
            </w:r>
          </w:p>
        </w:tc>
        <w:tc>
          <w:tcPr>
            <w:tcW w:w="3132" w:type="dxa"/>
            <w:shd w:val="clear" w:color="auto" w:fill="auto"/>
          </w:tcPr>
          <w:p w14:paraId="1056823C" w14:textId="77777777" w:rsidR="00F36120" w:rsidRPr="00B32594" w:rsidRDefault="00F36120" w:rsidP="00236093">
            <w:pPr>
              <w:autoSpaceDE w:val="0"/>
              <w:autoSpaceDN w:val="0"/>
              <w:adjustRightInd w:val="0"/>
              <w:rPr>
                <w:rFonts w:ascii="Arial" w:hAnsi="Arial" w:cs="Arial"/>
                <w:sz w:val="22"/>
                <w:szCs w:val="22"/>
              </w:rPr>
            </w:pPr>
            <w:r w:rsidRPr="00B32594">
              <w:rPr>
                <w:rFonts w:ascii="Arial" w:hAnsi="Arial" w:cs="Arial"/>
                <w:sz w:val="22"/>
                <w:szCs w:val="22"/>
              </w:rPr>
              <w:t>Madeline Jansen</w:t>
            </w:r>
          </w:p>
        </w:tc>
      </w:tr>
      <w:tr w:rsidR="00F36120" w:rsidRPr="00B32594" w14:paraId="6BBC8023" w14:textId="77777777" w:rsidTr="00236093">
        <w:tc>
          <w:tcPr>
            <w:tcW w:w="3132" w:type="dxa"/>
            <w:shd w:val="clear" w:color="auto" w:fill="auto"/>
          </w:tcPr>
          <w:p w14:paraId="58A93F2C" w14:textId="77777777" w:rsidR="00F36120" w:rsidRPr="00B32594" w:rsidRDefault="00F36120" w:rsidP="00236093">
            <w:pPr>
              <w:autoSpaceDE w:val="0"/>
              <w:autoSpaceDN w:val="0"/>
              <w:adjustRightInd w:val="0"/>
              <w:rPr>
                <w:rFonts w:ascii="Arial" w:hAnsi="Arial" w:cs="Arial"/>
                <w:color w:val="000000"/>
                <w:sz w:val="22"/>
                <w:szCs w:val="22"/>
              </w:rPr>
            </w:pPr>
            <w:r w:rsidRPr="00B32594">
              <w:rPr>
                <w:rFonts w:ascii="Arial" w:hAnsi="Arial" w:cs="Arial"/>
                <w:sz w:val="22"/>
                <w:szCs w:val="22"/>
              </w:rPr>
              <w:t xml:space="preserve">Alexa </w:t>
            </w:r>
            <w:proofErr w:type="spellStart"/>
            <w:r w:rsidRPr="00B32594">
              <w:rPr>
                <w:rFonts w:ascii="Arial" w:hAnsi="Arial" w:cs="Arial"/>
                <w:sz w:val="22"/>
                <w:szCs w:val="22"/>
              </w:rPr>
              <w:t>Thibodeaux</w:t>
            </w:r>
            <w:r w:rsidRPr="00B32594">
              <w:rPr>
                <w:rFonts w:ascii="Arial" w:hAnsi="Arial" w:cs="Arial"/>
                <w:sz w:val="22"/>
                <w:szCs w:val="22"/>
                <w:vertAlign w:val="superscript"/>
              </w:rPr>
              <w:t>M</w:t>
            </w:r>
            <w:proofErr w:type="spellEnd"/>
          </w:p>
        </w:tc>
        <w:tc>
          <w:tcPr>
            <w:tcW w:w="3132" w:type="dxa"/>
            <w:shd w:val="clear" w:color="auto" w:fill="auto"/>
          </w:tcPr>
          <w:p w14:paraId="6FE95B44" w14:textId="77777777" w:rsidR="00F36120" w:rsidRPr="00B32594" w:rsidRDefault="00F00AC7" w:rsidP="00F00AC7">
            <w:pPr>
              <w:autoSpaceDE w:val="0"/>
              <w:autoSpaceDN w:val="0"/>
              <w:adjustRightInd w:val="0"/>
              <w:rPr>
                <w:rFonts w:ascii="Arial" w:hAnsi="Arial" w:cs="Arial"/>
                <w:sz w:val="22"/>
                <w:szCs w:val="22"/>
              </w:rPr>
            </w:pPr>
            <w:r w:rsidRPr="00B32594">
              <w:rPr>
                <w:rFonts w:ascii="Arial" w:hAnsi="Arial" w:cs="Arial"/>
                <w:sz w:val="22"/>
                <w:szCs w:val="22"/>
              </w:rPr>
              <w:t>Francisco Bermudez</w:t>
            </w:r>
            <w:r w:rsidRPr="00B32594">
              <w:rPr>
                <w:rFonts w:ascii="Arial" w:hAnsi="Arial" w:cs="Arial"/>
                <w:sz w:val="22"/>
                <w:szCs w:val="22"/>
                <w:vertAlign w:val="superscript"/>
              </w:rPr>
              <w:t>CIA</w:t>
            </w:r>
          </w:p>
        </w:tc>
        <w:tc>
          <w:tcPr>
            <w:tcW w:w="3132" w:type="dxa"/>
            <w:shd w:val="clear" w:color="auto" w:fill="auto"/>
          </w:tcPr>
          <w:p w14:paraId="665F2933" w14:textId="77777777" w:rsidR="00F36120" w:rsidRPr="00B32594" w:rsidRDefault="00F00AC7" w:rsidP="00236093">
            <w:pPr>
              <w:autoSpaceDE w:val="0"/>
              <w:autoSpaceDN w:val="0"/>
              <w:adjustRightInd w:val="0"/>
              <w:rPr>
                <w:rFonts w:ascii="Arial" w:hAnsi="Arial" w:cs="Arial"/>
                <w:sz w:val="22"/>
                <w:szCs w:val="22"/>
              </w:rPr>
            </w:pPr>
            <w:r w:rsidRPr="00B32594">
              <w:rPr>
                <w:rFonts w:ascii="Arial" w:hAnsi="Arial" w:cs="Arial"/>
                <w:sz w:val="22"/>
                <w:szCs w:val="22"/>
              </w:rPr>
              <w:t>Cecilia Chavarria</w:t>
            </w:r>
            <w:r w:rsidRPr="00B32594">
              <w:rPr>
                <w:rFonts w:ascii="Arial" w:hAnsi="Arial" w:cs="Arial"/>
                <w:sz w:val="22"/>
                <w:szCs w:val="22"/>
                <w:vertAlign w:val="superscript"/>
              </w:rPr>
              <w:t>C</w:t>
            </w:r>
          </w:p>
        </w:tc>
      </w:tr>
      <w:tr w:rsidR="006E1E2C" w:rsidRPr="00B32594" w14:paraId="19AC21EB" w14:textId="77777777" w:rsidTr="00236093">
        <w:tc>
          <w:tcPr>
            <w:tcW w:w="3132" w:type="dxa"/>
            <w:shd w:val="clear" w:color="auto" w:fill="auto"/>
          </w:tcPr>
          <w:p w14:paraId="398CAD29" w14:textId="77777777" w:rsidR="006E1E2C" w:rsidRPr="00B32594" w:rsidRDefault="006E1E2C" w:rsidP="001265EE">
            <w:pPr>
              <w:autoSpaceDE w:val="0"/>
              <w:autoSpaceDN w:val="0"/>
              <w:adjustRightInd w:val="0"/>
              <w:rPr>
                <w:rFonts w:ascii="Arial" w:hAnsi="Arial" w:cs="Arial"/>
                <w:sz w:val="22"/>
                <w:szCs w:val="22"/>
              </w:rPr>
            </w:pPr>
            <w:r w:rsidRPr="00B32594">
              <w:rPr>
                <w:rFonts w:ascii="Arial" w:hAnsi="Arial" w:cs="Arial"/>
                <w:sz w:val="22"/>
                <w:szCs w:val="22"/>
              </w:rPr>
              <w:t xml:space="preserve">Logan </w:t>
            </w:r>
            <w:proofErr w:type="spellStart"/>
            <w:r w:rsidRPr="00B32594">
              <w:rPr>
                <w:rFonts w:ascii="Arial" w:hAnsi="Arial" w:cs="Arial"/>
                <w:sz w:val="22"/>
                <w:szCs w:val="22"/>
              </w:rPr>
              <w:t>St</w:t>
            </w:r>
            <w:r w:rsidR="001265EE" w:rsidRPr="00B32594">
              <w:rPr>
                <w:rFonts w:ascii="Arial" w:hAnsi="Arial" w:cs="Arial"/>
                <w:sz w:val="22"/>
                <w:szCs w:val="22"/>
              </w:rPr>
              <w:t>ie</w:t>
            </w:r>
            <w:r w:rsidRPr="00B32594">
              <w:rPr>
                <w:rFonts w:ascii="Arial" w:hAnsi="Arial" w:cs="Arial"/>
                <w:sz w:val="22"/>
                <w:szCs w:val="22"/>
              </w:rPr>
              <w:t>ns</w:t>
            </w:r>
            <w:r w:rsidRPr="00B32594">
              <w:rPr>
                <w:rFonts w:ascii="Arial" w:hAnsi="Arial" w:cs="Arial"/>
                <w:sz w:val="22"/>
                <w:szCs w:val="22"/>
                <w:vertAlign w:val="superscript"/>
              </w:rPr>
              <w:t>AM</w:t>
            </w:r>
            <w:proofErr w:type="spellEnd"/>
          </w:p>
        </w:tc>
        <w:tc>
          <w:tcPr>
            <w:tcW w:w="3132" w:type="dxa"/>
            <w:shd w:val="clear" w:color="auto" w:fill="auto"/>
          </w:tcPr>
          <w:p w14:paraId="64DBCDD7" w14:textId="107FD486" w:rsidR="006E1E2C" w:rsidRPr="00B32594" w:rsidRDefault="006E1E2C" w:rsidP="00F00AC7">
            <w:pPr>
              <w:autoSpaceDE w:val="0"/>
              <w:autoSpaceDN w:val="0"/>
              <w:adjustRightInd w:val="0"/>
              <w:rPr>
                <w:rFonts w:ascii="Arial" w:hAnsi="Arial" w:cs="Arial"/>
                <w:sz w:val="22"/>
                <w:szCs w:val="22"/>
              </w:rPr>
            </w:pPr>
            <w:r w:rsidRPr="00B32594">
              <w:rPr>
                <w:rFonts w:ascii="Arial" w:hAnsi="Arial" w:cs="Arial"/>
                <w:sz w:val="22"/>
                <w:szCs w:val="22"/>
              </w:rPr>
              <w:t xml:space="preserve">Olivia </w:t>
            </w:r>
            <w:proofErr w:type="spellStart"/>
            <w:r w:rsidRPr="00B32594">
              <w:rPr>
                <w:rFonts w:ascii="Arial" w:hAnsi="Arial" w:cs="Arial"/>
                <w:sz w:val="22"/>
                <w:szCs w:val="22"/>
              </w:rPr>
              <w:t>Robertson</w:t>
            </w:r>
            <w:r w:rsidRPr="00B32594">
              <w:rPr>
                <w:rFonts w:ascii="Arial" w:hAnsi="Arial" w:cs="Arial"/>
                <w:sz w:val="22"/>
                <w:szCs w:val="22"/>
                <w:vertAlign w:val="superscript"/>
              </w:rPr>
              <w:t>I</w:t>
            </w:r>
            <w:r w:rsidR="00961E53">
              <w:rPr>
                <w:rFonts w:ascii="Arial" w:hAnsi="Arial" w:cs="Arial"/>
                <w:sz w:val="22"/>
                <w:szCs w:val="22"/>
                <w:vertAlign w:val="superscript"/>
              </w:rPr>
              <w:t>M</w:t>
            </w:r>
            <w:proofErr w:type="spellEnd"/>
          </w:p>
        </w:tc>
        <w:tc>
          <w:tcPr>
            <w:tcW w:w="3132" w:type="dxa"/>
            <w:shd w:val="clear" w:color="auto" w:fill="auto"/>
          </w:tcPr>
          <w:p w14:paraId="5F74AA0A" w14:textId="1AAF6829" w:rsidR="006E1E2C" w:rsidRPr="00B32594" w:rsidRDefault="005405CB" w:rsidP="00236093">
            <w:pPr>
              <w:autoSpaceDE w:val="0"/>
              <w:autoSpaceDN w:val="0"/>
              <w:adjustRightInd w:val="0"/>
              <w:rPr>
                <w:rFonts w:ascii="Arial" w:hAnsi="Arial" w:cs="Arial"/>
                <w:sz w:val="22"/>
                <w:szCs w:val="22"/>
              </w:rPr>
            </w:pPr>
            <w:r w:rsidRPr="00B32594">
              <w:rPr>
                <w:rFonts w:ascii="Arial" w:hAnsi="Arial" w:cs="Arial"/>
                <w:sz w:val="22"/>
                <w:szCs w:val="22"/>
              </w:rPr>
              <w:t xml:space="preserve">Allissa Van </w:t>
            </w:r>
            <w:proofErr w:type="spellStart"/>
            <w:r w:rsidRPr="00B32594">
              <w:rPr>
                <w:rFonts w:ascii="Arial" w:hAnsi="Arial" w:cs="Arial"/>
                <w:sz w:val="22"/>
                <w:szCs w:val="22"/>
              </w:rPr>
              <w:t>Steenis</w:t>
            </w:r>
            <w:r w:rsidR="00275B81" w:rsidRPr="00275B81">
              <w:rPr>
                <w:rFonts w:ascii="Arial" w:hAnsi="Arial" w:cs="Arial"/>
                <w:sz w:val="22"/>
                <w:szCs w:val="22"/>
                <w:vertAlign w:val="superscript"/>
              </w:rPr>
              <w:t>M</w:t>
            </w:r>
            <w:proofErr w:type="spellEnd"/>
          </w:p>
        </w:tc>
      </w:tr>
      <w:tr w:rsidR="005405CB" w:rsidRPr="00B32594" w14:paraId="128FA52A" w14:textId="77777777" w:rsidTr="00236093">
        <w:tc>
          <w:tcPr>
            <w:tcW w:w="3132" w:type="dxa"/>
            <w:shd w:val="clear" w:color="auto" w:fill="auto"/>
          </w:tcPr>
          <w:p w14:paraId="7B9DF781" w14:textId="77777777" w:rsidR="005405CB" w:rsidRPr="00B32594" w:rsidRDefault="005405CB" w:rsidP="001265EE">
            <w:pPr>
              <w:autoSpaceDE w:val="0"/>
              <w:autoSpaceDN w:val="0"/>
              <w:adjustRightInd w:val="0"/>
              <w:rPr>
                <w:rFonts w:ascii="Arial" w:hAnsi="Arial" w:cs="Arial"/>
                <w:sz w:val="22"/>
                <w:szCs w:val="22"/>
              </w:rPr>
            </w:pPr>
            <w:r w:rsidRPr="00B32594">
              <w:rPr>
                <w:rFonts w:ascii="Arial" w:hAnsi="Arial" w:cs="Arial"/>
                <w:sz w:val="22"/>
                <w:szCs w:val="22"/>
              </w:rPr>
              <w:t>Evalina Grimaldi</w:t>
            </w:r>
          </w:p>
        </w:tc>
        <w:tc>
          <w:tcPr>
            <w:tcW w:w="3132" w:type="dxa"/>
            <w:shd w:val="clear" w:color="auto" w:fill="auto"/>
          </w:tcPr>
          <w:p w14:paraId="762D0679" w14:textId="2C2D10B4" w:rsidR="005405CB" w:rsidRPr="00B32594" w:rsidRDefault="005405CB" w:rsidP="00F00AC7">
            <w:pPr>
              <w:autoSpaceDE w:val="0"/>
              <w:autoSpaceDN w:val="0"/>
              <w:adjustRightInd w:val="0"/>
              <w:rPr>
                <w:rFonts w:ascii="Arial" w:hAnsi="Arial" w:cs="Arial"/>
                <w:sz w:val="22"/>
                <w:szCs w:val="22"/>
              </w:rPr>
            </w:pPr>
            <w:r w:rsidRPr="00B32594">
              <w:rPr>
                <w:rFonts w:ascii="Arial" w:hAnsi="Arial" w:cs="Arial"/>
                <w:sz w:val="22"/>
                <w:szCs w:val="22"/>
              </w:rPr>
              <w:t>Ala Sobi</w:t>
            </w:r>
            <w:r w:rsidR="00275B81" w:rsidRPr="00275B81">
              <w:rPr>
                <w:rFonts w:ascii="Arial" w:hAnsi="Arial" w:cs="Arial"/>
                <w:sz w:val="22"/>
                <w:szCs w:val="22"/>
                <w:vertAlign w:val="superscript"/>
              </w:rPr>
              <w:t>IM</w:t>
            </w:r>
          </w:p>
        </w:tc>
        <w:tc>
          <w:tcPr>
            <w:tcW w:w="3132" w:type="dxa"/>
            <w:shd w:val="clear" w:color="auto" w:fill="auto"/>
          </w:tcPr>
          <w:p w14:paraId="385E3E7A" w14:textId="77777777" w:rsidR="005405CB" w:rsidRPr="00B32594" w:rsidRDefault="00775411" w:rsidP="00236093">
            <w:pPr>
              <w:autoSpaceDE w:val="0"/>
              <w:autoSpaceDN w:val="0"/>
              <w:adjustRightInd w:val="0"/>
              <w:rPr>
                <w:rFonts w:ascii="Arial" w:hAnsi="Arial" w:cs="Arial"/>
                <w:sz w:val="22"/>
                <w:szCs w:val="22"/>
              </w:rPr>
            </w:pPr>
            <w:r w:rsidRPr="00B32594">
              <w:rPr>
                <w:rFonts w:ascii="Arial" w:hAnsi="Arial" w:cs="Arial"/>
                <w:sz w:val="22"/>
                <w:szCs w:val="22"/>
              </w:rPr>
              <w:t>Samuel Messbarger</w:t>
            </w:r>
          </w:p>
        </w:tc>
      </w:tr>
      <w:tr w:rsidR="00B24D61" w:rsidRPr="00B32594" w14:paraId="7CC37069" w14:textId="77777777" w:rsidTr="00236093">
        <w:tc>
          <w:tcPr>
            <w:tcW w:w="3132" w:type="dxa"/>
            <w:shd w:val="clear" w:color="auto" w:fill="auto"/>
          </w:tcPr>
          <w:p w14:paraId="2BC003BE" w14:textId="77777777" w:rsidR="00B24D61" w:rsidRPr="00B32594" w:rsidRDefault="00B24D61" w:rsidP="001265EE">
            <w:pPr>
              <w:autoSpaceDE w:val="0"/>
              <w:autoSpaceDN w:val="0"/>
              <w:adjustRightInd w:val="0"/>
              <w:rPr>
                <w:rFonts w:ascii="Arial" w:hAnsi="Arial" w:cs="Arial"/>
                <w:sz w:val="22"/>
                <w:szCs w:val="22"/>
              </w:rPr>
            </w:pPr>
            <w:r w:rsidRPr="00B32594">
              <w:rPr>
                <w:rFonts w:ascii="Arial" w:hAnsi="Arial" w:cs="Arial"/>
                <w:sz w:val="22"/>
                <w:szCs w:val="22"/>
              </w:rPr>
              <w:t>Jacob Peake</w:t>
            </w:r>
          </w:p>
        </w:tc>
        <w:tc>
          <w:tcPr>
            <w:tcW w:w="3132" w:type="dxa"/>
            <w:shd w:val="clear" w:color="auto" w:fill="auto"/>
          </w:tcPr>
          <w:p w14:paraId="005C4E71" w14:textId="77777777" w:rsidR="00B24D61" w:rsidRPr="00B32594" w:rsidRDefault="00B24D61" w:rsidP="00F00AC7">
            <w:pPr>
              <w:autoSpaceDE w:val="0"/>
              <w:autoSpaceDN w:val="0"/>
              <w:adjustRightInd w:val="0"/>
              <w:rPr>
                <w:rFonts w:ascii="Arial" w:hAnsi="Arial" w:cs="Arial"/>
                <w:sz w:val="22"/>
                <w:szCs w:val="22"/>
              </w:rPr>
            </w:pPr>
            <w:r w:rsidRPr="00B32594">
              <w:rPr>
                <w:rFonts w:ascii="Arial" w:hAnsi="Arial" w:cs="Arial"/>
                <w:sz w:val="22"/>
                <w:szCs w:val="22"/>
              </w:rPr>
              <w:t>Luo Jin</w:t>
            </w:r>
          </w:p>
        </w:tc>
        <w:tc>
          <w:tcPr>
            <w:tcW w:w="3132" w:type="dxa"/>
            <w:shd w:val="clear" w:color="auto" w:fill="auto"/>
          </w:tcPr>
          <w:p w14:paraId="703A044A" w14:textId="77777777" w:rsidR="00B24D61" w:rsidRPr="00B32594" w:rsidRDefault="00BC7D67" w:rsidP="00236093">
            <w:pPr>
              <w:autoSpaceDE w:val="0"/>
              <w:autoSpaceDN w:val="0"/>
              <w:adjustRightInd w:val="0"/>
              <w:rPr>
                <w:rFonts w:ascii="Arial" w:hAnsi="Arial" w:cs="Arial"/>
                <w:sz w:val="22"/>
                <w:szCs w:val="22"/>
              </w:rPr>
            </w:pPr>
            <w:r w:rsidRPr="00B32594">
              <w:rPr>
                <w:rFonts w:ascii="Arial" w:hAnsi="Arial" w:cs="Arial"/>
                <w:sz w:val="22"/>
                <w:szCs w:val="22"/>
              </w:rPr>
              <w:t>Madison McArthur-Stroman</w:t>
            </w:r>
          </w:p>
        </w:tc>
      </w:tr>
      <w:tr w:rsidR="00BC7D67" w:rsidRPr="00B32594" w14:paraId="5A1BEDFD" w14:textId="77777777" w:rsidTr="00236093">
        <w:tc>
          <w:tcPr>
            <w:tcW w:w="3132" w:type="dxa"/>
            <w:shd w:val="clear" w:color="auto" w:fill="auto"/>
          </w:tcPr>
          <w:p w14:paraId="04B58531" w14:textId="768BB7BE" w:rsidR="00BC7D67" w:rsidRPr="00B32594" w:rsidRDefault="00BC7D67" w:rsidP="00FC5D6B">
            <w:pPr>
              <w:tabs>
                <w:tab w:val="left" w:pos="3312"/>
                <w:tab w:val="left" w:pos="6444"/>
              </w:tabs>
              <w:autoSpaceDE w:val="0"/>
              <w:autoSpaceDN w:val="0"/>
              <w:adjustRightInd w:val="0"/>
              <w:rPr>
                <w:rFonts w:ascii="Arial" w:hAnsi="Arial" w:cs="Arial"/>
                <w:sz w:val="22"/>
                <w:szCs w:val="22"/>
              </w:rPr>
            </w:pPr>
            <w:r w:rsidRPr="00B32594">
              <w:rPr>
                <w:rFonts w:ascii="Arial" w:hAnsi="Arial" w:cs="Arial"/>
                <w:sz w:val="22"/>
                <w:szCs w:val="22"/>
              </w:rPr>
              <w:t>Mawra Fazal</w:t>
            </w:r>
          </w:p>
        </w:tc>
        <w:tc>
          <w:tcPr>
            <w:tcW w:w="3132" w:type="dxa"/>
            <w:shd w:val="clear" w:color="auto" w:fill="auto"/>
          </w:tcPr>
          <w:p w14:paraId="42C34FB0" w14:textId="69EF271A" w:rsidR="00BC7D67" w:rsidRPr="00B32594" w:rsidRDefault="00BC7D67" w:rsidP="00F00AC7">
            <w:pPr>
              <w:autoSpaceDE w:val="0"/>
              <w:autoSpaceDN w:val="0"/>
              <w:adjustRightInd w:val="0"/>
              <w:rPr>
                <w:rFonts w:ascii="Arial" w:hAnsi="Arial" w:cs="Arial"/>
                <w:sz w:val="22"/>
                <w:szCs w:val="22"/>
              </w:rPr>
            </w:pPr>
            <w:r w:rsidRPr="00B32594">
              <w:rPr>
                <w:rFonts w:ascii="Arial" w:hAnsi="Arial" w:cs="Arial"/>
                <w:sz w:val="22"/>
                <w:szCs w:val="22"/>
              </w:rPr>
              <w:t xml:space="preserve">Brandon </w:t>
            </w:r>
            <w:proofErr w:type="spellStart"/>
            <w:r w:rsidRPr="00B32594">
              <w:rPr>
                <w:rFonts w:ascii="Arial" w:hAnsi="Arial" w:cs="Arial"/>
                <w:sz w:val="22"/>
                <w:szCs w:val="22"/>
              </w:rPr>
              <w:t>S</w:t>
            </w:r>
            <w:r w:rsidR="004529AF" w:rsidRPr="00B32594">
              <w:rPr>
                <w:rFonts w:ascii="Arial" w:hAnsi="Arial" w:cs="Arial"/>
                <w:sz w:val="22"/>
                <w:szCs w:val="22"/>
              </w:rPr>
              <w:t>mith</w:t>
            </w:r>
            <w:r w:rsidR="00275B81" w:rsidRPr="00275B81">
              <w:rPr>
                <w:rFonts w:ascii="Arial" w:hAnsi="Arial" w:cs="Arial"/>
                <w:sz w:val="22"/>
                <w:szCs w:val="22"/>
                <w:vertAlign w:val="superscript"/>
              </w:rPr>
              <w:t>M</w:t>
            </w:r>
            <w:r w:rsidR="00275B81">
              <w:rPr>
                <w:rFonts w:ascii="Arial" w:hAnsi="Arial" w:cs="Arial"/>
                <w:sz w:val="22"/>
                <w:szCs w:val="22"/>
                <w:vertAlign w:val="superscript"/>
              </w:rPr>
              <w:t>W</w:t>
            </w:r>
            <w:proofErr w:type="spellEnd"/>
          </w:p>
        </w:tc>
        <w:tc>
          <w:tcPr>
            <w:tcW w:w="3132" w:type="dxa"/>
            <w:shd w:val="clear" w:color="auto" w:fill="auto"/>
          </w:tcPr>
          <w:p w14:paraId="59D4F731" w14:textId="77777777" w:rsidR="00BC7D67" w:rsidRPr="00B32594" w:rsidRDefault="004529AF" w:rsidP="00236093">
            <w:pPr>
              <w:autoSpaceDE w:val="0"/>
              <w:autoSpaceDN w:val="0"/>
              <w:adjustRightInd w:val="0"/>
              <w:rPr>
                <w:rFonts w:ascii="Arial" w:hAnsi="Arial" w:cs="Arial"/>
                <w:sz w:val="22"/>
                <w:szCs w:val="22"/>
              </w:rPr>
            </w:pPr>
            <w:r w:rsidRPr="00B32594">
              <w:rPr>
                <w:rFonts w:ascii="Arial" w:hAnsi="Arial" w:cs="Arial"/>
                <w:sz w:val="22"/>
                <w:szCs w:val="22"/>
              </w:rPr>
              <w:t>Morgan Klein</w:t>
            </w:r>
          </w:p>
        </w:tc>
      </w:tr>
      <w:tr w:rsidR="00517A7D" w:rsidRPr="00B32594" w14:paraId="31F280D4" w14:textId="77777777" w:rsidTr="00236093">
        <w:tc>
          <w:tcPr>
            <w:tcW w:w="3132" w:type="dxa"/>
            <w:shd w:val="clear" w:color="auto" w:fill="auto"/>
          </w:tcPr>
          <w:p w14:paraId="2DB91DCD" w14:textId="7E9ABA22" w:rsidR="00517A7D" w:rsidRPr="00B32594" w:rsidRDefault="0036289D" w:rsidP="00FC5D6B">
            <w:pPr>
              <w:tabs>
                <w:tab w:val="left" w:pos="3312"/>
                <w:tab w:val="left" w:pos="6444"/>
              </w:tabs>
              <w:autoSpaceDE w:val="0"/>
              <w:autoSpaceDN w:val="0"/>
              <w:adjustRightInd w:val="0"/>
              <w:rPr>
                <w:rFonts w:ascii="Arial" w:hAnsi="Arial" w:cs="Arial"/>
                <w:sz w:val="22"/>
                <w:szCs w:val="22"/>
              </w:rPr>
            </w:pPr>
            <w:r>
              <w:rPr>
                <w:rFonts w:ascii="Arial" w:hAnsi="Arial" w:cs="Arial"/>
                <w:sz w:val="22"/>
                <w:szCs w:val="22"/>
              </w:rPr>
              <w:t>Alexis Steinhoff</w:t>
            </w:r>
          </w:p>
        </w:tc>
        <w:tc>
          <w:tcPr>
            <w:tcW w:w="3132" w:type="dxa"/>
            <w:shd w:val="clear" w:color="auto" w:fill="auto"/>
          </w:tcPr>
          <w:p w14:paraId="31B8FBB1" w14:textId="315F3A2A" w:rsidR="00517A7D" w:rsidRPr="00B32594" w:rsidRDefault="00275B81" w:rsidP="00F00AC7">
            <w:pPr>
              <w:autoSpaceDE w:val="0"/>
              <w:autoSpaceDN w:val="0"/>
              <w:adjustRightInd w:val="0"/>
              <w:rPr>
                <w:rFonts w:ascii="Arial" w:hAnsi="Arial" w:cs="Arial"/>
                <w:sz w:val="22"/>
                <w:szCs w:val="22"/>
              </w:rPr>
            </w:pPr>
            <w:r>
              <w:rPr>
                <w:rFonts w:ascii="Arial" w:hAnsi="Arial" w:cs="Arial"/>
                <w:sz w:val="22"/>
                <w:szCs w:val="22"/>
              </w:rPr>
              <w:t>Andrew Kelly</w:t>
            </w:r>
          </w:p>
        </w:tc>
        <w:tc>
          <w:tcPr>
            <w:tcW w:w="3132" w:type="dxa"/>
            <w:shd w:val="clear" w:color="auto" w:fill="auto"/>
          </w:tcPr>
          <w:p w14:paraId="209C9450" w14:textId="7FF0296B" w:rsidR="00517A7D" w:rsidRPr="00B32594" w:rsidRDefault="0036289D" w:rsidP="00236093">
            <w:pPr>
              <w:autoSpaceDE w:val="0"/>
              <w:autoSpaceDN w:val="0"/>
              <w:adjustRightInd w:val="0"/>
              <w:rPr>
                <w:rFonts w:ascii="Arial" w:hAnsi="Arial" w:cs="Arial"/>
                <w:sz w:val="22"/>
                <w:szCs w:val="22"/>
              </w:rPr>
            </w:pPr>
            <w:r>
              <w:rPr>
                <w:rFonts w:ascii="Arial" w:hAnsi="Arial" w:cs="Arial"/>
                <w:sz w:val="22"/>
                <w:szCs w:val="22"/>
              </w:rPr>
              <w:t>Michael Lee</w:t>
            </w:r>
          </w:p>
        </w:tc>
      </w:tr>
      <w:tr w:rsidR="00275B81" w:rsidRPr="00B32594" w14:paraId="1D1067A4" w14:textId="77777777" w:rsidTr="00236093">
        <w:tc>
          <w:tcPr>
            <w:tcW w:w="3132" w:type="dxa"/>
            <w:shd w:val="clear" w:color="auto" w:fill="auto"/>
          </w:tcPr>
          <w:p w14:paraId="6633264D" w14:textId="76F85EF1" w:rsidR="00275B81" w:rsidRDefault="00275B81" w:rsidP="00FC5D6B">
            <w:pPr>
              <w:tabs>
                <w:tab w:val="left" w:pos="3312"/>
                <w:tab w:val="left" w:pos="6444"/>
              </w:tabs>
              <w:autoSpaceDE w:val="0"/>
              <w:autoSpaceDN w:val="0"/>
              <w:adjustRightInd w:val="0"/>
              <w:rPr>
                <w:rFonts w:ascii="Arial" w:hAnsi="Arial" w:cs="Arial"/>
                <w:sz w:val="22"/>
                <w:szCs w:val="22"/>
              </w:rPr>
            </w:pPr>
          </w:p>
        </w:tc>
        <w:tc>
          <w:tcPr>
            <w:tcW w:w="3132" w:type="dxa"/>
            <w:shd w:val="clear" w:color="auto" w:fill="auto"/>
          </w:tcPr>
          <w:p w14:paraId="53514E49" w14:textId="77777777" w:rsidR="00275B81" w:rsidRPr="00B32594" w:rsidRDefault="00275B81" w:rsidP="00F00AC7">
            <w:pPr>
              <w:autoSpaceDE w:val="0"/>
              <w:autoSpaceDN w:val="0"/>
              <w:adjustRightInd w:val="0"/>
              <w:rPr>
                <w:rFonts w:ascii="Arial" w:hAnsi="Arial" w:cs="Arial"/>
                <w:sz w:val="22"/>
                <w:szCs w:val="22"/>
              </w:rPr>
            </w:pPr>
          </w:p>
        </w:tc>
        <w:tc>
          <w:tcPr>
            <w:tcW w:w="3132" w:type="dxa"/>
            <w:shd w:val="clear" w:color="auto" w:fill="auto"/>
          </w:tcPr>
          <w:p w14:paraId="71351916" w14:textId="77777777" w:rsidR="00275B81" w:rsidRDefault="00275B81" w:rsidP="00236093">
            <w:pPr>
              <w:autoSpaceDE w:val="0"/>
              <w:autoSpaceDN w:val="0"/>
              <w:adjustRightInd w:val="0"/>
              <w:rPr>
                <w:rFonts w:ascii="Arial" w:hAnsi="Arial" w:cs="Arial"/>
                <w:sz w:val="22"/>
                <w:szCs w:val="22"/>
              </w:rPr>
            </w:pPr>
          </w:p>
        </w:tc>
      </w:tr>
    </w:tbl>
    <w:p w14:paraId="7C85DEEB" w14:textId="77777777" w:rsidR="002373DA" w:rsidRPr="00B32594" w:rsidRDefault="002373DA" w:rsidP="002373DA">
      <w:pPr>
        <w:pStyle w:val="Subtitle"/>
        <w:rPr>
          <w:rFonts w:ascii="Arial" w:hAnsi="Arial" w:cs="Arial"/>
          <w:sz w:val="22"/>
          <w:szCs w:val="22"/>
        </w:rPr>
      </w:pPr>
      <w:r>
        <w:t xml:space="preserve">SPIRE-EIT Student Supervision </w:t>
      </w:r>
      <w:r>
        <w:br/>
      </w:r>
      <w:bookmarkStart w:id="80" w:name="_Hlk28533477"/>
      <w:r w:rsidRPr="00B32594">
        <w:rPr>
          <w:rFonts w:ascii="Arial" w:hAnsi="Arial" w:cs="Arial"/>
          <w:smallCaps w:val="0"/>
          <w:sz w:val="22"/>
          <w:szCs w:val="22"/>
        </w:rPr>
        <w:t>(summer program for interdisciplinary research and education – emerging interface technologies)</w:t>
      </w:r>
    </w:p>
    <w:tbl>
      <w:tblPr>
        <w:tblW w:w="0" w:type="auto"/>
        <w:tblInd w:w="180" w:type="dxa"/>
        <w:tblLook w:val="04A0" w:firstRow="1" w:lastRow="0" w:firstColumn="1" w:lastColumn="0" w:noHBand="0" w:noVBand="1"/>
      </w:tblPr>
      <w:tblGrid>
        <w:gridCol w:w="3060"/>
        <w:gridCol w:w="3055"/>
        <w:gridCol w:w="3065"/>
      </w:tblGrid>
      <w:tr w:rsidR="002373DA" w:rsidRPr="00B32594" w14:paraId="4BED970A" w14:textId="77777777" w:rsidTr="00957AC6">
        <w:tc>
          <w:tcPr>
            <w:tcW w:w="3132" w:type="dxa"/>
            <w:shd w:val="clear" w:color="auto" w:fill="auto"/>
          </w:tcPr>
          <w:p w14:paraId="36C5DFAC" w14:textId="77777777" w:rsidR="002373DA" w:rsidRPr="00B32594" w:rsidRDefault="002373DA" w:rsidP="00957AC6">
            <w:pPr>
              <w:autoSpaceDE w:val="0"/>
              <w:autoSpaceDN w:val="0"/>
              <w:adjustRightInd w:val="0"/>
              <w:rPr>
                <w:rFonts w:ascii="Arial" w:hAnsi="Arial" w:cs="Arial"/>
                <w:color w:val="000000"/>
                <w:sz w:val="22"/>
                <w:szCs w:val="22"/>
              </w:rPr>
            </w:pPr>
            <w:r w:rsidRPr="00B32594">
              <w:rPr>
                <w:rFonts w:ascii="Arial" w:hAnsi="Arial" w:cs="Arial"/>
                <w:color w:val="000000"/>
                <w:sz w:val="22"/>
                <w:szCs w:val="22"/>
              </w:rPr>
              <w:t>Bradon Thymes</w:t>
            </w:r>
          </w:p>
        </w:tc>
        <w:tc>
          <w:tcPr>
            <w:tcW w:w="3132" w:type="dxa"/>
            <w:shd w:val="clear" w:color="auto" w:fill="auto"/>
          </w:tcPr>
          <w:p w14:paraId="60229E87" w14:textId="77777777" w:rsidR="002373DA" w:rsidRPr="00B32594" w:rsidRDefault="002373DA" w:rsidP="00957AC6">
            <w:pPr>
              <w:autoSpaceDE w:val="0"/>
              <w:autoSpaceDN w:val="0"/>
              <w:adjustRightInd w:val="0"/>
              <w:rPr>
                <w:rFonts w:ascii="Arial" w:hAnsi="Arial" w:cs="Arial"/>
                <w:color w:val="000000"/>
                <w:sz w:val="22"/>
                <w:szCs w:val="22"/>
              </w:rPr>
            </w:pPr>
            <w:r w:rsidRPr="00B32594">
              <w:rPr>
                <w:rFonts w:ascii="Arial" w:hAnsi="Arial" w:cs="Arial"/>
                <w:color w:val="000000"/>
                <w:sz w:val="22"/>
                <w:szCs w:val="22"/>
              </w:rPr>
              <w:t>Lucas Wright</w:t>
            </w:r>
          </w:p>
        </w:tc>
        <w:tc>
          <w:tcPr>
            <w:tcW w:w="3132" w:type="dxa"/>
            <w:shd w:val="clear" w:color="auto" w:fill="auto"/>
          </w:tcPr>
          <w:p w14:paraId="2B28811A" w14:textId="77777777" w:rsidR="002373DA" w:rsidRPr="00B32594" w:rsidRDefault="002373DA" w:rsidP="00957AC6">
            <w:pPr>
              <w:autoSpaceDE w:val="0"/>
              <w:autoSpaceDN w:val="0"/>
              <w:adjustRightInd w:val="0"/>
              <w:rPr>
                <w:rFonts w:ascii="Arial" w:hAnsi="Arial" w:cs="Arial"/>
                <w:color w:val="000000"/>
                <w:sz w:val="22"/>
                <w:szCs w:val="22"/>
              </w:rPr>
            </w:pPr>
            <w:r w:rsidRPr="00B32594">
              <w:rPr>
                <w:rFonts w:ascii="Arial" w:hAnsi="Arial" w:cs="Arial"/>
                <w:color w:val="000000"/>
                <w:sz w:val="22"/>
                <w:szCs w:val="22"/>
              </w:rPr>
              <w:t>Roselynn Conrady</w:t>
            </w:r>
          </w:p>
        </w:tc>
      </w:tr>
    </w:tbl>
    <w:bookmarkEnd w:id="80"/>
    <w:p w14:paraId="74C8373E" w14:textId="77777777" w:rsidR="00BC7D67" w:rsidRPr="00B32594" w:rsidRDefault="00BC7D67" w:rsidP="00BC7D67">
      <w:pPr>
        <w:pStyle w:val="Subtitle"/>
        <w:rPr>
          <w:rFonts w:ascii="Arial" w:hAnsi="Arial" w:cs="Arial"/>
          <w:sz w:val="22"/>
          <w:szCs w:val="22"/>
        </w:rPr>
      </w:pPr>
      <w:r>
        <w:t xml:space="preserve">Baccalaureate Student Supervision: Other </w:t>
      </w:r>
      <w:r>
        <w:br/>
      </w:r>
      <w:r w:rsidRPr="00B32594">
        <w:rPr>
          <w:rFonts w:ascii="Arial" w:hAnsi="Arial" w:cs="Arial"/>
          <w:smallCaps w:val="0"/>
          <w:sz w:val="22"/>
          <w:szCs w:val="22"/>
        </w:rPr>
        <w:t>(Honor’s Credit 290H, independent study supervisor, Vertically Integrated Project VIP member)</w:t>
      </w:r>
    </w:p>
    <w:tbl>
      <w:tblPr>
        <w:tblW w:w="0" w:type="auto"/>
        <w:tblInd w:w="180" w:type="dxa"/>
        <w:tblLook w:val="04A0" w:firstRow="1" w:lastRow="0" w:firstColumn="1" w:lastColumn="0" w:noHBand="0" w:noVBand="1"/>
      </w:tblPr>
      <w:tblGrid>
        <w:gridCol w:w="3058"/>
        <w:gridCol w:w="3062"/>
        <w:gridCol w:w="3060"/>
      </w:tblGrid>
      <w:tr w:rsidR="00BC7D67" w:rsidRPr="00B32594" w14:paraId="0C095F08" w14:textId="77777777" w:rsidTr="00E7298B">
        <w:tc>
          <w:tcPr>
            <w:tcW w:w="3132" w:type="dxa"/>
            <w:shd w:val="clear" w:color="auto" w:fill="auto"/>
          </w:tcPr>
          <w:p w14:paraId="3FFC32D8" w14:textId="77777777" w:rsidR="00BC7D67" w:rsidRPr="00B32594" w:rsidRDefault="00BC7D67" w:rsidP="00E7298B">
            <w:pPr>
              <w:autoSpaceDE w:val="0"/>
              <w:autoSpaceDN w:val="0"/>
              <w:adjustRightInd w:val="0"/>
              <w:rPr>
                <w:rFonts w:ascii="Arial" w:hAnsi="Arial" w:cs="Arial"/>
                <w:color w:val="000000"/>
                <w:sz w:val="22"/>
                <w:szCs w:val="22"/>
              </w:rPr>
            </w:pPr>
            <w:r w:rsidRPr="00B32594">
              <w:rPr>
                <w:rFonts w:ascii="Arial" w:hAnsi="Arial" w:cs="Arial"/>
                <w:color w:val="000000"/>
                <w:sz w:val="22"/>
                <w:szCs w:val="22"/>
              </w:rPr>
              <w:t>Allissa Van Steenis</w:t>
            </w:r>
          </w:p>
        </w:tc>
        <w:tc>
          <w:tcPr>
            <w:tcW w:w="3132" w:type="dxa"/>
            <w:shd w:val="clear" w:color="auto" w:fill="auto"/>
          </w:tcPr>
          <w:p w14:paraId="493762E8" w14:textId="77777777" w:rsidR="00BC7D67" w:rsidRPr="00B32594" w:rsidRDefault="00BC7D67" w:rsidP="00E7298B">
            <w:pPr>
              <w:autoSpaceDE w:val="0"/>
              <w:autoSpaceDN w:val="0"/>
              <w:adjustRightInd w:val="0"/>
              <w:rPr>
                <w:rFonts w:ascii="Arial" w:hAnsi="Arial" w:cs="Arial"/>
                <w:color w:val="000000"/>
                <w:sz w:val="22"/>
                <w:szCs w:val="22"/>
              </w:rPr>
            </w:pPr>
            <w:r w:rsidRPr="00B32594">
              <w:rPr>
                <w:rFonts w:ascii="Arial" w:hAnsi="Arial" w:cs="Arial"/>
                <w:color w:val="000000"/>
                <w:sz w:val="22"/>
                <w:szCs w:val="22"/>
              </w:rPr>
              <w:t>Alexis Steinhoff</w:t>
            </w:r>
          </w:p>
        </w:tc>
        <w:tc>
          <w:tcPr>
            <w:tcW w:w="3132" w:type="dxa"/>
            <w:shd w:val="clear" w:color="auto" w:fill="auto"/>
          </w:tcPr>
          <w:p w14:paraId="6CDA4156" w14:textId="77777777" w:rsidR="00BC7D67" w:rsidRPr="00B32594" w:rsidRDefault="00BC7D67" w:rsidP="00E7298B">
            <w:pPr>
              <w:autoSpaceDE w:val="0"/>
              <w:autoSpaceDN w:val="0"/>
              <w:adjustRightInd w:val="0"/>
              <w:rPr>
                <w:rFonts w:ascii="Arial" w:hAnsi="Arial" w:cs="Arial"/>
                <w:color w:val="000000"/>
                <w:sz w:val="22"/>
                <w:szCs w:val="22"/>
              </w:rPr>
            </w:pPr>
            <w:r w:rsidRPr="00B32594">
              <w:rPr>
                <w:rFonts w:ascii="Arial" w:hAnsi="Arial" w:cs="Arial"/>
                <w:color w:val="000000"/>
                <w:sz w:val="22"/>
                <w:szCs w:val="22"/>
              </w:rPr>
              <w:t>Reece Gardner</w:t>
            </w:r>
          </w:p>
        </w:tc>
      </w:tr>
      <w:tr w:rsidR="00BC7D67" w:rsidRPr="00B32594" w14:paraId="35192366" w14:textId="77777777" w:rsidTr="00E7298B">
        <w:tc>
          <w:tcPr>
            <w:tcW w:w="3132" w:type="dxa"/>
            <w:shd w:val="clear" w:color="auto" w:fill="auto"/>
          </w:tcPr>
          <w:p w14:paraId="5E8F60D7" w14:textId="77777777" w:rsidR="00BC7D67" w:rsidRPr="00B32594" w:rsidRDefault="00BC7D67" w:rsidP="00E7298B">
            <w:pPr>
              <w:autoSpaceDE w:val="0"/>
              <w:autoSpaceDN w:val="0"/>
              <w:adjustRightInd w:val="0"/>
              <w:rPr>
                <w:rFonts w:ascii="Arial" w:hAnsi="Arial" w:cs="Arial"/>
                <w:color w:val="000000"/>
                <w:sz w:val="22"/>
                <w:szCs w:val="22"/>
              </w:rPr>
            </w:pPr>
            <w:r w:rsidRPr="00B32594">
              <w:rPr>
                <w:rFonts w:ascii="Arial" w:hAnsi="Arial" w:cs="Arial"/>
                <w:color w:val="000000"/>
                <w:sz w:val="22"/>
                <w:szCs w:val="22"/>
              </w:rPr>
              <w:t>Andrew Deick</w:t>
            </w:r>
          </w:p>
        </w:tc>
        <w:tc>
          <w:tcPr>
            <w:tcW w:w="3132" w:type="dxa"/>
            <w:shd w:val="clear" w:color="auto" w:fill="auto"/>
          </w:tcPr>
          <w:p w14:paraId="3D82F504" w14:textId="77777777" w:rsidR="00BC7D67" w:rsidRPr="00B32594" w:rsidRDefault="00BC7D67" w:rsidP="00E7298B">
            <w:pPr>
              <w:autoSpaceDE w:val="0"/>
              <w:autoSpaceDN w:val="0"/>
              <w:adjustRightInd w:val="0"/>
              <w:rPr>
                <w:rFonts w:ascii="Arial" w:hAnsi="Arial" w:cs="Arial"/>
                <w:color w:val="000000"/>
                <w:sz w:val="22"/>
                <w:szCs w:val="22"/>
              </w:rPr>
            </w:pPr>
          </w:p>
        </w:tc>
        <w:tc>
          <w:tcPr>
            <w:tcW w:w="3132" w:type="dxa"/>
            <w:shd w:val="clear" w:color="auto" w:fill="auto"/>
          </w:tcPr>
          <w:p w14:paraId="63FE7D48" w14:textId="77777777" w:rsidR="00BC7D67" w:rsidRPr="00B32594" w:rsidRDefault="00BC7D67" w:rsidP="00E7298B">
            <w:pPr>
              <w:autoSpaceDE w:val="0"/>
              <w:autoSpaceDN w:val="0"/>
              <w:adjustRightInd w:val="0"/>
              <w:rPr>
                <w:rFonts w:ascii="Arial" w:hAnsi="Arial" w:cs="Arial"/>
                <w:color w:val="000000"/>
                <w:sz w:val="22"/>
                <w:szCs w:val="22"/>
              </w:rPr>
            </w:pPr>
          </w:p>
        </w:tc>
      </w:tr>
    </w:tbl>
    <w:p w14:paraId="206FDDA4" w14:textId="77777777" w:rsidR="002373DA" w:rsidRDefault="002373DA" w:rsidP="00236093">
      <w:pPr>
        <w:tabs>
          <w:tab w:val="left" w:pos="3312"/>
          <w:tab w:val="left" w:pos="6444"/>
        </w:tabs>
        <w:autoSpaceDE w:val="0"/>
        <w:autoSpaceDN w:val="0"/>
        <w:adjustRightInd w:val="0"/>
        <w:ind w:left="180"/>
        <w:rPr>
          <w:rFonts w:ascii="Times New Roman" w:hAnsi="Times New Roman"/>
        </w:rPr>
      </w:pPr>
      <w:r>
        <w:rPr>
          <w:rFonts w:ascii="Times New Roman" w:hAnsi="Times New Roman"/>
        </w:rPr>
        <w:tab/>
      </w:r>
    </w:p>
    <w:p w14:paraId="7E96B165" w14:textId="77777777" w:rsidR="004E701A" w:rsidRDefault="004E701A" w:rsidP="007C378C">
      <w:pPr>
        <w:pStyle w:val="StyleBird"/>
      </w:pPr>
      <w:bookmarkStart w:id="81" w:name="_Toc407964532"/>
      <w:bookmarkEnd w:id="79"/>
      <w:r>
        <w:t>Teaching: Course Development</w:t>
      </w:r>
      <w:bookmarkEnd w:id="81"/>
    </w:p>
    <w:p w14:paraId="76206134" w14:textId="77777777" w:rsidR="008E690B" w:rsidRPr="006654EC" w:rsidRDefault="008E690B" w:rsidP="004E701A">
      <w:pPr>
        <w:pStyle w:val="Subtitle"/>
      </w:pPr>
      <w:r w:rsidRPr="006654EC">
        <w:t xml:space="preserve">Course/Program design and development </w:t>
      </w:r>
    </w:p>
    <w:p w14:paraId="533E0F49" w14:textId="77777777" w:rsidR="00DF3F9F" w:rsidRPr="00B32594" w:rsidRDefault="00DF3F9F" w:rsidP="007C3165">
      <w:pPr>
        <w:autoSpaceDE w:val="0"/>
        <w:autoSpaceDN w:val="0"/>
        <w:adjustRightInd w:val="0"/>
        <w:ind w:left="720" w:hanging="720"/>
        <w:rPr>
          <w:rFonts w:ascii="Arial" w:hAnsi="Arial" w:cs="Arial"/>
          <w:sz w:val="22"/>
          <w:szCs w:val="22"/>
        </w:rPr>
      </w:pPr>
      <w:r w:rsidRPr="00B32594">
        <w:rPr>
          <w:rFonts w:ascii="Arial" w:hAnsi="Arial" w:cs="Arial"/>
          <w:sz w:val="22"/>
          <w:szCs w:val="22"/>
        </w:rPr>
        <w:t>Iowa State University</w:t>
      </w:r>
    </w:p>
    <w:p w14:paraId="0EDD460E" w14:textId="77777777" w:rsidR="00816691" w:rsidRPr="00B32594" w:rsidRDefault="00816691" w:rsidP="007C3165">
      <w:pPr>
        <w:tabs>
          <w:tab w:val="left" w:pos="1530"/>
        </w:tabs>
        <w:autoSpaceDE w:val="0"/>
        <w:autoSpaceDN w:val="0"/>
        <w:adjustRightInd w:val="0"/>
        <w:ind w:left="2610" w:hanging="1890"/>
        <w:rPr>
          <w:rFonts w:ascii="Arial" w:hAnsi="Arial" w:cs="Arial"/>
          <w:sz w:val="22"/>
          <w:szCs w:val="22"/>
        </w:rPr>
      </w:pPr>
      <w:r w:rsidRPr="00B32594">
        <w:rPr>
          <w:rFonts w:ascii="Arial" w:hAnsi="Arial" w:cs="Arial"/>
          <w:sz w:val="22"/>
          <w:szCs w:val="22"/>
        </w:rPr>
        <w:t>HD FS 227: Adolescence and Emerging Adulthood</w:t>
      </w:r>
    </w:p>
    <w:p w14:paraId="59D53517" w14:textId="77777777" w:rsidR="00A35A69" w:rsidRPr="00B32594" w:rsidRDefault="00A35A69" w:rsidP="007C3165">
      <w:pPr>
        <w:tabs>
          <w:tab w:val="left" w:pos="1530"/>
        </w:tabs>
        <w:autoSpaceDE w:val="0"/>
        <w:autoSpaceDN w:val="0"/>
        <w:adjustRightInd w:val="0"/>
        <w:ind w:left="2610" w:hanging="1890"/>
        <w:rPr>
          <w:rFonts w:ascii="Arial" w:hAnsi="Arial" w:cs="Arial"/>
          <w:sz w:val="22"/>
          <w:szCs w:val="22"/>
        </w:rPr>
      </w:pPr>
      <w:r w:rsidRPr="00B32594">
        <w:rPr>
          <w:rFonts w:ascii="Arial" w:hAnsi="Arial" w:cs="Arial"/>
          <w:sz w:val="22"/>
          <w:szCs w:val="22"/>
        </w:rPr>
        <w:t xml:space="preserve">HD FS 608: </w:t>
      </w:r>
      <w:proofErr w:type="spellStart"/>
      <w:r w:rsidRPr="00B32594">
        <w:rPr>
          <w:rFonts w:ascii="Arial" w:hAnsi="Arial" w:cs="Arial"/>
          <w:sz w:val="22"/>
          <w:szCs w:val="22"/>
        </w:rPr>
        <w:t>Grantwriting</w:t>
      </w:r>
      <w:proofErr w:type="spellEnd"/>
    </w:p>
    <w:p w14:paraId="6362A16C" w14:textId="77777777" w:rsidR="001265EE" w:rsidRPr="00B32594" w:rsidRDefault="001265EE" w:rsidP="007C3165">
      <w:pPr>
        <w:tabs>
          <w:tab w:val="left" w:pos="1530"/>
        </w:tabs>
        <w:autoSpaceDE w:val="0"/>
        <w:autoSpaceDN w:val="0"/>
        <w:adjustRightInd w:val="0"/>
        <w:ind w:left="2610" w:hanging="1890"/>
        <w:rPr>
          <w:rFonts w:ascii="Arial" w:hAnsi="Arial" w:cs="Arial"/>
          <w:sz w:val="22"/>
          <w:szCs w:val="22"/>
        </w:rPr>
      </w:pPr>
      <w:r w:rsidRPr="00B32594">
        <w:rPr>
          <w:rFonts w:ascii="Arial" w:hAnsi="Arial" w:cs="Arial"/>
          <w:sz w:val="22"/>
          <w:szCs w:val="22"/>
        </w:rPr>
        <w:t>HD FS 634: Adolescence</w:t>
      </w:r>
    </w:p>
    <w:p w14:paraId="59D7A5EB" w14:textId="77777777" w:rsidR="00F00AC7" w:rsidRPr="00B32594" w:rsidRDefault="00F00AC7" w:rsidP="007C3165">
      <w:pPr>
        <w:tabs>
          <w:tab w:val="left" w:pos="1530"/>
        </w:tabs>
        <w:autoSpaceDE w:val="0"/>
        <w:autoSpaceDN w:val="0"/>
        <w:adjustRightInd w:val="0"/>
        <w:ind w:left="2610" w:hanging="1890"/>
        <w:rPr>
          <w:rFonts w:ascii="Arial" w:hAnsi="Arial" w:cs="Arial"/>
          <w:sz w:val="22"/>
          <w:szCs w:val="22"/>
        </w:rPr>
      </w:pPr>
      <w:r w:rsidRPr="00B32594">
        <w:rPr>
          <w:rFonts w:ascii="Arial" w:hAnsi="Arial" w:cs="Arial"/>
          <w:sz w:val="22"/>
          <w:szCs w:val="22"/>
        </w:rPr>
        <w:t xml:space="preserve">HD FS 640/ 440X: </w:t>
      </w:r>
      <w:r w:rsidR="00022BAA" w:rsidRPr="00B32594">
        <w:rPr>
          <w:rFonts w:ascii="Arial" w:hAnsi="Arial" w:cs="Arial"/>
          <w:sz w:val="22"/>
          <w:szCs w:val="22"/>
        </w:rPr>
        <w:t>Individual and Family Health from a Biobehavioral Health Perspective</w:t>
      </w:r>
    </w:p>
    <w:p w14:paraId="4105019C" w14:textId="77777777" w:rsidR="00F00AC7" w:rsidRPr="00B32594" w:rsidRDefault="00F00AC7" w:rsidP="007C3165">
      <w:pPr>
        <w:tabs>
          <w:tab w:val="left" w:pos="1530"/>
        </w:tabs>
        <w:autoSpaceDE w:val="0"/>
        <w:autoSpaceDN w:val="0"/>
        <w:adjustRightInd w:val="0"/>
        <w:ind w:left="2610" w:hanging="1890"/>
        <w:rPr>
          <w:rFonts w:ascii="Arial" w:hAnsi="Arial" w:cs="Arial"/>
          <w:sz w:val="22"/>
          <w:szCs w:val="22"/>
        </w:rPr>
      </w:pPr>
      <w:r w:rsidRPr="00B32594">
        <w:rPr>
          <w:rFonts w:ascii="Arial" w:hAnsi="Arial" w:cs="Arial"/>
          <w:sz w:val="22"/>
          <w:szCs w:val="22"/>
        </w:rPr>
        <w:t>HD FS 276: Human Sexuality</w:t>
      </w:r>
    </w:p>
    <w:p w14:paraId="781BA452" w14:textId="77777777" w:rsidR="00DF3F9F" w:rsidRPr="00B32594" w:rsidRDefault="00F00AC7" w:rsidP="007C3165">
      <w:pPr>
        <w:tabs>
          <w:tab w:val="left" w:pos="1530"/>
        </w:tabs>
        <w:autoSpaceDE w:val="0"/>
        <w:autoSpaceDN w:val="0"/>
        <w:adjustRightInd w:val="0"/>
        <w:ind w:left="2610" w:hanging="1890"/>
        <w:rPr>
          <w:rFonts w:ascii="Arial" w:hAnsi="Arial" w:cs="Arial"/>
          <w:sz w:val="22"/>
          <w:szCs w:val="22"/>
        </w:rPr>
      </w:pPr>
      <w:r w:rsidRPr="00B32594">
        <w:rPr>
          <w:rFonts w:ascii="Arial" w:hAnsi="Arial" w:cs="Arial"/>
          <w:sz w:val="22"/>
          <w:szCs w:val="22"/>
        </w:rPr>
        <w:t xml:space="preserve">HD FS 616: </w:t>
      </w:r>
      <w:r w:rsidR="00DF3F9F" w:rsidRPr="00B32594">
        <w:rPr>
          <w:rFonts w:ascii="Arial" w:hAnsi="Arial" w:cs="Arial"/>
          <w:sz w:val="22"/>
          <w:szCs w:val="22"/>
        </w:rPr>
        <w:t xml:space="preserve">Human Development and Family Studies: </w:t>
      </w:r>
      <w:r w:rsidR="0079252C" w:rsidRPr="00B32594">
        <w:rPr>
          <w:rFonts w:ascii="Arial" w:hAnsi="Arial" w:cs="Arial"/>
          <w:sz w:val="22"/>
          <w:szCs w:val="22"/>
        </w:rPr>
        <w:br/>
      </w:r>
      <w:r w:rsidR="00DF3F9F" w:rsidRPr="00B32594">
        <w:rPr>
          <w:rFonts w:ascii="Arial" w:hAnsi="Arial" w:cs="Arial"/>
          <w:sz w:val="22"/>
          <w:szCs w:val="22"/>
        </w:rPr>
        <w:t>Special Topics on Biomarkers of the Family</w:t>
      </w:r>
    </w:p>
    <w:p w14:paraId="577BD825" w14:textId="77777777" w:rsidR="00970573" w:rsidRPr="00B32594" w:rsidRDefault="00970573" w:rsidP="007C3165">
      <w:pPr>
        <w:autoSpaceDE w:val="0"/>
        <w:autoSpaceDN w:val="0"/>
        <w:adjustRightInd w:val="0"/>
        <w:ind w:left="2610" w:hanging="1890"/>
        <w:rPr>
          <w:rFonts w:ascii="Arial" w:hAnsi="Arial" w:cs="Arial"/>
          <w:sz w:val="22"/>
          <w:szCs w:val="22"/>
        </w:rPr>
      </w:pPr>
      <w:r w:rsidRPr="00B32594">
        <w:rPr>
          <w:rFonts w:ascii="Arial" w:hAnsi="Arial" w:cs="Arial"/>
          <w:sz w:val="22"/>
          <w:szCs w:val="22"/>
        </w:rPr>
        <w:t>Independent Study: Logan St</w:t>
      </w:r>
      <w:r w:rsidR="001265EE" w:rsidRPr="00B32594">
        <w:rPr>
          <w:rFonts w:ascii="Arial" w:hAnsi="Arial" w:cs="Arial"/>
          <w:sz w:val="22"/>
          <w:szCs w:val="22"/>
        </w:rPr>
        <w:t>iens</w:t>
      </w:r>
      <w:r w:rsidRPr="00B32594">
        <w:rPr>
          <w:rFonts w:ascii="Arial" w:hAnsi="Arial" w:cs="Arial"/>
          <w:sz w:val="22"/>
          <w:szCs w:val="22"/>
        </w:rPr>
        <w:t>, Francisco Bermudez</w:t>
      </w:r>
      <w:r w:rsidR="00F00AC7" w:rsidRPr="00B32594">
        <w:rPr>
          <w:rFonts w:ascii="Arial" w:hAnsi="Arial" w:cs="Arial"/>
          <w:sz w:val="22"/>
          <w:szCs w:val="22"/>
        </w:rPr>
        <w:t xml:space="preserve">, Alexandra Marcell, Sydney Ellis, Alexander </w:t>
      </w:r>
      <w:proofErr w:type="spellStart"/>
      <w:r w:rsidR="00F00AC7" w:rsidRPr="00B32594">
        <w:rPr>
          <w:rFonts w:ascii="Arial" w:hAnsi="Arial" w:cs="Arial"/>
          <w:sz w:val="22"/>
          <w:szCs w:val="22"/>
        </w:rPr>
        <w:t>Restemayer</w:t>
      </w:r>
      <w:proofErr w:type="spellEnd"/>
      <w:r w:rsidR="00BB70FA" w:rsidRPr="00B32594">
        <w:rPr>
          <w:rFonts w:ascii="Arial" w:hAnsi="Arial" w:cs="Arial"/>
          <w:sz w:val="22"/>
          <w:szCs w:val="22"/>
        </w:rPr>
        <w:t xml:space="preserve">, Olivia Robertson, </w:t>
      </w:r>
      <w:bookmarkStart w:id="82" w:name="_Hlk28532290"/>
      <w:r w:rsidR="00BB70FA" w:rsidRPr="00B32594">
        <w:rPr>
          <w:rFonts w:ascii="Arial" w:hAnsi="Arial" w:cs="Arial"/>
          <w:sz w:val="22"/>
          <w:szCs w:val="22"/>
        </w:rPr>
        <w:t xml:space="preserve">Samuel </w:t>
      </w:r>
      <w:r w:rsidR="005405CB" w:rsidRPr="00B32594">
        <w:rPr>
          <w:rFonts w:ascii="Arial" w:hAnsi="Arial" w:cs="Arial"/>
          <w:sz w:val="22"/>
          <w:szCs w:val="22"/>
        </w:rPr>
        <w:t>M</w:t>
      </w:r>
      <w:r w:rsidR="00BB70FA" w:rsidRPr="00B32594">
        <w:rPr>
          <w:rFonts w:ascii="Arial" w:hAnsi="Arial" w:cs="Arial"/>
          <w:sz w:val="22"/>
          <w:szCs w:val="22"/>
        </w:rPr>
        <w:t>assey, Samuel Messbarger, Jacob Liebman</w:t>
      </w:r>
      <w:r w:rsidR="004E7A4B" w:rsidRPr="00B32594">
        <w:rPr>
          <w:rFonts w:ascii="Arial" w:hAnsi="Arial" w:cs="Arial"/>
          <w:sz w:val="22"/>
          <w:szCs w:val="22"/>
        </w:rPr>
        <w:t>, Evalina Grimaldi, Allissa Van Steenis</w:t>
      </w:r>
      <w:r w:rsidR="009838FA" w:rsidRPr="00B32594">
        <w:rPr>
          <w:rFonts w:ascii="Arial" w:hAnsi="Arial" w:cs="Arial"/>
          <w:sz w:val="22"/>
          <w:szCs w:val="22"/>
        </w:rPr>
        <w:t>, Luo Jin</w:t>
      </w:r>
      <w:r w:rsidR="00B24D61" w:rsidRPr="00B32594">
        <w:rPr>
          <w:rFonts w:ascii="Arial" w:hAnsi="Arial" w:cs="Arial"/>
          <w:sz w:val="22"/>
          <w:szCs w:val="22"/>
        </w:rPr>
        <w:t xml:space="preserve">, </w:t>
      </w:r>
      <w:bookmarkEnd w:id="82"/>
      <w:r w:rsidR="00B24D61" w:rsidRPr="00B32594">
        <w:rPr>
          <w:rFonts w:ascii="Arial" w:hAnsi="Arial" w:cs="Arial"/>
          <w:sz w:val="22"/>
          <w:szCs w:val="22"/>
        </w:rPr>
        <w:t>Andrew Deick, Jacob Peake, Reece Gardner, Alexis Steinhoff</w:t>
      </w:r>
    </w:p>
    <w:p w14:paraId="451FF51C" w14:textId="77777777" w:rsidR="00970573" w:rsidRPr="00B32594" w:rsidRDefault="002373DA" w:rsidP="007C3165">
      <w:pPr>
        <w:autoSpaceDE w:val="0"/>
        <w:autoSpaceDN w:val="0"/>
        <w:adjustRightInd w:val="0"/>
        <w:ind w:left="2610" w:hanging="1890"/>
        <w:rPr>
          <w:rFonts w:ascii="Arial" w:hAnsi="Arial" w:cs="Arial"/>
          <w:sz w:val="22"/>
          <w:szCs w:val="22"/>
        </w:rPr>
      </w:pPr>
      <w:r w:rsidRPr="00B32594">
        <w:rPr>
          <w:rFonts w:ascii="Arial" w:hAnsi="Arial" w:cs="Arial"/>
          <w:sz w:val="22"/>
          <w:szCs w:val="22"/>
        </w:rPr>
        <w:t>(</w:t>
      </w:r>
      <w:proofErr w:type="spellStart"/>
      <w:r w:rsidR="004E7A4B" w:rsidRPr="00B32594">
        <w:rPr>
          <w:rFonts w:ascii="Arial" w:hAnsi="Arial" w:cs="Arial"/>
          <w:sz w:val="22"/>
          <w:szCs w:val="22"/>
        </w:rPr>
        <w:t>Iinspire</w:t>
      </w:r>
      <w:proofErr w:type="spellEnd"/>
      <w:r w:rsidR="004E7A4B" w:rsidRPr="00B32594">
        <w:rPr>
          <w:rFonts w:ascii="Arial" w:hAnsi="Arial" w:cs="Arial"/>
          <w:sz w:val="22"/>
          <w:szCs w:val="22"/>
        </w:rPr>
        <w:t>-</w:t>
      </w:r>
      <w:r w:rsidRPr="00B32594">
        <w:rPr>
          <w:rFonts w:ascii="Arial" w:hAnsi="Arial" w:cs="Arial"/>
          <w:sz w:val="22"/>
          <w:szCs w:val="22"/>
        </w:rPr>
        <w:t xml:space="preserve">LSAMP) </w:t>
      </w:r>
      <w:r w:rsidR="00970573" w:rsidRPr="00B32594">
        <w:rPr>
          <w:rFonts w:ascii="Arial" w:hAnsi="Arial" w:cs="Arial"/>
          <w:sz w:val="22"/>
          <w:szCs w:val="22"/>
        </w:rPr>
        <w:t>HHMI Summer Scholar Program for Underrepresented Minorities</w:t>
      </w:r>
      <w:r w:rsidR="00E5644E" w:rsidRPr="00B32594">
        <w:rPr>
          <w:rFonts w:ascii="Arial" w:hAnsi="Arial" w:cs="Arial"/>
          <w:sz w:val="22"/>
          <w:szCs w:val="22"/>
        </w:rPr>
        <w:t xml:space="preserve">. Funded by NSF </w:t>
      </w:r>
      <w:r w:rsidR="004E7A4B" w:rsidRPr="00B32594">
        <w:rPr>
          <w:rFonts w:ascii="Arial" w:hAnsi="Arial" w:cs="Arial"/>
          <w:sz w:val="22"/>
          <w:szCs w:val="22"/>
        </w:rPr>
        <w:t>Grant #HRD-1619654</w:t>
      </w:r>
      <w:r w:rsidR="00970573" w:rsidRPr="00B32594">
        <w:rPr>
          <w:rFonts w:ascii="Arial" w:hAnsi="Arial" w:cs="Arial"/>
          <w:sz w:val="22"/>
          <w:szCs w:val="22"/>
        </w:rPr>
        <w:t xml:space="preserve">: </w:t>
      </w:r>
      <w:r w:rsidR="00970573" w:rsidRPr="00B32594">
        <w:rPr>
          <w:rFonts w:ascii="Arial" w:hAnsi="Arial" w:cs="Arial"/>
          <w:sz w:val="22"/>
          <w:szCs w:val="22"/>
        </w:rPr>
        <w:br/>
        <w:t>Cecilia Chavarria</w:t>
      </w:r>
      <w:r w:rsidR="00F00AC7" w:rsidRPr="00B32594">
        <w:rPr>
          <w:rFonts w:ascii="Arial" w:hAnsi="Arial" w:cs="Arial"/>
          <w:sz w:val="22"/>
          <w:szCs w:val="22"/>
        </w:rPr>
        <w:t>, Francisco Bermudez</w:t>
      </w:r>
      <w:r w:rsidR="005405CB" w:rsidRPr="00B32594">
        <w:rPr>
          <w:rFonts w:ascii="Arial" w:hAnsi="Arial" w:cs="Arial"/>
          <w:sz w:val="22"/>
          <w:szCs w:val="22"/>
        </w:rPr>
        <w:t>, Ala Sobi</w:t>
      </w:r>
    </w:p>
    <w:p w14:paraId="760AFBB3" w14:textId="55D9AC59" w:rsidR="00F00AC7" w:rsidRPr="00B32594" w:rsidRDefault="00F00AC7" w:rsidP="007C3165">
      <w:pPr>
        <w:autoSpaceDE w:val="0"/>
        <w:autoSpaceDN w:val="0"/>
        <w:adjustRightInd w:val="0"/>
        <w:ind w:left="2610" w:hanging="1890"/>
        <w:rPr>
          <w:rFonts w:ascii="Arial" w:hAnsi="Arial" w:cs="Arial"/>
          <w:sz w:val="22"/>
          <w:szCs w:val="22"/>
        </w:rPr>
      </w:pPr>
      <w:r w:rsidRPr="00B32594">
        <w:rPr>
          <w:rFonts w:ascii="Arial" w:hAnsi="Arial" w:cs="Arial"/>
          <w:sz w:val="22"/>
          <w:szCs w:val="22"/>
        </w:rPr>
        <w:t xml:space="preserve">Honor’s College First Year Research Mentor Program: Logan Stein, Sydney Ellis, </w:t>
      </w:r>
      <w:r w:rsidR="001265EE" w:rsidRPr="00B32594">
        <w:rPr>
          <w:rFonts w:ascii="Arial" w:hAnsi="Arial" w:cs="Arial"/>
          <w:sz w:val="22"/>
          <w:szCs w:val="22"/>
        </w:rPr>
        <w:t>Jacob Liebman, Samuel Massey, Samuel Messbarger</w:t>
      </w:r>
      <w:r w:rsidR="005405CB" w:rsidRPr="00B32594">
        <w:rPr>
          <w:rFonts w:ascii="Arial" w:hAnsi="Arial" w:cs="Arial"/>
          <w:sz w:val="22"/>
          <w:szCs w:val="22"/>
        </w:rPr>
        <w:t>, Evalina Grimaldi, Allissa Van Steenis</w:t>
      </w:r>
      <w:r w:rsidR="00B24D61" w:rsidRPr="00B32594">
        <w:rPr>
          <w:rFonts w:ascii="Arial" w:hAnsi="Arial" w:cs="Arial"/>
          <w:sz w:val="22"/>
          <w:szCs w:val="22"/>
        </w:rPr>
        <w:t>, Andrew Deick, Reece Gardner, Alexis Steinhoff</w:t>
      </w:r>
    </w:p>
    <w:p w14:paraId="1E66FBA3" w14:textId="77777777" w:rsidR="002373DA" w:rsidRPr="00B32594" w:rsidRDefault="002373DA" w:rsidP="007C3165">
      <w:pPr>
        <w:autoSpaceDE w:val="0"/>
        <w:autoSpaceDN w:val="0"/>
        <w:adjustRightInd w:val="0"/>
        <w:ind w:left="2610" w:hanging="1890"/>
        <w:rPr>
          <w:rFonts w:ascii="Arial" w:hAnsi="Arial" w:cs="Arial"/>
          <w:sz w:val="22"/>
          <w:szCs w:val="22"/>
        </w:rPr>
      </w:pPr>
      <w:r w:rsidRPr="00B32594">
        <w:rPr>
          <w:rFonts w:ascii="Arial" w:hAnsi="Arial" w:cs="Arial"/>
          <w:sz w:val="22"/>
          <w:szCs w:val="22"/>
        </w:rPr>
        <w:t xml:space="preserve">SPIRE – EIT 2019. Summer Program for Interdisciplinary Research and Education – Emerging Interface Technologies). </w:t>
      </w:r>
      <w:r w:rsidR="00E5644E" w:rsidRPr="00B32594">
        <w:rPr>
          <w:rFonts w:ascii="Arial" w:hAnsi="Arial" w:cs="Arial"/>
          <w:sz w:val="22"/>
          <w:szCs w:val="22"/>
        </w:rPr>
        <w:t xml:space="preserve">Funded by NSF Grant #1757900. </w:t>
      </w:r>
      <w:r w:rsidRPr="00B32594">
        <w:rPr>
          <w:rFonts w:ascii="Arial" w:hAnsi="Arial" w:cs="Arial"/>
          <w:i/>
          <w:sz w:val="22"/>
          <w:szCs w:val="22"/>
        </w:rPr>
        <w:lastRenderedPageBreak/>
        <w:t>Virtual Reality Based Stress Tasks – Is Virtual Stress Real?</w:t>
      </w:r>
      <w:r w:rsidRPr="00B32594">
        <w:rPr>
          <w:rFonts w:ascii="Arial" w:hAnsi="Arial" w:cs="Arial"/>
          <w:sz w:val="22"/>
          <w:szCs w:val="22"/>
        </w:rPr>
        <w:br/>
        <w:t>Roselynn Conrady, Bradon Thymes, Lucas Wright</w:t>
      </w:r>
    </w:p>
    <w:p w14:paraId="6FD06E8F" w14:textId="77777777" w:rsidR="009838FA" w:rsidRPr="00B32594" w:rsidRDefault="009838FA" w:rsidP="007C3165">
      <w:pPr>
        <w:autoSpaceDE w:val="0"/>
        <w:autoSpaceDN w:val="0"/>
        <w:adjustRightInd w:val="0"/>
        <w:ind w:left="2610" w:hanging="1890"/>
        <w:rPr>
          <w:rFonts w:ascii="Arial" w:hAnsi="Arial" w:cs="Arial"/>
          <w:sz w:val="22"/>
          <w:szCs w:val="22"/>
        </w:rPr>
      </w:pPr>
      <w:r w:rsidRPr="00B32594">
        <w:rPr>
          <w:rFonts w:ascii="Arial" w:hAnsi="Arial" w:cs="Arial"/>
          <w:sz w:val="22"/>
          <w:szCs w:val="22"/>
        </w:rPr>
        <w:t>Vertically Integrated Projects (VIP): SPIT LAB and Virtual Reality. Sponsored by HHMI and Iowa State University. 2019.</w:t>
      </w:r>
      <w:r w:rsidR="00816691" w:rsidRPr="00B32594">
        <w:rPr>
          <w:rFonts w:ascii="Arial" w:hAnsi="Arial" w:cs="Arial"/>
          <w:sz w:val="22"/>
          <w:szCs w:val="22"/>
        </w:rPr>
        <w:t xml:space="preserve"> 2020</w:t>
      </w:r>
    </w:p>
    <w:p w14:paraId="2A2E55B1" w14:textId="77777777" w:rsidR="00F00531" w:rsidRPr="00B32594" w:rsidRDefault="00535DC3" w:rsidP="007C3165">
      <w:pPr>
        <w:autoSpaceDE w:val="0"/>
        <w:autoSpaceDN w:val="0"/>
        <w:adjustRightInd w:val="0"/>
        <w:ind w:left="720" w:hanging="720"/>
        <w:rPr>
          <w:rFonts w:ascii="Arial" w:hAnsi="Arial" w:cs="Arial"/>
          <w:sz w:val="22"/>
          <w:szCs w:val="22"/>
        </w:rPr>
      </w:pPr>
      <w:r w:rsidRPr="00B32594">
        <w:rPr>
          <w:rFonts w:ascii="Arial" w:hAnsi="Arial" w:cs="Arial"/>
          <w:sz w:val="22"/>
          <w:szCs w:val="22"/>
        </w:rPr>
        <w:t>University of New Orleans</w:t>
      </w:r>
    </w:p>
    <w:p w14:paraId="4E9A36F3" w14:textId="77777777" w:rsidR="004D41BD" w:rsidRPr="00B32594" w:rsidRDefault="004D41BD" w:rsidP="007C3165">
      <w:pPr>
        <w:autoSpaceDE w:val="0"/>
        <w:autoSpaceDN w:val="0"/>
        <w:adjustRightInd w:val="0"/>
        <w:ind w:left="2520" w:hanging="1800"/>
        <w:rPr>
          <w:rFonts w:ascii="Arial" w:hAnsi="Arial" w:cs="Arial"/>
          <w:sz w:val="22"/>
          <w:szCs w:val="22"/>
        </w:rPr>
      </w:pPr>
      <w:r w:rsidRPr="00B32594">
        <w:rPr>
          <w:rFonts w:ascii="Arial" w:hAnsi="Arial" w:cs="Arial"/>
          <w:sz w:val="22"/>
          <w:szCs w:val="22"/>
        </w:rPr>
        <w:t>Psychology 6895, Special Topics Social Neuroendocrinology</w:t>
      </w:r>
    </w:p>
    <w:p w14:paraId="0D3AE557" w14:textId="77777777" w:rsidR="00F00531" w:rsidRPr="00B32594" w:rsidRDefault="00535DC3" w:rsidP="007C3165">
      <w:pPr>
        <w:autoSpaceDE w:val="0"/>
        <w:autoSpaceDN w:val="0"/>
        <w:adjustRightInd w:val="0"/>
        <w:ind w:left="2520" w:hanging="1800"/>
        <w:rPr>
          <w:rFonts w:ascii="Arial" w:hAnsi="Arial" w:cs="Arial"/>
          <w:sz w:val="22"/>
          <w:szCs w:val="22"/>
        </w:rPr>
      </w:pPr>
      <w:r w:rsidRPr="00B32594">
        <w:rPr>
          <w:rFonts w:ascii="Arial" w:hAnsi="Arial" w:cs="Arial"/>
          <w:sz w:val="22"/>
          <w:szCs w:val="22"/>
        </w:rPr>
        <w:t>Psychology 4310, Advanced Undergraduate Statistics</w:t>
      </w:r>
    </w:p>
    <w:p w14:paraId="277D0503" w14:textId="77777777" w:rsidR="00D714EB" w:rsidRPr="00B32594" w:rsidRDefault="00D714EB" w:rsidP="007C3165">
      <w:pPr>
        <w:autoSpaceDE w:val="0"/>
        <w:autoSpaceDN w:val="0"/>
        <w:adjustRightInd w:val="0"/>
        <w:ind w:left="2520" w:hanging="1800"/>
        <w:rPr>
          <w:rFonts w:ascii="Arial" w:hAnsi="Arial" w:cs="Arial"/>
          <w:bCs/>
          <w:sz w:val="22"/>
          <w:szCs w:val="22"/>
        </w:rPr>
      </w:pPr>
      <w:r w:rsidRPr="00B32594">
        <w:rPr>
          <w:rFonts w:ascii="Arial" w:hAnsi="Arial" w:cs="Arial"/>
          <w:sz w:val="22"/>
          <w:szCs w:val="22"/>
        </w:rPr>
        <w:t>Psychology 1520, Human Sexual Behavior</w:t>
      </w:r>
    </w:p>
    <w:p w14:paraId="023605BB" w14:textId="77777777" w:rsidR="00C168F3" w:rsidRPr="00B32594" w:rsidRDefault="00313511" w:rsidP="007C3165">
      <w:pPr>
        <w:autoSpaceDE w:val="0"/>
        <w:autoSpaceDN w:val="0"/>
        <w:adjustRightInd w:val="0"/>
        <w:ind w:left="2520" w:hanging="1800"/>
        <w:rPr>
          <w:rFonts w:ascii="Arial" w:hAnsi="Arial" w:cs="Arial"/>
          <w:bCs/>
          <w:sz w:val="22"/>
          <w:szCs w:val="22"/>
        </w:rPr>
      </w:pPr>
      <w:r w:rsidRPr="00B32594">
        <w:rPr>
          <w:rFonts w:ascii="Arial" w:hAnsi="Arial" w:cs="Arial"/>
          <w:bCs/>
          <w:sz w:val="22"/>
          <w:szCs w:val="22"/>
        </w:rPr>
        <w:t xml:space="preserve">Psychology 6091, </w:t>
      </w:r>
      <w:r w:rsidR="00C168F3" w:rsidRPr="00B32594">
        <w:rPr>
          <w:rFonts w:ascii="Arial" w:hAnsi="Arial" w:cs="Arial"/>
          <w:bCs/>
          <w:sz w:val="22"/>
          <w:szCs w:val="22"/>
        </w:rPr>
        <w:t xml:space="preserve">Coteacher for </w:t>
      </w:r>
      <w:r w:rsidRPr="00B32594">
        <w:rPr>
          <w:rFonts w:ascii="Arial" w:hAnsi="Arial" w:cs="Arial"/>
          <w:bCs/>
          <w:sz w:val="22"/>
          <w:szCs w:val="22"/>
        </w:rPr>
        <w:t>Seminar on the Psychobiological Underpinnings of Psychopathology</w:t>
      </w:r>
      <w:r w:rsidR="00C168F3" w:rsidRPr="00B32594">
        <w:rPr>
          <w:rFonts w:ascii="Arial" w:hAnsi="Arial" w:cs="Arial"/>
          <w:bCs/>
          <w:sz w:val="22"/>
          <w:szCs w:val="22"/>
        </w:rPr>
        <w:br/>
      </w:r>
      <w:r w:rsidR="000B16A0" w:rsidRPr="00B32594">
        <w:rPr>
          <w:rFonts w:ascii="Arial" w:hAnsi="Arial" w:cs="Arial"/>
          <w:bCs/>
          <w:sz w:val="22"/>
          <w:szCs w:val="22"/>
        </w:rPr>
        <w:t xml:space="preserve">Seminar on the Behavioral Neuroscience of Adolescence, </w:t>
      </w:r>
      <w:r w:rsidR="00C168F3" w:rsidRPr="00B32594">
        <w:rPr>
          <w:rFonts w:ascii="Arial" w:hAnsi="Arial" w:cs="Arial"/>
          <w:bCs/>
          <w:sz w:val="22"/>
          <w:szCs w:val="22"/>
        </w:rPr>
        <w:br/>
      </w:r>
      <w:r w:rsidR="00401B34" w:rsidRPr="00B32594">
        <w:rPr>
          <w:rFonts w:ascii="Arial" w:hAnsi="Arial" w:cs="Arial"/>
          <w:bCs/>
          <w:sz w:val="22"/>
          <w:szCs w:val="22"/>
        </w:rPr>
        <w:t>Seminar on the Psychological Meaning of South Park</w:t>
      </w:r>
      <w:r w:rsidR="00C168F3" w:rsidRPr="00B32594">
        <w:rPr>
          <w:rFonts w:ascii="Arial" w:hAnsi="Arial" w:cs="Arial"/>
          <w:bCs/>
          <w:sz w:val="22"/>
          <w:szCs w:val="22"/>
        </w:rPr>
        <w:br/>
      </w:r>
      <w:r w:rsidR="00A47AD0" w:rsidRPr="00B32594">
        <w:rPr>
          <w:rFonts w:ascii="Arial" w:hAnsi="Arial" w:cs="Arial"/>
          <w:bCs/>
          <w:sz w:val="22"/>
          <w:szCs w:val="22"/>
        </w:rPr>
        <w:t>Seminar on the Theories underlying Biological Psychology</w:t>
      </w:r>
    </w:p>
    <w:p w14:paraId="6D868EE7" w14:textId="77777777" w:rsidR="004B23C8" w:rsidRPr="00B32594" w:rsidRDefault="008E5121" w:rsidP="007C3165">
      <w:pPr>
        <w:tabs>
          <w:tab w:val="left" w:pos="1440"/>
          <w:tab w:val="left" w:pos="3240"/>
        </w:tabs>
        <w:autoSpaceDE w:val="0"/>
        <w:autoSpaceDN w:val="0"/>
        <w:adjustRightInd w:val="0"/>
        <w:ind w:left="2520" w:hanging="1800"/>
        <w:rPr>
          <w:rFonts w:ascii="Arial" w:hAnsi="Arial" w:cs="Arial"/>
          <w:sz w:val="22"/>
          <w:szCs w:val="22"/>
        </w:rPr>
      </w:pPr>
      <w:r w:rsidRPr="00B32594">
        <w:rPr>
          <w:rFonts w:ascii="Arial" w:hAnsi="Arial" w:cs="Arial"/>
          <w:sz w:val="22"/>
          <w:szCs w:val="22"/>
        </w:rPr>
        <w:t>Psychology 4091, Special Topics in Advanced Undergraduate Research:</w:t>
      </w:r>
      <w:r w:rsidR="000A310C" w:rsidRPr="00B32594">
        <w:rPr>
          <w:rFonts w:ascii="Arial" w:hAnsi="Arial" w:cs="Arial"/>
          <w:sz w:val="22"/>
          <w:szCs w:val="22"/>
        </w:rPr>
        <w:t xml:space="preserve"> This course was designed for students who had completed at least 2 semesters of independent study. </w:t>
      </w:r>
      <w:r w:rsidR="000A310C" w:rsidRPr="00B32594">
        <w:rPr>
          <w:rFonts w:ascii="Arial" w:hAnsi="Arial" w:cs="Arial"/>
          <w:b/>
          <w:sz w:val="22"/>
          <w:szCs w:val="22"/>
        </w:rPr>
        <w:t>NOTE</w:t>
      </w:r>
      <w:r w:rsidR="000A310C" w:rsidRPr="00B32594">
        <w:rPr>
          <w:rFonts w:ascii="Arial" w:hAnsi="Arial" w:cs="Arial"/>
          <w:sz w:val="22"/>
          <w:szCs w:val="22"/>
        </w:rPr>
        <w:t>: W=work study student, C=College of Science Undergraduate Research Scholar, I=International Student Scholar, H=Honor’s student, A=Student won an award (or more) while in the SPIT lab, M=Student co-authored a manuscript or presentation while in the SPIT lab</w:t>
      </w:r>
      <w:r w:rsidR="004B23C8" w:rsidRPr="00B32594">
        <w:rPr>
          <w:rFonts w:ascii="Arial" w:hAnsi="Arial" w:cs="Arial"/>
          <w:sz w:val="22"/>
          <w:szCs w:val="22"/>
        </w:rPr>
        <w:t xml:space="preserve"> </w:t>
      </w:r>
    </w:p>
    <w:tbl>
      <w:tblPr>
        <w:tblW w:w="0" w:type="auto"/>
        <w:tblInd w:w="2520" w:type="dxa"/>
        <w:tblLook w:val="04A0" w:firstRow="1" w:lastRow="0" w:firstColumn="1" w:lastColumn="0" w:noHBand="0" w:noVBand="1"/>
      </w:tblPr>
      <w:tblGrid>
        <w:gridCol w:w="3168"/>
        <w:gridCol w:w="3168"/>
      </w:tblGrid>
      <w:tr w:rsidR="004B23C8" w:rsidRPr="00B32594" w14:paraId="5FD31BFC" w14:textId="77777777" w:rsidTr="007C3165">
        <w:tc>
          <w:tcPr>
            <w:tcW w:w="3168" w:type="dxa"/>
            <w:shd w:val="clear" w:color="auto" w:fill="auto"/>
          </w:tcPr>
          <w:p w14:paraId="5E25280F"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vertAlign w:val="superscript"/>
              </w:rPr>
            </w:pPr>
            <w:r w:rsidRPr="00B32594">
              <w:rPr>
                <w:rFonts w:ascii="Arial" w:hAnsi="Arial" w:cs="Arial"/>
                <w:sz w:val="22"/>
                <w:szCs w:val="22"/>
              </w:rPr>
              <w:t xml:space="preserve">Jenny </w:t>
            </w:r>
            <w:proofErr w:type="spellStart"/>
            <w:r w:rsidRPr="00B32594">
              <w:rPr>
                <w:rFonts w:ascii="Arial" w:hAnsi="Arial" w:cs="Arial"/>
                <w:sz w:val="22"/>
                <w:szCs w:val="22"/>
              </w:rPr>
              <w:t>Phan</w:t>
            </w:r>
            <w:r w:rsidRPr="00B32594">
              <w:rPr>
                <w:rFonts w:ascii="Arial" w:hAnsi="Arial" w:cs="Arial"/>
                <w:sz w:val="22"/>
                <w:szCs w:val="22"/>
                <w:vertAlign w:val="superscript"/>
              </w:rPr>
              <w:t>AM</w:t>
            </w:r>
            <w:proofErr w:type="spellEnd"/>
          </w:p>
        </w:tc>
        <w:tc>
          <w:tcPr>
            <w:tcW w:w="3168" w:type="dxa"/>
            <w:shd w:val="clear" w:color="auto" w:fill="auto"/>
          </w:tcPr>
          <w:p w14:paraId="527EA6D5"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vertAlign w:val="superscript"/>
              </w:rPr>
            </w:pPr>
            <w:r w:rsidRPr="00B32594">
              <w:rPr>
                <w:rFonts w:ascii="Arial" w:hAnsi="Arial" w:cs="Arial"/>
                <w:sz w:val="22"/>
                <w:szCs w:val="22"/>
              </w:rPr>
              <w:t xml:space="preserve">Brandon </w:t>
            </w:r>
            <w:proofErr w:type="spellStart"/>
            <w:r w:rsidRPr="00B32594">
              <w:rPr>
                <w:rFonts w:ascii="Arial" w:hAnsi="Arial" w:cs="Arial"/>
                <w:sz w:val="22"/>
                <w:szCs w:val="22"/>
              </w:rPr>
              <w:t>Gaudet</w:t>
            </w:r>
            <w:r w:rsidRPr="00B32594">
              <w:rPr>
                <w:rFonts w:ascii="Arial" w:hAnsi="Arial" w:cs="Arial"/>
                <w:sz w:val="22"/>
                <w:szCs w:val="22"/>
                <w:vertAlign w:val="superscript"/>
              </w:rPr>
              <w:t>AM</w:t>
            </w:r>
            <w:proofErr w:type="spellEnd"/>
          </w:p>
        </w:tc>
      </w:tr>
      <w:tr w:rsidR="004B23C8" w:rsidRPr="00B32594" w14:paraId="1559036C" w14:textId="77777777" w:rsidTr="007C3165">
        <w:tc>
          <w:tcPr>
            <w:tcW w:w="3168" w:type="dxa"/>
            <w:shd w:val="clear" w:color="auto" w:fill="auto"/>
          </w:tcPr>
          <w:p w14:paraId="40E56DE2"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rPr>
            </w:pPr>
            <w:r w:rsidRPr="00B32594">
              <w:rPr>
                <w:rFonts w:ascii="Arial" w:hAnsi="Arial" w:cs="Arial"/>
                <w:sz w:val="22"/>
                <w:szCs w:val="22"/>
              </w:rPr>
              <w:t xml:space="preserve">Justin </w:t>
            </w:r>
            <w:proofErr w:type="spellStart"/>
            <w:r w:rsidRPr="00B32594">
              <w:rPr>
                <w:rFonts w:ascii="Arial" w:hAnsi="Arial" w:cs="Arial"/>
                <w:sz w:val="22"/>
                <w:szCs w:val="22"/>
              </w:rPr>
              <w:t>Vaughn</w:t>
            </w:r>
            <w:r w:rsidRPr="00B32594">
              <w:rPr>
                <w:rFonts w:ascii="Arial" w:hAnsi="Arial" w:cs="Arial"/>
                <w:sz w:val="22"/>
                <w:szCs w:val="22"/>
                <w:vertAlign w:val="superscript"/>
              </w:rPr>
              <w:t>AM</w:t>
            </w:r>
            <w:proofErr w:type="spellEnd"/>
          </w:p>
        </w:tc>
        <w:tc>
          <w:tcPr>
            <w:tcW w:w="3168" w:type="dxa"/>
            <w:shd w:val="clear" w:color="auto" w:fill="auto"/>
          </w:tcPr>
          <w:p w14:paraId="3CB5610D"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rPr>
            </w:pPr>
            <w:r w:rsidRPr="00B32594">
              <w:rPr>
                <w:rFonts w:ascii="Arial" w:hAnsi="Arial" w:cs="Arial"/>
                <w:sz w:val="22"/>
                <w:szCs w:val="22"/>
              </w:rPr>
              <w:t>Robbie Glass</w:t>
            </w:r>
          </w:p>
        </w:tc>
      </w:tr>
      <w:tr w:rsidR="004B23C8" w:rsidRPr="00B32594" w14:paraId="63A13AC9" w14:textId="77777777" w:rsidTr="007C3165">
        <w:tc>
          <w:tcPr>
            <w:tcW w:w="3168" w:type="dxa"/>
            <w:shd w:val="clear" w:color="auto" w:fill="auto"/>
          </w:tcPr>
          <w:p w14:paraId="12E4F598"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vertAlign w:val="superscript"/>
              </w:rPr>
            </w:pPr>
            <w:r w:rsidRPr="00B32594">
              <w:rPr>
                <w:rFonts w:ascii="Arial" w:hAnsi="Arial" w:cs="Arial"/>
                <w:sz w:val="22"/>
                <w:szCs w:val="22"/>
              </w:rPr>
              <w:t xml:space="preserve">Donald </w:t>
            </w:r>
            <w:proofErr w:type="spellStart"/>
            <w:r w:rsidRPr="00B32594">
              <w:rPr>
                <w:rFonts w:ascii="Arial" w:hAnsi="Arial" w:cs="Arial"/>
                <w:sz w:val="22"/>
                <w:szCs w:val="22"/>
              </w:rPr>
              <w:t>Fluery</w:t>
            </w:r>
            <w:r w:rsidRPr="00B32594">
              <w:rPr>
                <w:rFonts w:ascii="Arial" w:hAnsi="Arial" w:cs="Arial"/>
                <w:sz w:val="22"/>
                <w:szCs w:val="22"/>
                <w:vertAlign w:val="superscript"/>
              </w:rPr>
              <w:t>WM</w:t>
            </w:r>
            <w:proofErr w:type="spellEnd"/>
          </w:p>
        </w:tc>
        <w:tc>
          <w:tcPr>
            <w:tcW w:w="3168" w:type="dxa"/>
            <w:shd w:val="clear" w:color="auto" w:fill="auto"/>
          </w:tcPr>
          <w:p w14:paraId="74AE73E6"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rPr>
            </w:pPr>
            <w:proofErr w:type="spellStart"/>
            <w:r w:rsidRPr="00B32594">
              <w:rPr>
                <w:rFonts w:ascii="Arial" w:hAnsi="Arial" w:cs="Arial"/>
                <w:sz w:val="22"/>
                <w:szCs w:val="22"/>
              </w:rPr>
              <w:t>Mejdy</w:t>
            </w:r>
            <w:proofErr w:type="spellEnd"/>
            <w:r w:rsidRPr="00B32594">
              <w:rPr>
                <w:rFonts w:ascii="Arial" w:hAnsi="Arial" w:cs="Arial"/>
                <w:sz w:val="22"/>
                <w:szCs w:val="22"/>
              </w:rPr>
              <w:t xml:space="preserve"> Jabr</w:t>
            </w:r>
          </w:p>
        </w:tc>
      </w:tr>
      <w:tr w:rsidR="004B23C8" w:rsidRPr="00B32594" w14:paraId="41013E6D" w14:textId="77777777" w:rsidTr="007C3165">
        <w:tc>
          <w:tcPr>
            <w:tcW w:w="3168" w:type="dxa"/>
            <w:shd w:val="clear" w:color="auto" w:fill="auto"/>
          </w:tcPr>
          <w:p w14:paraId="3B591127"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vertAlign w:val="superscript"/>
              </w:rPr>
            </w:pPr>
            <w:r w:rsidRPr="00B32594">
              <w:rPr>
                <w:rFonts w:ascii="Arial" w:hAnsi="Arial" w:cs="Arial"/>
                <w:sz w:val="22"/>
                <w:szCs w:val="22"/>
              </w:rPr>
              <w:t xml:space="preserve">Gem </w:t>
            </w:r>
            <w:proofErr w:type="spellStart"/>
            <w:r w:rsidRPr="00B32594">
              <w:rPr>
                <w:rFonts w:ascii="Arial" w:hAnsi="Arial" w:cs="Arial"/>
                <w:sz w:val="22"/>
                <w:szCs w:val="22"/>
              </w:rPr>
              <w:t>Scott</w:t>
            </w:r>
            <w:r w:rsidRPr="00B32594">
              <w:rPr>
                <w:rFonts w:ascii="Arial" w:hAnsi="Arial" w:cs="Arial"/>
                <w:sz w:val="22"/>
                <w:szCs w:val="22"/>
                <w:vertAlign w:val="superscript"/>
              </w:rPr>
              <w:t>HAM</w:t>
            </w:r>
            <w:proofErr w:type="spellEnd"/>
          </w:p>
        </w:tc>
        <w:tc>
          <w:tcPr>
            <w:tcW w:w="3168" w:type="dxa"/>
            <w:shd w:val="clear" w:color="auto" w:fill="auto"/>
          </w:tcPr>
          <w:p w14:paraId="62F3E0BB"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rPr>
            </w:pPr>
            <w:r w:rsidRPr="00B32594">
              <w:rPr>
                <w:rFonts w:ascii="Arial" w:hAnsi="Arial" w:cs="Arial"/>
                <w:sz w:val="22"/>
                <w:szCs w:val="22"/>
              </w:rPr>
              <w:t>Megan Long</w:t>
            </w:r>
            <w:r w:rsidRPr="00B32594">
              <w:rPr>
                <w:rFonts w:ascii="Arial" w:hAnsi="Arial" w:cs="Arial"/>
                <w:sz w:val="22"/>
                <w:szCs w:val="22"/>
                <w:vertAlign w:val="superscript"/>
              </w:rPr>
              <w:t>H</w:t>
            </w:r>
            <w:r w:rsidRPr="00B32594">
              <w:rPr>
                <w:rFonts w:ascii="Arial" w:hAnsi="Arial" w:cs="Arial"/>
                <w:sz w:val="22"/>
                <w:szCs w:val="22"/>
              </w:rPr>
              <w:t>;</w:t>
            </w:r>
          </w:p>
        </w:tc>
      </w:tr>
      <w:tr w:rsidR="004B23C8" w:rsidRPr="00B32594" w14:paraId="31DA86D2" w14:textId="77777777" w:rsidTr="007C3165">
        <w:tc>
          <w:tcPr>
            <w:tcW w:w="3168" w:type="dxa"/>
            <w:shd w:val="clear" w:color="auto" w:fill="auto"/>
          </w:tcPr>
          <w:p w14:paraId="67C4A2ED"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vertAlign w:val="superscript"/>
              </w:rPr>
            </w:pPr>
            <w:r w:rsidRPr="00B32594">
              <w:rPr>
                <w:rFonts w:ascii="Arial" w:hAnsi="Arial" w:cs="Arial"/>
                <w:sz w:val="22"/>
                <w:szCs w:val="22"/>
              </w:rPr>
              <w:t xml:space="preserve">Brittany </w:t>
            </w:r>
            <w:proofErr w:type="spellStart"/>
            <w:r w:rsidRPr="00B32594">
              <w:rPr>
                <w:rFonts w:ascii="Arial" w:hAnsi="Arial" w:cs="Arial"/>
                <w:sz w:val="22"/>
                <w:szCs w:val="22"/>
              </w:rPr>
              <w:t>Verret</w:t>
            </w:r>
            <w:r w:rsidRPr="00B32594">
              <w:rPr>
                <w:rFonts w:ascii="Arial" w:hAnsi="Arial" w:cs="Arial"/>
                <w:sz w:val="22"/>
                <w:szCs w:val="22"/>
                <w:vertAlign w:val="superscript"/>
              </w:rPr>
              <w:t>HAM</w:t>
            </w:r>
            <w:proofErr w:type="spellEnd"/>
          </w:p>
        </w:tc>
        <w:tc>
          <w:tcPr>
            <w:tcW w:w="3168" w:type="dxa"/>
            <w:shd w:val="clear" w:color="auto" w:fill="auto"/>
          </w:tcPr>
          <w:p w14:paraId="7DAB5B4D"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rPr>
            </w:pPr>
          </w:p>
        </w:tc>
      </w:tr>
    </w:tbl>
    <w:p w14:paraId="2772E4DB" w14:textId="77777777" w:rsidR="004B23C8" w:rsidRPr="00B32594" w:rsidRDefault="004B23C8" w:rsidP="007C3165">
      <w:pPr>
        <w:autoSpaceDE w:val="0"/>
        <w:autoSpaceDN w:val="0"/>
        <w:adjustRightInd w:val="0"/>
        <w:ind w:left="2520" w:hanging="1800"/>
        <w:rPr>
          <w:rFonts w:ascii="Arial" w:hAnsi="Arial" w:cs="Arial"/>
          <w:sz w:val="22"/>
          <w:szCs w:val="22"/>
        </w:rPr>
      </w:pPr>
      <w:r w:rsidRPr="00B32594">
        <w:rPr>
          <w:rFonts w:ascii="Arial" w:hAnsi="Arial" w:cs="Arial"/>
          <w:sz w:val="22"/>
          <w:szCs w:val="22"/>
        </w:rPr>
        <w:t xml:space="preserve">Psychology 3090, Independent Undergraduate Research: </w:t>
      </w:r>
      <w:r w:rsidRPr="00B32594">
        <w:rPr>
          <w:rFonts w:ascii="Arial" w:hAnsi="Arial" w:cs="Arial"/>
          <w:b/>
          <w:sz w:val="22"/>
          <w:szCs w:val="22"/>
        </w:rPr>
        <w:t>NOTE</w:t>
      </w:r>
      <w:r w:rsidRPr="00B32594">
        <w:rPr>
          <w:rFonts w:ascii="Arial" w:hAnsi="Arial" w:cs="Arial"/>
          <w:sz w:val="22"/>
          <w:szCs w:val="22"/>
        </w:rPr>
        <w:t>: Only students not listed above as baccalaureate, post-baccalaureate or 4091 scholars are included below.</w:t>
      </w:r>
    </w:p>
    <w:tbl>
      <w:tblPr>
        <w:tblW w:w="0" w:type="auto"/>
        <w:tblInd w:w="2520" w:type="dxa"/>
        <w:tblLook w:val="04A0" w:firstRow="1" w:lastRow="0" w:firstColumn="1" w:lastColumn="0" w:noHBand="0" w:noVBand="1"/>
      </w:tblPr>
      <w:tblGrid>
        <w:gridCol w:w="3289"/>
        <w:gridCol w:w="3047"/>
      </w:tblGrid>
      <w:tr w:rsidR="004B23C8" w:rsidRPr="00B32594" w14:paraId="6A36FA83" w14:textId="77777777" w:rsidTr="007C3165">
        <w:tc>
          <w:tcPr>
            <w:tcW w:w="3289" w:type="dxa"/>
            <w:shd w:val="clear" w:color="auto" w:fill="auto"/>
          </w:tcPr>
          <w:p w14:paraId="7DC272BB" w14:textId="77777777" w:rsidR="004B23C8" w:rsidRPr="00B32594" w:rsidRDefault="004B23C8" w:rsidP="00236093">
            <w:pPr>
              <w:autoSpaceDE w:val="0"/>
              <w:autoSpaceDN w:val="0"/>
              <w:adjustRightInd w:val="0"/>
              <w:rPr>
                <w:rFonts w:ascii="Arial" w:hAnsi="Arial" w:cs="Arial"/>
                <w:sz w:val="22"/>
                <w:szCs w:val="22"/>
              </w:rPr>
            </w:pPr>
            <w:r w:rsidRPr="00B32594">
              <w:rPr>
                <w:rFonts w:ascii="Arial" w:hAnsi="Arial" w:cs="Arial"/>
                <w:sz w:val="22"/>
                <w:szCs w:val="22"/>
              </w:rPr>
              <w:t>Carl Armes</w:t>
            </w:r>
          </w:p>
        </w:tc>
        <w:tc>
          <w:tcPr>
            <w:tcW w:w="3047" w:type="dxa"/>
            <w:shd w:val="clear" w:color="auto" w:fill="auto"/>
          </w:tcPr>
          <w:p w14:paraId="27B87396" w14:textId="77777777" w:rsidR="004B23C8" w:rsidRPr="00B32594" w:rsidRDefault="004B23C8" w:rsidP="00236093">
            <w:pPr>
              <w:tabs>
                <w:tab w:val="left" w:pos="1440"/>
              </w:tabs>
              <w:autoSpaceDE w:val="0"/>
              <w:autoSpaceDN w:val="0"/>
              <w:adjustRightInd w:val="0"/>
              <w:rPr>
                <w:rFonts w:ascii="Arial" w:hAnsi="Arial" w:cs="Arial"/>
                <w:sz w:val="22"/>
                <w:szCs w:val="22"/>
              </w:rPr>
            </w:pPr>
            <w:r w:rsidRPr="00B32594">
              <w:rPr>
                <w:rFonts w:ascii="Arial" w:hAnsi="Arial" w:cs="Arial"/>
                <w:sz w:val="22"/>
                <w:szCs w:val="22"/>
              </w:rPr>
              <w:t>Sanna Clark</w:t>
            </w:r>
          </w:p>
        </w:tc>
      </w:tr>
      <w:tr w:rsidR="004B23C8" w:rsidRPr="00B32594" w14:paraId="5518F373" w14:textId="77777777" w:rsidTr="007C3165">
        <w:tc>
          <w:tcPr>
            <w:tcW w:w="3289" w:type="dxa"/>
            <w:shd w:val="clear" w:color="auto" w:fill="auto"/>
          </w:tcPr>
          <w:p w14:paraId="5A355632" w14:textId="77777777" w:rsidR="004B23C8" w:rsidRPr="00B32594" w:rsidRDefault="004B23C8" w:rsidP="004B23C8">
            <w:pPr>
              <w:rPr>
                <w:rFonts w:ascii="Arial" w:hAnsi="Arial" w:cs="Arial"/>
                <w:sz w:val="22"/>
                <w:szCs w:val="22"/>
              </w:rPr>
            </w:pPr>
            <w:r w:rsidRPr="00B32594">
              <w:rPr>
                <w:rFonts w:ascii="Arial" w:hAnsi="Arial" w:cs="Arial"/>
                <w:sz w:val="22"/>
                <w:szCs w:val="22"/>
              </w:rPr>
              <w:t>Emilio Avila</w:t>
            </w:r>
          </w:p>
        </w:tc>
        <w:tc>
          <w:tcPr>
            <w:tcW w:w="3047" w:type="dxa"/>
            <w:shd w:val="clear" w:color="auto" w:fill="auto"/>
          </w:tcPr>
          <w:p w14:paraId="4B389780"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rPr>
            </w:pPr>
            <w:r w:rsidRPr="00B32594">
              <w:rPr>
                <w:rFonts w:ascii="Arial" w:hAnsi="Arial" w:cs="Arial"/>
                <w:sz w:val="22"/>
                <w:szCs w:val="22"/>
              </w:rPr>
              <w:t>Shekinah Easterling</w:t>
            </w:r>
          </w:p>
        </w:tc>
      </w:tr>
      <w:tr w:rsidR="004B23C8" w:rsidRPr="00B32594" w14:paraId="2B11FFE5" w14:textId="77777777" w:rsidTr="007C3165">
        <w:tc>
          <w:tcPr>
            <w:tcW w:w="3289" w:type="dxa"/>
            <w:shd w:val="clear" w:color="auto" w:fill="auto"/>
          </w:tcPr>
          <w:p w14:paraId="39405679" w14:textId="77777777" w:rsidR="004B23C8" w:rsidRPr="00B32594" w:rsidRDefault="004B23C8" w:rsidP="004B23C8">
            <w:pPr>
              <w:rPr>
                <w:rFonts w:ascii="Arial" w:hAnsi="Arial" w:cs="Arial"/>
                <w:sz w:val="22"/>
                <w:szCs w:val="22"/>
              </w:rPr>
            </w:pPr>
            <w:r w:rsidRPr="00B32594">
              <w:rPr>
                <w:rFonts w:ascii="Arial" w:hAnsi="Arial" w:cs="Arial"/>
                <w:sz w:val="22"/>
                <w:szCs w:val="22"/>
              </w:rPr>
              <w:t xml:space="preserve">Katherine Cherry </w:t>
            </w:r>
          </w:p>
        </w:tc>
        <w:tc>
          <w:tcPr>
            <w:tcW w:w="3047" w:type="dxa"/>
            <w:shd w:val="clear" w:color="auto" w:fill="auto"/>
          </w:tcPr>
          <w:p w14:paraId="744235AC"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rPr>
            </w:pPr>
            <w:r w:rsidRPr="00B32594">
              <w:rPr>
                <w:rFonts w:ascii="Arial" w:hAnsi="Arial" w:cs="Arial"/>
                <w:sz w:val="22"/>
                <w:szCs w:val="22"/>
              </w:rPr>
              <w:t>Jacqueline Barbin</w:t>
            </w:r>
          </w:p>
        </w:tc>
      </w:tr>
      <w:tr w:rsidR="004B23C8" w:rsidRPr="00B32594" w14:paraId="70DEB6FD" w14:textId="77777777" w:rsidTr="007C3165">
        <w:tc>
          <w:tcPr>
            <w:tcW w:w="3289" w:type="dxa"/>
            <w:shd w:val="clear" w:color="auto" w:fill="auto"/>
          </w:tcPr>
          <w:p w14:paraId="6C92CA22" w14:textId="77777777" w:rsidR="004B23C8" w:rsidRPr="00B32594" w:rsidRDefault="004B23C8" w:rsidP="004B23C8">
            <w:pPr>
              <w:rPr>
                <w:rFonts w:ascii="Arial" w:hAnsi="Arial" w:cs="Arial"/>
                <w:sz w:val="22"/>
                <w:szCs w:val="22"/>
              </w:rPr>
            </w:pPr>
            <w:r w:rsidRPr="00B32594">
              <w:rPr>
                <w:rFonts w:ascii="Arial" w:hAnsi="Arial" w:cs="Arial"/>
                <w:sz w:val="22"/>
                <w:szCs w:val="22"/>
              </w:rPr>
              <w:t xml:space="preserve">Hattie Coin </w:t>
            </w:r>
          </w:p>
        </w:tc>
        <w:tc>
          <w:tcPr>
            <w:tcW w:w="3047" w:type="dxa"/>
            <w:shd w:val="clear" w:color="auto" w:fill="auto"/>
          </w:tcPr>
          <w:p w14:paraId="5661614D"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rPr>
            </w:pPr>
            <w:r w:rsidRPr="00B32594">
              <w:rPr>
                <w:rFonts w:ascii="Arial" w:hAnsi="Arial" w:cs="Arial"/>
                <w:sz w:val="22"/>
                <w:szCs w:val="22"/>
              </w:rPr>
              <w:t>Michael Lancaster</w:t>
            </w:r>
          </w:p>
        </w:tc>
      </w:tr>
      <w:tr w:rsidR="004B23C8" w:rsidRPr="00B32594" w14:paraId="13DB5B6D" w14:textId="77777777" w:rsidTr="007C3165">
        <w:tc>
          <w:tcPr>
            <w:tcW w:w="3289" w:type="dxa"/>
            <w:shd w:val="clear" w:color="auto" w:fill="auto"/>
          </w:tcPr>
          <w:p w14:paraId="2B1EF6F5"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vertAlign w:val="superscript"/>
              </w:rPr>
            </w:pPr>
            <w:r w:rsidRPr="00B32594">
              <w:rPr>
                <w:rFonts w:ascii="Arial" w:hAnsi="Arial" w:cs="Arial"/>
                <w:sz w:val="22"/>
                <w:szCs w:val="22"/>
              </w:rPr>
              <w:t xml:space="preserve">Elena </w:t>
            </w:r>
            <w:proofErr w:type="spellStart"/>
            <w:r w:rsidRPr="00B32594">
              <w:rPr>
                <w:rFonts w:ascii="Arial" w:hAnsi="Arial" w:cs="Arial"/>
                <w:sz w:val="22"/>
                <w:szCs w:val="22"/>
              </w:rPr>
              <w:t>Tevs</w:t>
            </w:r>
            <w:r w:rsidRPr="00B32594">
              <w:rPr>
                <w:rFonts w:ascii="Arial" w:hAnsi="Arial" w:cs="Arial"/>
                <w:sz w:val="22"/>
                <w:szCs w:val="22"/>
                <w:vertAlign w:val="superscript"/>
              </w:rPr>
              <w:t>I</w:t>
            </w:r>
            <w:proofErr w:type="spellEnd"/>
          </w:p>
        </w:tc>
        <w:tc>
          <w:tcPr>
            <w:tcW w:w="3047" w:type="dxa"/>
            <w:shd w:val="clear" w:color="auto" w:fill="auto"/>
          </w:tcPr>
          <w:p w14:paraId="5DF4CFF9"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rPr>
            </w:pPr>
            <w:r w:rsidRPr="00B32594">
              <w:rPr>
                <w:rFonts w:ascii="Arial" w:hAnsi="Arial" w:cs="Arial"/>
                <w:sz w:val="22"/>
                <w:szCs w:val="22"/>
              </w:rPr>
              <w:t xml:space="preserve">Monika </w:t>
            </w:r>
            <w:proofErr w:type="spellStart"/>
            <w:r w:rsidRPr="00B32594">
              <w:rPr>
                <w:rFonts w:ascii="Arial" w:hAnsi="Arial" w:cs="Arial"/>
                <w:sz w:val="22"/>
                <w:szCs w:val="22"/>
              </w:rPr>
              <w:t>Mair</w:t>
            </w:r>
            <w:r w:rsidRPr="00B32594">
              <w:rPr>
                <w:rFonts w:ascii="Arial" w:hAnsi="Arial" w:cs="Arial"/>
                <w:sz w:val="22"/>
                <w:szCs w:val="22"/>
                <w:vertAlign w:val="superscript"/>
              </w:rPr>
              <w:t>I</w:t>
            </w:r>
            <w:proofErr w:type="spellEnd"/>
            <w:r w:rsidRPr="00B32594">
              <w:rPr>
                <w:rFonts w:ascii="Arial" w:hAnsi="Arial" w:cs="Arial"/>
                <w:sz w:val="22"/>
                <w:szCs w:val="22"/>
              </w:rPr>
              <w:t xml:space="preserve">; </w:t>
            </w:r>
          </w:p>
        </w:tc>
      </w:tr>
      <w:tr w:rsidR="004B23C8" w:rsidRPr="00B32594" w14:paraId="3D899904" w14:textId="77777777" w:rsidTr="007C3165">
        <w:tc>
          <w:tcPr>
            <w:tcW w:w="3289" w:type="dxa"/>
            <w:shd w:val="clear" w:color="auto" w:fill="auto"/>
          </w:tcPr>
          <w:p w14:paraId="614F2183"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vertAlign w:val="superscript"/>
              </w:rPr>
            </w:pPr>
            <w:r w:rsidRPr="00B32594">
              <w:rPr>
                <w:rFonts w:ascii="Arial" w:hAnsi="Arial" w:cs="Arial"/>
                <w:sz w:val="22"/>
                <w:szCs w:val="22"/>
              </w:rPr>
              <w:t xml:space="preserve">Margaret </w:t>
            </w:r>
            <w:proofErr w:type="spellStart"/>
            <w:r w:rsidRPr="00B32594">
              <w:rPr>
                <w:rFonts w:ascii="Arial" w:hAnsi="Arial" w:cs="Arial"/>
                <w:sz w:val="22"/>
                <w:szCs w:val="22"/>
              </w:rPr>
              <w:t>Cameron</w:t>
            </w:r>
            <w:r w:rsidRPr="00B32594">
              <w:rPr>
                <w:rFonts w:ascii="Arial" w:hAnsi="Arial" w:cs="Arial"/>
                <w:sz w:val="22"/>
                <w:szCs w:val="22"/>
                <w:vertAlign w:val="superscript"/>
              </w:rPr>
              <w:t>M</w:t>
            </w:r>
            <w:proofErr w:type="spellEnd"/>
          </w:p>
        </w:tc>
        <w:tc>
          <w:tcPr>
            <w:tcW w:w="3047" w:type="dxa"/>
            <w:shd w:val="clear" w:color="auto" w:fill="auto"/>
          </w:tcPr>
          <w:p w14:paraId="33C59248"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vertAlign w:val="superscript"/>
              </w:rPr>
            </w:pPr>
            <w:r w:rsidRPr="00B32594">
              <w:rPr>
                <w:rFonts w:ascii="Arial" w:hAnsi="Arial" w:cs="Arial"/>
                <w:sz w:val="22"/>
                <w:szCs w:val="22"/>
              </w:rPr>
              <w:t xml:space="preserve">Rachel </w:t>
            </w:r>
            <w:proofErr w:type="spellStart"/>
            <w:r w:rsidRPr="00B32594">
              <w:rPr>
                <w:rFonts w:ascii="Arial" w:hAnsi="Arial" w:cs="Arial"/>
                <w:sz w:val="22"/>
                <w:szCs w:val="22"/>
              </w:rPr>
              <w:t>Harrer</w:t>
            </w:r>
            <w:r w:rsidRPr="00B32594">
              <w:rPr>
                <w:rFonts w:ascii="Arial" w:hAnsi="Arial" w:cs="Arial"/>
                <w:sz w:val="22"/>
                <w:szCs w:val="22"/>
                <w:vertAlign w:val="superscript"/>
              </w:rPr>
              <w:t>A</w:t>
            </w:r>
            <w:proofErr w:type="spellEnd"/>
          </w:p>
        </w:tc>
      </w:tr>
      <w:tr w:rsidR="004B23C8" w:rsidRPr="00B32594" w14:paraId="5B8220CE" w14:textId="77777777" w:rsidTr="007C3165">
        <w:tc>
          <w:tcPr>
            <w:tcW w:w="3289" w:type="dxa"/>
            <w:shd w:val="clear" w:color="auto" w:fill="auto"/>
          </w:tcPr>
          <w:p w14:paraId="62C00585"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rPr>
            </w:pPr>
            <w:r w:rsidRPr="00B32594">
              <w:rPr>
                <w:rFonts w:ascii="Arial" w:hAnsi="Arial" w:cs="Arial"/>
                <w:sz w:val="22"/>
                <w:szCs w:val="22"/>
              </w:rPr>
              <w:t>Blake Latiolais</w:t>
            </w:r>
          </w:p>
        </w:tc>
        <w:tc>
          <w:tcPr>
            <w:tcW w:w="3047" w:type="dxa"/>
            <w:shd w:val="clear" w:color="auto" w:fill="auto"/>
          </w:tcPr>
          <w:p w14:paraId="7BA09BB3"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rPr>
            </w:pPr>
            <w:r w:rsidRPr="00B32594">
              <w:rPr>
                <w:rFonts w:ascii="Arial" w:hAnsi="Arial" w:cs="Arial"/>
                <w:sz w:val="22"/>
                <w:szCs w:val="22"/>
              </w:rPr>
              <w:t xml:space="preserve">Kerstin </w:t>
            </w:r>
            <w:proofErr w:type="spellStart"/>
            <w:r w:rsidRPr="00B32594">
              <w:rPr>
                <w:rFonts w:ascii="Arial" w:hAnsi="Arial" w:cs="Arial"/>
                <w:sz w:val="22"/>
                <w:szCs w:val="22"/>
              </w:rPr>
              <w:t>Leonhardt</w:t>
            </w:r>
            <w:r w:rsidRPr="00B32594">
              <w:rPr>
                <w:rFonts w:ascii="Arial" w:hAnsi="Arial" w:cs="Arial"/>
                <w:sz w:val="22"/>
                <w:szCs w:val="22"/>
                <w:vertAlign w:val="superscript"/>
              </w:rPr>
              <w:t>I</w:t>
            </w:r>
            <w:proofErr w:type="spellEnd"/>
          </w:p>
        </w:tc>
      </w:tr>
      <w:tr w:rsidR="004B23C8" w:rsidRPr="00B32594" w14:paraId="066D0AE7" w14:textId="77777777" w:rsidTr="007C3165">
        <w:tc>
          <w:tcPr>
            <w:tcW w:w="3289" w:type="dxa"/>
            <w:shd w:val="clear" w:color="auto" w:fill="auto"/>
          </w:tcPr>
          <w:p w14:paraId="2A316590" w14:textId="77777777" w:rsidR="004B23C8" w:rsidRPr="00B32594" w:rsidRDefault="004B23C8" w:rsidP="00236093">
            <w:pPr>
              <w:tabs>
                <w:tab w:val="left" w:pos="1440"/>
              </w:tabs>
              <w:autoSpaceDE w:val="0"/>
              <w:autoSpaceDN w:val="0"/>
              <w:adjustRightInd w:val="0"/>
              <w:rPr>
                <w:rFonts w:ascii="Arial" w:hAnsi="Arial" w:cs="Arial"/>
                <w:sz w:val="22"/>
                <w:szCs w:val="22"/>
                <w:vertAlign w:val="superscript"/>
              </w:rPr>
            </w:pPr>
            <w:r w:rsidRPr="00B32594">
              <w:rPr>
                <w:rFonts w:ascii="Arial" w:hAnsi="Arial" w:cs="Arial"/>
                <w:sz w:val="22"/>
                <w:szCs w:val="22"/>
              </w:rPr>
              <w:t xml:space="preserve">Yvonne </w:t>
            </w:r>
            <w:proofErr w:type="spellStart"/>
            <w:r w:rsidRPr="00B32594">
              <w:rPr>
                <w:rFonts w:ascii="Arial" w:hAnsi="Arial" w:cs="Arial"/>
                <w:sz w:val="22"/>
                <w:szCs w:val="22"/>
              </w:rPr>
              <w:t>Rabus</w:t>
            </w:r>
            <w:r w:rsidRPr="00B32594">
              <w:rPr>
                <w:rFonts w:ascii="Arial" w:hAnsi="Arial" w:cs="Arial"/>
                <w:sz w:val="22"/>
                <w:szCs w:val="22"/>
                <w:vertAlign w:val="superscript"/>
              </w:rPr>
              <w:t>I</w:t>
            </w:r>
            <w:proofErr w:type="spellEnd"/>
          </w:p>
        </w:tc>
        <w:tc>
          <w:tcPr>
            <w:tcW w:w="3047" w:type="dxa"/>
            <w:shd w:val="clear" w:color="auto" w:fill="auto"/>
          </w:tcPr>
          <w:p w14:paraId="44122047" w14:textId="77777777" w:rsidR="004B23C8" w:rsidRPr="00B32594" w:rsidRDefault="004B23C8" w:rsidP="00236093">
            <w:pPr>
              <w:tabs>
                <w:tab w:val="left" w:pos="1440"/>
                <w:tab w:val="left" w:pos="3240"/>
              </w:tabs>
              <w:autoSpaceDE w:val="0"/>
              <w:autoSpaceDN w:val="0"/>
              <w:adjustRightInd w:val="0"/>
              <w:rPr>
                <w:rFonts w:ascii="Arial" w:hAnsi="Arial" w:cs="Arial"/>
                <w:sz w:val="22"/>
                <w:szCs w:val="22"/>
              </w:rPr>
            </w:pPr>
            <w:r w:rsidRPr="00B32594">
              <w:rPr>
                <w:rFonts w:ascii="Arial" w:hAnsi="Arial" w:cs="Arial"/>
                <w:sz w:val="22"/>
                <w:szCs w:val="22"/>
              </w:rPr>
              <w:t>Blake Culpepper</w:t>
            </w:r>
          </w:p>
        </w:tc>
      </w:tr>
      <w:tr w:rsidR="0079252C" w:rsidRPr="00B32594" w14:paraId="01750D14" w14:textId="77777777" w:rsidTr="007C3165">
        <w:tc>
          <w:tcPr>
            <w:tcW w:w="3289" w:type="dxa"/>
            <w:shd w:val="clear" w:color="auto" w:fill="auto"/>
          </w:tcPr>
          <w:p w14:paraId="204801DB" w14:textId="77777777" w:rsidR="0079252C" w:rsidRPr="00B32594" w:rsidRDefault="00295FBF" w:rsidP="00295FBF">
            <w:pPr>
              <w:rPr>
                <w:rFonts w:ascii="Arial" w:hAnsi="Arial" w:cs="Arial"/>
                <w:sz w:val="22"/>
                <w:szCs w:val="22"/>
              </w:rPr>
            </w:pPr>
            <w:r w:rsidRPr="00B32594">
              <w:rPr>
                <w:rFonts w:ascii="Arial" w:hAnsi="Arial" w:cs="Arial"/>
                <w:sz w:val="22"/>
                <w:szCs w:val="22"/>
              </w:rPr>
              <w:t xml:space="preserve">Blanca </w:t>
            </w:r>
            <w:proofErr w:type="spellStart"/>
            <w:r w:rsidRPr="00B32594">
              <w:rPr>
                <w:rFonts w:ascii="Arial" w:hAnsi="Arial" w:cs="Arial"/>
                <w:sz w:val="22"/>
                <w:szCs w:val="22"/>
              </w:rPr>
              <w:t>Monterro</w:t>
            </w:r>
            <w:proofErr w:type="spellEnd"/>
          </w:p>
        </w:tc>
        <w:tc>
          <w:tcPr>
            <w:tcW w:w="3047" w:type="dxa"/>
            <w:shd w:val="clear" w:color="auto" w:fill="auto"/>
          </w:tcPr>
          <w:p w14:paraId="057C0268" w14:textId="77777777" w:rsidR="0079252C" w:rsidRPr="00B32594" w:rsidRDefault="0079252C" w:rsidP="00236093">
            <w:pPr>
              <w:tabs>
                <w:tab w:val="left" w:pos="1440"/>
                <w:tab w:val="left" w:pos="3240"/>
              </w:tabs>
              <w:autoSpaceDE w:val="0"/>
              <w:autoSpaceDN w:val="0"/>
              <w:adjustRightInd w:val="0"/>
              <w:rPr>
                <w:rFonts w:ascii="Arial" w:hAnsi="Arial" w:cs="Arial"/>
                <w:sz w:val="22"/>
                <w:szCs w:val="22"/>
              </w:rPr>
            </w:pPr>
          </w:p>
        </w:tc>
      </w:tr>
    </w:tbl>
    <w:p w14:paraId="02835BB6" w14:textId="77777777" w:rsidR="00FF37F4" w:rsidRPr="004E701A" w:rsidRDefault="00FF37F4" w:rsidP="004E701A">
      <w:pPr>
        <w:pStyle w:val="Subtitle"/>
      </w:pPr>
      <w:r w:rsidRPr="004E701A">
        <w:t xml:space="preserve">Graduate </w:t>
      </w:r>
      <w:r w:rsidR="00155819">
        <w:t xml:space="preserve">and Undergraduate </w:t>
      </w:r>
      <w:r w:rsidRPr="004E701A">
        <w:t>Teaching Assistantships</w:t>
      </w:r>
    </w:p>
    <w:p w14:paraId="04620560" w14:textId="77777777" w:rsidR="00F00531" w:rsidRPr="00B32594" w:rsidRDefault="00535DC3" w:rsidP="007C3165">
      <w:pPr>
        <w:autoSpaceDE w:val="0"/>
        <w:autoSpaceDN w:val="0"/>
        <w:adjustRightInd w:val="0"/>
        <w:ind w:left="720" w:hanging="720"/>
        <w:rPr>
          <w:rFonts w:ascii="Arial" w:hAnsi="Arial" w:cs="Arial"/>
          <w:sz w:val="22"/>
          <w:szCs w:val="22"/>
        </w:rPr>
      </w:pPr>
      <w:r w:rsidRPr="00B32594">
        <w:rPr>
          <w:rFonts w:ascii="Arial" w:hAnsi="Arial" w:cs="Arial"/>
          <w:sz w:val="22"/>
          <w:szCs w:val="22"/>
        </w:rPr>
        <w:t>Pennsylvania State University</w:t>
      </w:r>
      <w:r w:rsidR="00313511" w:rsidRPr="00B32594">
        <w:rPr>
          <w:rFonts w:ascii="Arial" w:hAnsi="Arial" w:cs="Arial"/>
          <w:sz w:val="22"/>
          <w:szCs w:val="22"/>
        </w:rPr>
        <w:t xml:space="preserve">, </w:t>
      </w:r>
      <w:r w:rsidR="00155819" w:rsidRPr="00B32594">
        <w:rPr>
          <w:rFonts w:ascii="Arial" w:hAnsi="Arial" w:cs="Arial"/>
          <w:sz w:val="22"/>
          <w:szCs w:val="22"/>
        </w:rPr>
        <w:t xml:space="preserve">Department of </w:t>
      </w:r>
      <w:r w:rsidR="00313511" w:rsidRPr="00B32594">
        <w:rPr>
          <w:rFonts w:ascii="Arial" w:hAnsi="Arial" w:cs="Arial"/>
          <w:sz w:val="22"/>
          <w:szCs w:val="22"/>
        </w:rPr>
        <w:t>Biobehavioral Health</w:t>
      </w:r>
      <w:r w:rsidR="00155819" w:rsidRPr="00B32594">
        <w:rPr>
          <w:rFonts w:ascii="Arial" w:hAnsi="Arial" w:cs="Arial"/>
          <w:sz w:val="22"/>
          <w:szCs w:val="22"/>
        </w:rPr>
        <w:t xml:space="preserve">: </w:t>
      </w:r>
    </w:p>
    <w:p w14:paraId="3F74F1F3" w14:textId="77777777" w:rsidR="00313511" w:rsidRPr="00B32594" w:rsidRDefault="00535DC3" w:rsidP="007C3165">
      <w:pPr>
        <w:autoSpaceDE w:val="0"/>
        <w:autoSpaceDN w:val="0"/>
        <w:adjustRightInd w:val="0"/>
        <w:ind w:left="720"/>
        <w:rPr>
          <w:rFonts w:ascii="Arial" w:hAnsi="Arial" w:cs="Arial"/>
          <w:sz w:val="22"/>
          <w:szCs w:val="22"/>
        </w:rPr>
      </w:pPr>
      <w:r w:rsidRPr="00B32594">
        <w:rPr>
          <w:rFonts w:ascii="Arial" w:hAnsi="Arial" w:cs="Arial"/>
          <w:sz w:val="22"/>
          <w:szCs w:val="22"/>
        </w:rPr>
        <w:t>Intervention Strategies</w:t>
      </w:r>
      <w:r w:rsidR="00155819" w:rsidRPr="00B32594">
        <w:rPr>
          <w:rFonts w:ascii="Arial" w:hAnsi="Arial" w:cs="Arial"/>
          <w:sz w:val="22"/>
          <w:szCs w:val="22"/>
        </w:rPr>
        <w:t xml:space="preserve">; </w:t>
      </w:r>
      <w:r w:rsidRPr="00B32594">
        <w:rPr>
          <w:rFonts w:ascii="Arial" w:hAnsi="Arial" w:cs="Arial"/>
          <w:sz w:val="22"/>
          <w:szCs w:val="22"/>
        </w:rPr>
        <w:t>Research Applications</w:t>
      </w:r>
      <w:r w:rsidR="00155819" w:rsidRPr="00B32594">
        <w:rPr>
          <w:rFonts w:ascii="Arial" w:hAnsi="Arial" w:cs="Arial"/>
          <w:sz w:val="22"/>
          <w:szCs w:val="22"/>
        </w:rPr>
        <w:t xml:space="preserve">; </w:t>
      </w:r>
      <w:r w:rsidR="00313511" w:rsidRPr="00B32594">
        <w:rPr>
          <w:rFonts w:ascii="Arial" w:hAnsi="Arial" w:cs="Arial"/>
          <w:sz w:val="22"/>
          <w:szCs w:val="22"/>
        </w:rPr>
        <w:t>Gender Differences in Biobehavioral Health</w:t>
      </w:r>
    </w:p>
    <w:p w14:paraId="0472E014" w14:textId="77777777" w:rsidR="00155819" w:rsidRPr="00B32594" w:rsidRDefault="00155819" w:rsidP="007C3165">
      <w:pPr>
        <w:autoSpaceDE w:val="0"/>
        <w:autoSpaceDN w:val="0"/>
        <w:adjustRightInd w:val="0"/>
        <w:ind w:left="2520" w:hanging="1800"/>
        <w:rPr>
          <w:rFonts w:ascii="Arial" w:hAnsi="Arial" w:cs="Arial"/>
          <w:sz w:val="22"/>
          <w:szCs w:val="22"/>
        </w:rPr>
      </w:pPr>
      <w:r w:rsidRPr="00B32594">
        <w:rPr>
          <w:rFonts w:ascii="Arial" w:hAnsi="Arial" w:cs="Arial"/>
          <w:sz w:val="22"/>
          <w:szCs w:val="22"/>
        </w:rPr>
        <w:t>Instructor for Lab Practicum on Salivary Biomarkers, “Spit Camp”</w:t>
      </w:r>
    </w:p>
    <w:p w14:paraId="460B0FBF" w14:textId="77777777" w:rsidR="00DF3F9F" w:rsidRPr="00B32594" w:rsidRDefault="00DF3F9F" w:rsidP="007C3165">
      <w:pPr>
        <w:autoSpaceDE w:val="0"/>
        <w:autoSpaceDN w:val="0"/>
        <w:adjustRightInd w:val="0"/>
        <w:ind w:left="720" w:hanging="720"/>
        <w:rPr>
          <w:rFonts w:ascii="Arial" w:hAnsi="Arial" w:cs="Arial"/>
          <w:sz w:val="22"/>
          <w:szCs w:val="22"/>
        </w:rPr>
      </w:pPr>
      <w:r w:rsidRPr="00B32594">
        <w:rPr>
          <w:rFonts w:ascii="Arial" w:hAnsi="Arial" w:cs="Arial"/>
          <w:sz w:val="22"/>
          <w:szCs w:val="22"/>
        </w:rPr>
        <w:t>University of Oregon, Department of Psychology</w:t>
      </w:r>
      <w:r w:rsidR="00155819" w:rsidRPr="00B32594">
        <w:rPr>
          <w:rFonts w:ascii="Arial" w:hAnsi="Arial" w:cs="Arial"/>
          <w:sz w:val="22"/>
          <w:szCs w:val="22"/>
        </w:rPr>
        <w:t>:</w:t>
      </w:r>
    </w:p>
    <w:p w14:paraId="3167D9DF" w14:textId="77777777" w:rsidR="00DF3F9F" w:rsidRPr="00B32594" w:rsidRDefault="00DF3F9F" w:rsidP="007C3165">
      <w:pPr>
        <w:autoSpaceDE w:val="0"/>
        <w:autoSpaceDN w:val="0"/>
        <w:adjustRightInd w:val="0"/>
        <w:ind w:left="720"/>
        <w:rPr>
          <w:rFonts w:ascii="Arial" w:hAnsi="Arial" w:cs="Arial"/>
          <w:sz w:val="22"/>
          <w:szCs w:val="22"/>
        </w:rPr>
      </w:pPr>
      <w:r w:rsidRPr="00B32594">
        <w:rPr>
          <w:rFonts w:ascii="Arial" w:hAnsi="Arial" w:cs="Arial"/>
          <w:sz w:val="22"/>
          <w:szCs w:val="22"/>
        </w:rPr>
        <w:t>Biological Psychology</w:t>
      </w:r>
      <w:r w:rsidR="00155819" w:rsidRPr="00B32594">
        <w:rPr>
          <w:rFonts w:ascii="Arial" w:hAnsi="Arial" w:cs="Arial"/>
          <w:sz w:val="22"/>
          <w:szCs w:val="22"/>
        </w:rPr>
        <w:t>; Human Performance; Hormones and Behavior</w:t>
      </w:r>
    </w:p>
    <w:p w14:paraId="781DFE6D" w14:textId="77777777" w:rsidR="00155819" w:rsidRPr="00B32594" w:rsidRDefault="00155819" w:rsidP="007C3165">
      <w:pPr>
        <w:autoSpaceDE w:val="0"/>
        <w:autoSpaceDN w:val="0"/>
        <w:adjustRightInd w:val="0"/>
        <w:ind w:left="720" w:hanging="720"/>
        <w:rPr>
          <w:rFonts w:ascii="Arial" w:hAnsi="Arial" w:cs="Arial"/>
          <w:sz w:val="22"/>
          <w:szCs w:val="22"/>
        </w:rPr>
      </w:pPr>
      <w:r w:rsidRPr="00B32594">
        <w:rPr>
          <w:rFonts w:ascii="Arial" w:hAnsi="Arial" w:cs="Arial"/>
          <w:sz w:val="22"/>
          <w:szCs w:val="22"/>
        </w:rPr>
        <w:t>Southwestern Oregon Community College:</w:t>
      </w:r>
    </w:p>
    <w:p w14:paraId="31B68134" w14:textId="77777777" w:rsidR="00155819" w:rsidRPr="00B32594" w:rsidRDefault="00155819" w:rsidP="007C3165">
      <w:pPr>
        <w:autoSpaceDE w:val="0"/>
        <w:autoSpaceDN w:val="0"/>
        <w:adjustRightInd w:val="0"/>
        <w:ind w:left="720"/>
        <w:rPr>
          <w:rFonts w:ascii="Arial" w:hAnsi="Arial" w:cs="Arial"/>
          <w:sz w:val="22"/>
          <w:szCs w:val="22"/>
        </w:rPr>
      </w:pPr>
      <w:r w:rsidRPr="00B32594">
        <w:rPr>
          <w:rFonts w:ascii="Arial" w:hAnsi="Arial" w:cs="Arial"/>
          <w:sz w:val="22"/>
          <w:szCs w:val="22"/>
        </w:rPr>
        <w:t>Student Support Services Tutor: Math; Science; English; Study Skills</w:t>
      </w:r>
    </w:p>
    <w:p w14:paraId="4187670E" w14:textId="77777777" w:rsidR="008E690B" w:rsidRPr="00C95D21" w:rsidRDefault="00313511" w:rsidP="004E701A">
      <w:pPr>
        <w:pStyle w:val="StyleBird"/>
      </w:pPr>
      <w:bookmarkStart w:id="83" w:name="_Toc407964533"/>
      <w:r w:rsidRPr="00C95D21">
        <w:t>Academic Servic</w:t>
      </w:r>
      <w:r w:rsidR="004E701A">
        <w:t>e:</w:t>
      </w:r>
      <w:r w:rsidRPr="00C95D21">
        <w:t xml:space="preserve"> On-Campus</w:t>
      </w:r>
      <w:bookmarkEnd w:id="83"/>
      <w:r w:rsidR="007D6BD0">
        <w:t xml:space="preserve"> </w:t>
      </w:r>
    </w:p>
    <w:p w14:paraId="028962A6" w14:textId="77777777" w:rsidR="001E13A4" w:rsidRPr="003E5E75" w:rsidRDefault="001E13A4" w:rsidP="001E13A4">
      <w:pPr>
        <w:pStyle w:val="Subtitle"/>
      </w:pPr>
      <w:r w:rsidRPr="003E5E75">
        <w:t>Iowa State University Committees</w:t>
      </w:r>
    </w:p>
    <w:p w14:paraId="6B9A369F" w14:textId="7BAA2337" w:rsidR="00816691" w:rsidRPr="00B32594" w:rsidRDefault="00816691" w:rsidP="001E13A4">
      <w:pPr>
        <w:autoSpaceDE w:val="0"/>
        <w:autoSpaceDN w:val="0"/>
        <w:adjustRightInd w:val="0"/>
        <w:ind w:left="720"/>
        <w:rPr>
          <w:rFonts w:ascii="Arial" w:hAnsi="Arial" w:cs="Arial"/>
          <w:sz w:val="22"/>
          <w:szCs w:val="22"/>
        </w:rPr>
      </w:pPr>
      <w:bookmarkStart w:id="84" w:name="_Hlk521661372"/>
      <w:r w:rsidRPr="00B32594">
        <w:rPr>
          <w:rFonts w:ascii="Arial" w:hAnsi="Arial" w:cs="Arial"/>
          <w:sz w:val="22"/>
          <w:szCs w:val="22"/>
        </w:rPr>
        <w:lastRenderedPageBreak/>
        <w:t>2015-</w:t>
      </w:r>
      <w:r w:rsidR="00F41115">
        <w:rPr>
          <w:rFonts w:ascii="Arial" w:hAnsi="Arial" w:cs="Arial"/>
          <w:sz w:val="22"/>
          <w:szCs w:val="22"/>
        </w:rPr>
        <w:t>2021</w:t>
      </w:r>
      <w:r w:rsidRPr="00B32594">
        <w:rPr>
          <w:rFonts w:ascii="Arial" w:hAnsi="Arial" w:cs="Arial"/>
          <w:sz w:val="22"/>
          <w:szCs w:val="22"/>
        </w:rPr>
        <w:t>: Stress Physiology Investigative Team (SPIT) lab director</w:t>
      </w:r>
    </w:p>
    <w:p w14:paraId="162E5413" w14:textId="3C520489" w:rsidR="00B70603" w:rsidRPr="00B32594" w:rsidRDefault="00B70603" w:rsidP="001E13A4">
      <w:pPr>
        <w:autoSpaceDE w:val="0"/>
        <w:autoSpaceDN w:val="0"/>
        <w:adjustRightInd w:val="0"/>
        <w:ind w:left="720"/>
        <w:rPr>
          <w:rFonts w:ascii="Arial" w:hAnsi="Arial" w:cs="Arial"/>
          <w:sz w:val="22"/>
          <w:szCs w:val="22"/>
        </w:rPr>
      </w:pPr>
      <w:r w:rsidRPr="00B32594">
        <w:rPr>
          <w:rFonts w:ascii="Arial" w:hAnsi="Arial" w:cs="Arial"/>
          <w:sz w:val="22"/>
          <w:szCs w:val="22"/>
        </w:rPr>
        <w:t>2019-</w:t>
      </w:r>
      <w:r w:rsidR="00F41115">
        <w:rPr>
          <w:rFonts w:ascii="Arial" w:hAnsi="Arial" w:cs="Arial"/>
          <w:sz w:val="22"/>
          <w:szCs w:val="22"/>
        </w:rPr>
        <w:t>2021</w:t>
      </w:r>
      <w:r w:rsidRPr="00B32594">
        <w:rPr>
          <w:rFonts w:ascii="Arial" w:hAnsi="Arial" w:cs="Arial"/>
          <w:sz w:val="22"/>
          <w:szCs w:val="22"/>
        </w:rPr>
        <w:t>: Vertically Integrated Projects inaugural team leader</w:t>
      </w:r>
    </w:p>
    <w:p w14:paraId="0A5C0D16" w14:textId="77777777" w:rsidR="006E1E2C" w:rsidRPr="00B32594" w:rsidRDefault="006E1E2C" w:rsidP="001E13A4">
      <w:pPr>
        <w:autoSpaceDE w:val="0"/>
        <w:autoSpaceDN w:val="0"/>
        <w:adjustRightInd w:val="0"/>
        <w:ind w:left="720"/>
        <w:rPr>
          <w:rFonts w:ascii="Arial" w:hAnsi="Arial" w:cs="Arial"/>
          <w:sz w:val="22"/>
          <w:szCs w:val="22"/>
        </w:rPr>
      </w:pPr>
      <w:r w:rsidRPr="00B32594">
        <w:rPr>
          <w:rFonts w:ascii="Arial" w:hAnsi="Arial" w:cs="Arial"/>
          <w:sz w:val="22"/>
          <w:szCs w:val="22"/>
        </w:rPr>
        <w:t>2017-</w:t>
      </w:r>
      <w:r w:rsidR="00B24D61" w:rsidRPr="00B32594">
        <w:rPr>
          <w:rFonts w:ascii="Arial" w:hAnsi="Arial" w:cs="Arial"/>
          <w:sz w:val="22"/>
          <w:szCs w:val="22"/>
        </w:rPr>
        <w:t>2018</w:t>
      </w:r>
      <w:r w:rsidRPr="00B32594">
        <w:rPr>
          <w:rFonts w:ascii="Arial" w:hAnsi="Arial" w:cs="Arial"/>
          <w:sz w:val="22"/>
          <w:szCs w:val="22"/>
        </w:rPr>
        <w:t>: College of Human Sciences Strategic Planning Committee Member</w:t>
      </w:r>
    </w:p>
    <w:p w14:paraId="086EB09B" w14:textId="1B554179" w:rsidR="001E13A4" w:rsidRPr="00B32594" w:rsidRDefault="001E13A4" w:rsidP="001E13A4">
      <w:pPr>
        <w:autoSpaceDE w:val="0"/>
        <w:autoSpaceDN w:val="0"/>
        <w:adjustRightInd w:val="0"/>
        <w:ind w:left="720"/>
        <w:rPr>
          <w:rFonts w:ascii="Arial" w:hAnsi="Arial" w:cs="Arial"/>
          <w:sz w:val="22"/>
          <w:szCs w:val="22"/>
        </w:rPr>
      </w:pPr>
      <w:r w:rsidRPr="00B32594">
        <w:rPr>
          <w:rFonts w:ascii="Arial" w:hAnsi="Arial" w:cs="Arial"/>
          <w:sz w:val="22"/>
          <w:szCs w:val="22"/>
        </w:rPr>
        <w:t>2017-</w:t>
      </w:r>
      <w:r w:rsidR="007D5916" w:rsidRPr="00B32594">
        <w:rPr>
          <w:rFonts w:ascii="Arial" w:hAnsi="Arial" w:cs="Arial"/>
          <w:sz w:val="22"/>
          <w:szCs w:val="22"/>
        </w:rPr>
        <w:t>2020</w:t>
      </w:r>
      <w:r w:rsidRPr="00B32594">
        <w:rPr>
          <w:rFonts w:ascii="Arial" w:hAnsi="Arial" w:cs="Arial"/>
          <w:sz w:val="22"/>
          <w:szCs w:val="22"/>
        </w:rPr>
        <w:t>: Biotechnology Council Member</w:t>
      </w:r>
      <w:r w:rsidR="006356EF" w:rsidRPr="00B32594">
        <w:rPr>
          <w:rFonts w:ascii="Arial" w:hAnsi="Arial" w:cs="Arial"/>
          <w:sz w:val="22"/>
          <w:szCs w:val="22"/>
        </w:rPr>
        <w:br/>
      </w:r>
      <w:r w:rsidR="00B329D6" w:rsidRPr="00B32594">
        <w:rPr>
          <w:rFonts w:ascii="Arial" w:hAnsi="Arial" w:cs="Arial"/>
          <w:sz w:val="22"/>
          <w:szCs w:val="22"/>
        </w:rPr>
        <w:t>2016-</w:t>
      </w:r>
      <w:r w:rsidR="00F41115">
        <w:rPr>
          <w:rFonts w:ascii="Arial" w:hAnsi="Arial" w:cs="Arial"/>
          <w:sz w:val="22"/>
          <w:szCs w:val="22"/>
        </w:rPr>
        <w:t>2021</w:t>
      </w:r>
      <w:r w:rsidR="00B329D6" w:rsidRPr="00B32594">
        <w:rPr>
          <w:rFonts w:ascii="Arial" w:hAnsi="Arial" w:cs="Arial"/>
          <w:sz w:val="22"/>
          <w:szCs w:val="22"/>
        </w:rPr>
        <w:t xml:space="preserve">: </w:t>
      </w:r>
      <w:r w:rsidR="006356EF" w:rsidRPr="00B32594">
        <w:rPr>
          <w:rFonts w:ascii="Arial" w:hAnsi="Arial" w:cs="Arial"/>
          <w:sz w:val="22"/>
          <w:szCs w:val="22"/>
        </w:rPr>
        <w:t xml:space="preserve">ISU </w:t>
      </w:r>
      <w:r w:rsidR="00D112AF" w:rsidRPr="00B32594">
        <w:rPr>
          <w:rFonts w:ascii="Arial" w:hAnsi="Arial" w:cs="Arial"/>
          <w:sz w:val="22"/>
          <w:szCs w:val="22"/>
        </w:rPr>
        <w:t xml:space="preserve">Big Data </w:t>
      </w:r>
      <w:r w:rsidR="006356EF" w:rsidRPr="00B32594">
        <w:rPr>
          <w:rFonts w:ascii="Arial" w:hAnsi="Arial" w:cs="Arial"/>
          <w:sz w:val="22"/>
          <w:szCs w:val="22"/>
        </w:rPr>
        <w:t xml:space="preserve">Brain Initiative </w:t>
      </w:r>
      <w:r w:rsidR="006E1E2C" w:rsidRPr="00B32594">
        <w:rPr>
          <w:rFonts w:ascii="Arial" w:hAnsi="Arial" w:cs="Arial"/>
          <w:sz w:val="22"/>
          <w:szCs w:val="22"/>
        </w:rPr>
        <w:t>C</w:t>
      </w:r>
      <w:r w:rsidR="00D112AF" w:rsidRPr="00B32594">
        <w:rPr>
          <w:rFonts w:ascii="Arial" w:hAnsi="Arial" w:cs="Arial"/>
          <w:sz w:val="22"/>
          <w:szCs w:val="22"/>
        </w:rPr>
        <w:t>ollaborator</w:t>
      </w:r>
    </w:p>
    <w:bookmarkEnd w:id="84"/>
    <w:p w14:paraId="1979D2D9" w14:textId="77777777" w:rsidR="003E5E75" w:rsidRPr="003E5E75" w:rsidRDefault="00155819" w:rsidP="003E5E75">
      <w:pPr>
        <w:pStyle w:val="Subtitle"/>
      </w:pPr>
      <w:r w:rsidRPr="003E5E75">
        <w:t>Iowa State University Department Committees</w:t>
      </w:r>
    </w:p>
    <w:p w14:paraId="719A8C92" w14:textId="77777777" w:rsidR="004C4B24" w:rsidRPr="00B32594" w:rsidRDefault="004C4B24" w:rsidP="004C4B24">
      <w:pPr>
        <w:autoSpaceDE w:val="0"/>
        <w:autoSpaceDN w:val="0"/>
        <w:adjustRightInd w:val="0"/>
        <w:ind w:left="720"/>
        <w:rPr>
          <w:rFonts w:ascii="Arial" w:hAnsi="Arial" w:cs="Arial"/>
          <w:sz w:val="22"/>
          <w:szCs w:val="22"/>
        </w:rPr>
      </w:pPr>
      <w:bookmarkStart w:id="85" w:name="_Hlk521661575"/>
      <w:r w:rsidRPr="00B32594">
        <w:rPr>
          <w:rFonts w:ascii="Arial" w:hAnsi="Arial" w:cs="Arial"/>
          <w:sz w:val="22"/>
          <w:szCs w:val="22"/>
        </w:rPr>
        <w:t>2018</w:t>
      </w:r>
      <w:r w:rsidR="00816691" w:rsidRPr="00B32594">
        <w:rPr>
          <w:rFonts w:ascii="Arial" w:hAnsi="Arial" w:cs="Arial"/>
          <w:sz w:val="22"/>
          <w:szCs w:val="22"/>
        </w:rPr>
        <w:t>-2019</w:t>
      </w:r>
      <w:r w:rsidRPr="00B32594">
        <w:rPr>
          <w:rFonts w:ascii="Arial" w:hAnsi="Arial" w:cs="Arial"/>
          <w:sz w:val="22"/>
          <w:szCs w:val="22"/>
        </w:rPr>
        <w:t>: HDFS Website redevelopment committee chair</w:t>
      </w:r>
    </w:p>
    <w:p w14:paraId="510FB0A7" w14:textId="77777777" w:rsidR="004C4B24" w:rsidRPr="00B32594" w:rsidRDefault="004C4B24" w:rsidP="004C4B24">
      <w:pPr>
        <w:autoSpaceDE w:val="0"/>
        <w:autoSpaceDN w:val="0"/>
        <w:adjustRightInd w:val="0"/>
        <w:ind w:left="720"/>
        <w:rPr>
          <w:rFonts w:ascii="Arial" w:hAnsi="Arial" w:cs="Arial"/>
          <w:sz w:val="22"/>
          <w:szCs w:val="22"/>
        </w:rPr>
      </w:pPr>
      <w:r w:rsidRPr="00B32594">
        <w:rPr>
          <w:rFonts w:ascii="Arial" w:hAnsi="Arial" w:cs="Arial"/>
          <w:sz w:val="22"/>
          <w:szCs w:val="22"/>
        </w:rPr>
        <w:t>2016-2017: HD FS Department Speaker Series Chair</w:t>
      </w:r>
    </w:p>
    <w:p w14:paraId="61F8DAFF" w14:textId="77777777" w:rsidR="004C4B24" w:rsidRPr="00B32594" w:rsidRDefault="004C4B24" w:rsidP="004C4B24">
      <w:pPr>
        <w:autoSpaceDE w:val="0"/>
        <w:autoSpaceDN w:val="0"/>
        <w:adjustRightInd w:val="0"/>
        <w:ind w:left="720"/>
        <w:rPr>
          <w:rFonts w:ascii="Arial" w:hAnsi="Arial" w:cs="Arial"/>
          <w:sz w:val="22"/>
          <w:szCs w:val="22"/>
        </w:rPr>
      </w:pPr>
      <w:r w:rsidRPr="00B32594">
        <w:rPr>
          <w:rFonts w:ascii="Arial" w:hAnsi="Arial" w:cs="Arial"/>
          <w:sz w:val="22"/>
          <w:szCs w:val="22"/>
        </w:rPr>
        <w:t>2016-2017: HDFS Department Strategic Research Plan Ad Hoc Committee Chair</w:t>
      </w:r>
    </w:p>
    <w:p w14:paraId="22F64ACB" w14:textId="77777777" w:rsidR="004C4B24" w:rsidRPr="00B32594" w:rsidRDefault="004C4B24" w:rsidP="004C4B24">
      <w:pPr>
        <w:autoSpaceDE w:val="0"/>
        <w:autoSpaceDN w:val="0"/>
        <w:adjustRightInd w:val="0"/>
        <w:ind w:left="720"/>
        <w:rPr>
          <w:rFonts w:ascii="Arial" w:hAnsi="Arial" w:cs="Arial"/>
          <w:sz w:val="22"/>
          <w:szCs w:val="22"/>
        </w:rPr>
      </w:pPr>
      <w:r w:rsidRPr="00B32594">
        <w:rPr>
          <w:rFonts w:ascii="Arial" w:hAnsi="Arial" w:cs="Arial"/>
          <w:sz w:val="22"/>
          <w:szCs w:val="22"/>
        </w:rPr>
        <w:t>2015-2016: Promotion and Tenure Review Committee Member</w:t>
      </w:r>
    </w:p>
    <w:p w14:paraId="5DA025A3" w14:textId="77777777" w:rsidR="004C4B24" w:rsidRPr="00B32594" w:rsidRDefault="004C4B24" w:rsidP="004C4B24">
      <w:pPr>
        <w:autoSpaceDE w:val="0"/>
        <w:autoSpaceDN w:val="0"/>
        <w:adjustRightInd w:val="0"/>
        <w:ind w:left="720"/>
        <w:rPr>
          <w:rFonts w:ascii="Arial" w:hAnsi="Arial" w:cs="Arial"/>
          <w:sz w:val="22"/>
          <w:szCs w:val="22"/>
        </w:rPr>
      </w:pPr>
      <w:r w:rsidRPr="00B32594">
        <w:rPr>
          <w:rFonts w:ascii="Arial" w:hAnsi="Arial" w:cs="Arial"/>
          <w:sz w:val="22"/>
          <w:szCs w:val="22"/>
        </w:rPr>
        <w:t>2014-2017: Graduate Education Committee Member</w:t>
      </w:r>
    </w:p>
    <w:p w14:paraId="63D0BA86" w14:textId="77777777" w:rsidR="00BF6EEB" w:rsidRPr="00B32594" w:rsidRDefault="00155819" w:rsidP="003E5E75">
      <w:pPr>
        <w:autoSpaceDE w:val="0"/>
        <w:autoSpaceDN w:val="0"/>
        <w:adjustRightInd w:val="0"/>
        <w:ind w:left="720"/>
        <w:rPr>
          <w:rFonts w:ascii="Arial" w:hAnsi="Arial" w:cs="Arial"/>
          <w:sz w:val="22"/>
          <w:szCs w:val="22"/>
        </w:rPr>
      </w:pPr>
      <w:r w:rsidRPr="00B32594">
        <w:rPr>
          <w:rFonts w:ascii="Arial" w:hAnsi="Arial" w:cs="Arial"/>
          <w:sz w:val="22"/>
          <w:szCs w:val="22"/>
        </w:rPr>
        <w:t>2014-</w:t>
      </w:r>
      <w:r w:rsidR="00F12403" w:rsidRPr="00B32594">
        <w:rPr>
          <w:rFonts w:ascii="Arial" w:hAnsi="Arial" w:cs="Arial"/>
          <w:sz w:val="22"/>
          <w:szCs w:val="22"/>
        </w:rPr>
        <w:t>2015</w:t>
      </w:r>
      <w:r w:rsidRPr="00B32594">
        <w:rPr>
          <w:rFonts w:ascii="Arial" w:hAnsi="Arial" w:cs="Arial"/>
          <w:sz w:val="22"/>
          <w:szCs w:val="22"/>
        </w:rPr>
        <w:t>: Undergraduate Curriculum Committee Member</w:t>
      </w:r>
    </w:p>
    <w:bookmarkEnd w:id="85"/>
    <w:p w14:paraId="59909E7D" w14:textId="77777777" w:rsidR="00F12403" w:rsidRDefault="00F12403" w:rsidP="003E5E75">
      <w:pPr>
        <w:pStyle w:val="Subtitle"/>
      </w:pPr>
      <w:r>
        <w:t>Other Iowa State University Service Activities</w:t>
      </w:r>
    </w:p>
    <w:p w14:paraId="1C1D0C43" w14:textId="77777777" w:rsidR="00816691" w:rsidRPr="00B32594" w:rsidRDefault="00816691" w:rsidP="00816691">
      <w:pPr>
        <w:ind w:left="720"/>
        <w:rPr>
          <w:rFonts w:ascii="Arial" w:hAnsi="Arial" w:cs="Arial"/>
          <w:sz w:val="22"/>
          <w:szCs w:val="22"/>
        </w:rPr>
      </w:pPr>
      <w:bookmarkStart w:id="86" w:name="_Hlk521661642"/>
      <w:r w:rsidRPr="00B32594">
        <w:rPr>
          <w:rFonts w:ascii="Arial" w:hAnsi="Arial" w:cs="Arial"/>
          <w:sz w:val="22"/>
          <w:szCs w:val="22"/>
        </w:rPr>
        <w:t>2020-present: Microbiology faculty affiliate</w:t>
      </w:r>
    </w:p>
    <w:p w14:paraId="216C1A91" w14:textId="77777777" w:rsidR="00816691" w:rsidRPr="00B32594" w:rsidRDefault="00816691" w:rsidP="00F12403">
      <w:pPr>
        <w:ind w:left="720"/>
        <w:rPr>
          <w:rFonts w:ascii="Arial" w:hAnsi="Arial" w:cs="Arial"/>
          <w:sz w:val="22"/>
          <w:szCs w:val="22"/>
        </w:rPr>
      </w:pPr>
      <w:r w:rsidRPr="00B32594">
        <w:rPr>
          <w:rFonts w:ascii="Arial" w:hAnsi="Arial" w:cs="Arial"/>
          <w:sz w:val="22"/>
          <w:szCs w:val="22"/>
        </w:rPr>
        <w:t>2018-present: Neuroscience faculty affiliate</w:t>
      </w:r>
    </w:p>
    <w:p w14:paraId="4B43F74E" w14:textId="77777777" w:rsidR="00816691" w:rsidRPr="00B32594" w:rsidRDefault="00816691" w:rsidP="00F12403">
      <w:pPr>
        <w:ind w:left="720"/>
        <w:rPr>
          <w:rFonts w:ascii="Arial" w:hAnsi="Arial" w:cs="Arial"/>
          <w:sz w:val="22"/>
          <w:szCs w:val="22"/>
        </w:rPr>
      </w:pPr>
      <w:r w:rsidRPr="00B32594">
        <w:rPr>
          <w:rFonts w:ascii="Arial" w:hAnsi="Arial" w:cs="Arial"/>
          <w:sz w:val="22"/>
          <w:szCs w:val="22"/>
        </w:rPr>
        <w:t>2017-present: Human Computer Interaction (HCI) faculty affiliate and VRAC affiliate.</w:t>
      </w:r>
    </w:p>
    <w:p w14:paraId="097341E2" w14:textId="77777777" w:rsidR="001A53ED" w:rsidRPr="00B32594" w:rsidRDefault="001A53ED" w:rsidP="00F12403">
      <w:pPr>
        <w:ind w:left="720"/>
        <w:rPr>
          <w:rFonts w:ascii="Arial" w:hAnsi="Arial" w:cs="Arial"/>
          <w:sz w:val="22"/>
          <w:szCs w:val="22"/>
        </w:rPr>
      </w:pPr>
      <w:r w:rsidRPr="00B32594">
        <w:rPr>
          <w:rFonts w:ascii="Arial" w:hAnsi="Arial" w:cs="Arial"/>
          <w:sz w:val="22"/>
          <w:szCs w:val="22"/>
        </w:rPr>
        <w:t xml:space="preserve">2017-2018: ISU I-Corps program, Cohort #1 (affiliated with the ISU Startup Factory). </w:t>
      </w:r>
    </w:p>
    <w:p w14:paraId="25B326B6" w14:textId="77777777" w:rsidR="008F4F35" w:rsidRPr="00B32594" w:rsidRDefault="008F4F35" w:rsidP="008F4F35">
      <w:pPr>
        <w:ind w:left="720"/>
        <w:rPr>
          <w:rFonts w:ascii="Arial" w:hAnsi="Arial" w:cs="Arial"/>
          <w:sz w:val="22"/>
          <w:szCs w:val="22"/>
        </w:rPr>
      </w:pPr>
      <w:r w:rsidRPr="00B32594">
        <w:rPr>
          <w:rFonts w:ascii="Arial" w:hAnsi="Arial" w:cs="Arial"/>
          <w:sz w:val="22"/>
          <w:szCs w:val="22"/>
        </w:rPr>
        <w:t>2017, 2018: Guest speaker “Environmental Justice in Landscape Architecture”</w:t>
      </w:r>
    </w:p>
    <w:p w14:paraId="64E0E304" w14:textId="77777777" w:rsidR="00B329D6" w:rsidRPr="00B32594" w:rsidRDefault="00B329D6" w:rsidP="00F12403">
      <w:pPr>
        <w:ind w:left="720"/>
        <w:rPr>
          <w:rFonts w:ascii="Arial" w:hAnsi="Arial" w:cs="Arial"/>
          <w:sz w:val="22"/>
          <w:szCs w:val="22"/>
        </w:rPr>
      </w:pPr>
      <w:r w:rsidRPr="00B32594">
        <w:rPr>
          <w:rFonts w:ascii="Arial" w:hAnsi="Arial" w:cs="Arial"/>
          <w:sz w:val="22"/>
          <w:szCs w:val="22"/>
        </w:rPr>
        <w:t xml:space="preserve">2017: Invited Guest Speaker HCI 591 “Adaptive Calibration of Stress in Virtual Environments: Implications for Human Computer Interactions” </w:t>
      </w:r>
    </w:p>
    <w:p w14:paraId="2271F48F" w14:textId="77777777" w:rsidR="00B703A6" w:rsidRPr="00B32594" w:rsidRDefault="00B703A6" w:rsidP="00F12403">
      <w:pPr>
        <w:ind w:left="720"/>
        <w:rPr>
          <w:rFonts w:ascii="Arial" w:hAnsi="Arial" w:cs="Arial"/>
          <w:sz w:val="22"/>
          <w:szCs w:val="22"/>
        </w:rPr>
      </w:pPr>
      <w:r w:rsidRPr="00B32594">
        <w:rPr>
          <w:rFonts w:ascii="Arial" w:hAnsi="Arial" w:cs="Arial"/>
          <w:sz w:val="22"/>
          <w:szCs w:val="22"/>
        </w:rPr>
        <w:t>2016, 2017: Guest speaker “Adaptive Calibration Model of Stress Responsivity, EEOB evolutionary biology course</w:t>
      </w:r>
    </w:p>
    <w:p w14:paraId="08BFDF34" w14:textId="77777777" w:rsidR="002D208E" w:rsidRPr="00B32594" w:rsidRDefault="002D208E" w:rsidP="00970573">
      <w:pPr>
        <w:ind w:left="1440" w:hanging="720"/>
        <w:rPr>
          <w:rFonts w:ascii="Arial" w:hAnsi="Arial" w:cs="Arial"/>
          <w:sz w:val="22"/>
          <w:szCs w:val="22"/>
        </w:rPr>
      </w:pPr>
      <w:r w:rsidRPr="00B32594">
        <w:rPr>
          <w:rFonts w:ascii="Arial" w:hAnsi="Arial" w:cs="Arial"/>
          <w:sz w:val="22"/>
          <w:szCs w:val="22"/>
        </w:rPr>
        <w:t xml:space="preserve">2016: ISU LARCH </w:t>
      </w:r>
      <w:proofErr w:type="spellStart"/>
      <w:r w:rsidR="00DB3F49" w:rsidRPr="00B32594">
        <w:rPr>
          <w:rFonts w:ascii="Arial" w:hAnsi="Arial" w:cs="Arial"/>
          <w:sz w:val="22"/>
          <w:szCs w:val="22"/>
        </w:rPr>
        <w:t>CityPlay</w:t>
      </w:r>
      <w:proofErr w:type="spellEnd"/>
      <w:r w:rsidR="00DB3F49" w:rsidRPr="00B32594">
        <w:rPr>
          <w:rFonts w:ascii="Arial" w:hAnsi="Arial" w:cs="Arial"/>
          <w:sz w:val="22"/>
          <w:szCs w:val="22"/>
        </w:rPr>
        <w:t xml:space="preserve"> course guest speaker “Happiness is a State of Mind”</w:t>
      </w:r>
    </w:p>
    <w:p w14:paraId="43E28BC8" w14:textId="77777777" w:rsidR="00022BAA" w:rsidRPr="00B32594" w:rsidRDefault="00022BAA" w:rsidP="00970573">
      <w:pPr>
        <w:ind w:left="1440" w:hanging="720"/>
        <w:rPr>
          <w:rFonts w:ascii="Arial" w:hAnsi="Arial" w:cs="Arial"/>
          <w:sz w:val="22"/>
          <w:szCs w:val="22"/>
        </w:rPr>
      </w:pPr>
      <w:r w:rsidRPr="00B32594">
        <w:rPr>
          <w:rFonts w:ascii="Arial" w:hAnsi="Arial" w:cs="Arial"/>
          <w:sz w:val="22"/>
          <w:szCs w:val="22"/>
        </w:rPr>
        <w:t>2016: ISU BIOL 335 guest speaker: “Adaptive Calibration Model of Stress Responses”</w:t>
      </w:r>
    </w:p>
    <w:p w14:paraId="651952D8" w14:textId="77777777" w:rsidR="008F4F35" w:rsidRPr="00B32594" w:rsidRDefault="008F4F35" w:rsidP="008F4F35">
      <w:pPr>
        <w:ind w:left="1440" w:hanging="720"/>
        <w:rPr>
          <w:rFonts w:ascii="Arial" w:hAnsi="Arial" w:cs="Arial"/>
          <w:sz w:val="22"/>
          <w:szCs w:val="22"/>
        </w:rPr>
      </w:pPr>
      <w:r w:rsidRPr="00B32594">
        <w:rPr>
          <w:rFonts w:ascii="Arial" w:hAnsi="Arial" w:cs="Arial"/>
          <w:sz w:val="22"/>
          <w:szCs w:val="22"/>
        </w:rPr>
        <w:t>2016: Alpha Delta Pi panel expert speaker: “Human Sexuality on College Campuses”</w:t>
      </w:r>
    </w:p>
    <w:p w14:paraId="178C047C" w14:textId="77777777" w:rsidR="008F4F35" w:rsidRPr="00B32594" w:rsidRDefault="008F4F35" w:rsidP="008F4F35">
      <w:pPr>
        <w:ind w:left="1440" w:hanging="720"/>
        <w:rPr>
          <w:rFonts w:ascii="Arial" w:hAnsi="Arial" w:cs="Arial"/>
          <w:sz w:val="22"/>
          <w:szCs w:val="22"/>
        </w:rPr>
      </w:pPr>
      <w:r w:rsidRPr="00B32594">
        <w:rPr>
          <w:rFonts w:ascii="Arial" w:hAnsi="Arial" w:cs="Arial"/>
          <w:sz w:val="22"/>
          <w:szCs w:val="22"/>
        </w:rPr>
        <w:t>2015: ISU Honor’s Salon Speaker “How Manly is your Testosterone? 10 things you didn’t know about your gonads”</w:t>
      </w:r>
    </w:p>
    <w:p w14:paraId="7194BE9E" w14:textId="77777777" w:rsidR="008F4F35" w:rsidRPr="00B32594" w:rsidRDefault="008F4F35" w:rsidP="008F4F35">
      <w:pPr>
        <w:ind w:left="1440" w:hanging="720"/>
        <w:rPr>
          <w:rFonts w:ascii="Arial" w:hAnsi="Arial" w:cs="Arial"/>
          <w:sz w:val="22"/>
          <w:szCs w:val="22"/>
        </w:rPr>
      </w:pPr>
      <w:r w:rsidRPr="00B32594">
        <w:rPr>
          <w:rFonts w:ascii="Arial" w:hAnsi="Arial" w:cs="Arial"/>
          <w:sz w:val="22"/>
          <w:szCs w:val="22"/>
        </w:rPr>
        <w:t>2015: ISU Honor’s 121 showcase speaker “Happiness is a State of Mind”</w:t>
      </w:r>
    </w:p>
    <w:p w14:paraId="7261AEBA" w14:textId="77777777" w:rsidR="008F4F35" w:rsidRPr="00B32594" w:rsidRDefault="008F4F35" w:rsidP="008F4F35">
      <w:pPr>
        <w:ind w:left="1440" w:hanging="720"/>
        <w:rPr>
          <w:rFonts w:ascii="Arial" w:hAnsi="Arial" w:cs="Arial"/>
          <w:sz w:val="22"/>
          <w:szCs w:val="22"/>
        </w:rPr>
      </w:pPr>
      <w:r w:rsidRPr="00B32594">
        <w:rPr>
          <w:rFonts w:ascii="Arial" w:hAnsi="Arial" w:cs="Arial"/>
          <w:sz w:val="22"/>
          <w:szCs w:val="22"/>
        </w:rPr>
        <w:t>2014, 2015, 2016, 2017, 2018: Guest speaker “Sex on the Brain” Human Sexuality course</w:t>
      </w:r>
    </w:p>
    <w:bookmarkEnd w:id="86"/>
    <w:p w14:paraId="2879152D" w14:textId="77777777" w:rsidR="003E5E75" w:rsidRPr="003E5E75" w:rsidRDefault="004E701A" w:rsidP="003E5E75">
      <w:pPr>
        <w:pStyle w:val="Subtitle"/>
      </w:pPr>
      <w:r w:rsidRPr="003E5E75">
        <w:t xml:space="preserve">University of New Orleans </w:t>
      </w:r>
      <w:r w:rsidR="00313511" w:rsidRPr="003E5E75">
        <w:t>Department Committees</w:t>
      </w:r>
    </w:p>
    <w:p w14:paraId="482E1FB6" w14:textId="77777777" w:rsidR="008F4F35" w:rsidRPr="00B32594" w:rsidRDefault="00FB6252" w:rsidP="003E5E75">
      <w:pPr>
        <w:autoSpaceDE w:val="0"/>
        <w:autoSpaceDN w:val="0"/>
        <w:adjustRightInd w:val="0"/>
        <w:ind w:left="720"/>
        <w:rPr>
          <w:rFonts w:ascii="Arial" w:hAnsi="Arial" w:cs="Arial"/>
          <w:bCs/>
          <w:sz w:val="22"/>
          <w:szCs w:val="22"/>
        </w:rPr>
      </w:pPr>
      <w:bookmarkStart w:id="87" w:name="_Hlk521661710"/>
      <w:r w:rsidRPr="00B32594">
        <w:rPr>
          <w:rFonts w:ascii="Arial" w:hAnsi="Arial" w:cs="Arial"/>
          <w:sz w:val="22"/>
          <w:szCs w:val="22"/>
        </w:rPr>
        <w:t>2012-</w:t>
      </w:r>
      <w:r w:rsidR="00155819" w:rsidRPr="00B32594">
        <w:rPr>
          <w:rFonts w:ascii="Arial" w:hAnsi="Arial" w:cs="Arial"/>
          <w:sz w:val="22"/>
          <w:szCs w:val="22"/>
        </w:rPr>
        <w:t>2014</w:t>
      </w:r>
      <w:r w:rsidRPr="00B32594">
        <w:rPr>
          <w:rFonts w:ascii="Arial" w:hAnsi="Arial" w:cs="Arial"/>
          <w:sz w:val="22"/>
          <w:szCs w:val="22"/>
        </w:rPr>
        <w:t xml:space="preserve">: </w:t>
      </w:r>
      <w:r w:rsidR="00676864" w:rsidRPr="00B32594">
        <w:rPr>
          <w:rFonts w:ascii="Arial" w:hAnsi="Arial" w:cs="Arial"/>
          <w:sz w:val="22"/>
          <w:szCs w:val="22"/>
        </w:rPr>
        <w:t>Biopsychology Area Director</w:t>
      </w:r>
      <w:r w:rsidR="00676864" w:rsidRPr="00B32594">
        <w:rPr>
          <w:rFonts w:ascii="Arial" w:hAnsi="Arial" w:cs="Arial"/>
          <w:sz w:val="22"/>
          <w:szCs w:val="22"/>
        </w:rPr>
        <w:br/>
      </w:r>
      <w:r w:rsidR="004E49D5" w:rsidRPr="00B32594">
        <w:rPr>
          <w:rFonts w:ascii="Arial" w:hAnsi="Arial" w:cs="Arial"/>
          <w:sz w:val="22"/>
          <w:szCs w:val="22"/>
        </w:rPr>
        <w:t>2011: Biopsychology Faculty search committee chair (2)</w:t>
      </w:r>
      <w:r w:rsidR="004E49D5" w:rsidRPr="00B32594">
        <w:rPr>
          <w:rFonts w:ascii="Arial" w:hAnsi="Arial" w:cs="Arial"/>
          <w:sz w:val="22"/>
          <w:szCs w:val="22"/>
        </w:rPr>
        <w:br/>
      </w:r>
      <w:r w:rsidR="004E49D5" w:rsidRPr="00B32594">
        <w:rPr>
          <w:rFonts w:ascii="Arial" w:hAnsi="Arial" w:cs="Arial"/>
          <w:bCs/>
          <w:sz w:val="22"/>
          <w:szCs w:val="22"/>
        </w:rPr>
        <w:t>2010-</w:t>
      </w:r>
      <w:r w:rsidR="00746343" w:rsidRPr="00B32594">
        <w:rPr>
          <w:rFonts w:ascii="Arial" w:hAnsi="Arial" w:cs="Arial"/>
          <w:bCs/>
          <w:sz w:val="22"/>
          <w:szCs w:val="22"/>
        </w:rPr>
        <w:t>2012</w:t>
      </w:r>
      <w:r w:rsidR="004E49D5" w:rsidRPr="00B32594">
        <w:rPr>
          <w:rFonts w:ascii="Arial" w:hAnsi="Arial" w:cs="Arial"/>
          <w:bCs/>
          <w:sz w:val="22"/>
          <w:szCs w:val="22"/>
        </w:rPr>
        <w:t>: Grievance committee member</w:t>
      </w:r>
      <w:r w:rsidR="004E49D5" w:rsidRPr="00B32594">
        <w:rPr>
          <w:rFonts w:ascii="Arial" w:hAnsi="Arial" w:cs="Arial"/>
          <w:sz w:val="22"/>
          <w:szCs w:val="22"/>
        </w:rPr>
        <w:t xml:space="preserve"> </w:t>
      </w:r>
      <w:r w:rsidR="004E49D5" w:rsidRPr="00B32594">
        <w:rPr>
          <w:rFonts w:ascii="Arial" w:hAnsi="Arial" w:cs="Arial"/>
          <w:sz w:val="22"/>
          <w:szCs w:val="22"/>
        </w:rPr>
        <w:br/>
      </w:r>
      <w:r w:rsidR="008F4F35" w:rsidRPr="00B32594">
        <w:rPr>
          <w:rFonts w:ascii="Arial" w:hAnsi="Arial" w:cs="Arial"/>
          <w:sz w:val="22"/>
          <w:szCs w:val="22"/>
        </w:rPr>
        <w:t>2009: Biopsychology Faculty search committee member</w:t>
      </w:r>
      <w:r w:rsidR="008F4F35" w:rsidRPr="00B32594">
        <w:rPr>
          <w:rFonts w:ascii="Arial" w:hAnsi="Arial" w:cs="Arial"/>
          <w:sz w:val="22"/>
          <w:szCs w:val="22"/>
        </w:rPr>
        <w:br/>
        <w:t>2009-2014: Webmaster committee</w:t>
      </w:r>
      <w:r w:rsidR="008F4F35" w:rsidRPr="00B32594">
        <w:rPr>
          <w:rFonts w:ascii="Arial" w:hAnsi="Arial" w:cs="Arial"/>
          <w:bCs/>
          <w:sz w:val="22"/>
          <w:szCs w:val="22"/>
        </w:rPr>
        <w:t xml:space="preserve"> </w:t>
      </w:r>
    </w:p>
    <w:p w14:paraId="2C836415" w14:textId="77777777" w:rsidR="00313511" w:rsidRPr="00B32594" w:rsidRDefault="00FB6252" w:rsidP="003E5E75">
      <w:pPr>
        <w:autoSpaceDE w:val="0"/>
        <w:autoSpaceDN w:val="0"/>
        <w:adjustRightInd w:val="0"/>
        <w:ind w:left="720"/>
        <w:rPr>
          <w:rFonts w:ascii="Arial" w:hAnsi="Arial" w:cs="Arial"/>
          <w:sz w:val="22"/>
          <w:szCs w:val="22"/>
        </w:rPr>
      </w:pPr>
      <w:r w:rsidRPr="00B32594">
        <w:rPr>
          <w:rFonts w:ascii="Arial" w:hAnsi="Arial" w:cs="Arial"/>
          <w:sz w:val="22"/>
          <w:szCs w:val="22"/>
        </w:rPr>
        <w:t>2008-</w:t>
      </w:r>
      <w:r w:rsidR="00155819" w:rsidRPr="00B32594">
        <w:rPr>
          <w:rFonts w:ascii="Arial" w:hAnsi="Arial" w:cs="Arial"/>
          <w:sz w:val="22"/>
          <w:szCs w:val="22"/>
        </w:rPr>
        <w:t>2014</w:t>
      </w:r>
      <w:r w:rsidRPr="00B32594">
        <w:rPr>
          <w:rFonts w:ascii="Arial" w:hAnsi="Arial" w:cs="Arial"/>
          <w:sz w:val="22"/>
          <w:szCs w:val="22"/>
        </w:rPr>
        <w:t xml:space="preserve">: </w:t>
      </w:r>
      <w:r w:rsidR="00313511" w:rsidRPr="00B32594">
        <w:rPr>
          <w:rFonts w:ascii="Arial" w:hAnsi="Arial" w:cs="Arial"/>
          <w:sz w:val="22"/>
          <w:szCs w:val="22"/>
        </w:rPr>
        <w:t xml:space="preserve">Undergraduate Policy Committee member </w:t>
      </w:r>
      <w:r w:rsidR="00313511" w:rsidRPr="00B32594">
        <w:rPr>
          <w:rFonts w:ascii="Arial" w:hAnsi="Arial" w:cs="Arial"/>
          <w:sz w:val="22"/>
          <w:szCs w:val="22"/>
        </w:rPr>
        <w:br/>
      </w:r>
      <w:r w:rsidRPr="00B32594">
        <w:rPr>
          <w:rFonts w:ascii="Arial" w:hAnsi="Arial" w:cs="Arial"/>
          <w:sz w:val="22"/>
          <w:szCs w:val="22"/>
        </w:rPr>
        <w:t>2008-</w:t>
      </w:r>
      <w:r w:rsidR="00155819" w:rsidRPr="00B32594">
        <w:rPr>
          <w:rFonts w:ascii="Arial" w:hAnsi="Arial" w:cs="Arial"/>
          <w:sz w:val="22"/>
          <w:szCs w:val="22"/>
        </w:rPr>
        <w:t>2014</w:t>
      </w:r>
      <w:r w:rsidRPr="00B32594">
        <w:rPr>
          <w:rFonts w:ascii="Arial" w:hAnsi="Arial" w:cs="Arial"/>
          <w:sz w:val="22"/>
          <w:szCs w:val="22"/>
        </w:rPr>
        <w:t xml:space="preserve">: </w:t>
      </w:r>
      <w:r w:rsidR="00313511" w:rsidRPr="00B32594">
        <w:rPr>
          <w:rFonts w:ascii="Arial" w:hAnsi="Arial" w:cs="Arial"/>
          <w:sz w:val="22"/>
          <w:szCs w:val="22"/>
        </w:rPr>
        <w:t xml:space="preserve">Awards committee member </w:t>
      </w:r>
    </w:p>
    <w:p w14:paraId="47A340BC" w14:textId="77777777" w:rsidR="003E5E75" w:rsidRPr="003E5E75" w:rsidRDefault="00313511" w:rsidP="003E5E75">
      <w:pPr>
        <w:pStyle w:val="Subtitle"/>
      </w:pPr>
      <w:r w:rsidRPr="003E5E75">
        <w:t>University</w:t>
      </w:r>
      <w:r w:rsidR="004E701A" w:rsidRPr="003E5E75">
        <w:t>-Wide</w:t>
      </w:r>
      <w:r w:rsidRPr="003E5E75">
        <w:t xml:space="preserve"> Committees</w:t>
      </w:r>
      <w:r w:rsidR="004E701A" w:rsidRPr="003E5E75">
        <w:t xml:space="preserve"> at University of New Orleans</w:t>
      </w:r>
    </w:p>
    <w:p w14:paraId="5CF75498" w14:textId="77777777" w:rsidR="008F4F35" w:rsidRPr="00136E76" w:rsidRDefault="008F4F35" w:rsidP="003E5E75">
      <w:pPr>
        <w:autoSpaceDE w:val="0"/>
        <w:autoSpaceDN w:val="0"/>
        <w:adjustRightInd w:val="0"/>
        <w:ind w:left="720"/>
        <w:rPr>
          <w:rFonts w:ascii="Arial" w:hAnsi="Arial" w:cs="Arial"/>
          <w:bCs/>
          <w:sz w:val="22"/>
          <w:szCs w:val="22"/>
        </w:rPr>
      </w:pPr>
      <w:r w:rsidRPr="00136E76">
        <w:rPr>
          <w:rFonts w:ascii="Arial" w:hAnsi="Arial" w:cs="Arial"/>
          <w:bCs/>
          <w:sz w:val="22"/>
          <w:szCs w:val="22"/>
        </w:rPr>
        <w:t>2012-</w:t>
      </w:r>
      <w:r w:rsidRPr="00136E76">
        <w:rPr>
          <w:rFonts w:ascii="Arial" w:hAnsi="Arial" w:cs="Arial"/>
          <w:sz w:val="22"/>
          <w:szCs w:val="22"/>
        </w:rPr>
        <w:t>2014</w:t>
      </w:r>
      <w:r w:rsidRPr="00136E76">
        <w:rPr>
          <w:rFonts w:ascii="Arial" w:hAnsi="Arial" w:cs="Arial"/>
          <w:bCs/>
          <w:sz w:val="22"/>
          <w:szCs w:val="22"/>
        </w:rPr>
        <w:t>: Faculty Senate Faculty Welfare Committee member</w:t>
      </w:r>
      <w:r w:rsidR="00DE59AE" w:rsidRPr="00136E76">
        <w:rPr>
          <w:rFonts w:ascii="Arial" w:hAnsi="Arial" w:cs="Arial"/>
          <w:bCs/>
          <w:sz w:val="22"/>
          <w:szCs w:val="22"/>
        </w:rPr>
        <w:br/>
      </w:r>
      <w:r w:rsidR="00FB6252" w:rsidRPr="00136E76">
        <w:rPr>
          <w:rFonts w:ascii="Arial" w:hAnsi="Arial" w:cs="Arial"/>
          <w:bCs/>
          <w:sz w:val="22"/>
          <w:szCs w:val="22"/>
        </w:rPr>
        <w:t>2010-</w:t>
      </w:r>
      <w:r w:rsidR="00155819" w:rsidRPr="00136E76">
        <w:rPr>
          <w:rFonts w:ascii="Arial" w:hAnsi="Arial" w:cs="Arial"/>
          <w:sz w:val="22"/>
          <w:szCs w:val="22"/>
        </w:rPr>
        <w:t>2014</w:t>
      </w:r>
      <w:r w:rsidR="00FB6252" w:rsidRPr="00136E76">
        <w:rPr>
          <w:rFonts w:ascii="Arial" w:hAnsi="Arial" w:cs="Arial"/>
          <w:bCs/>
          <w:sz w:val="22"/>
          <w:szCs w:val="22"/>
        </w:rPr>
        <w:t xml:space="preserve">: </w:t>
      </w:r>
      <w:r w:rsidR="00DE59AE" w:rsidRPr="00136E76">
        <w:rPr>
          <w:rFonts w:ascii="Arial" w:hAnsi="Arial" w:cs="Arial"/>
          <w:bCs/>
          <w:sz w:val="22"/>
          <w:szCs w:val="22"/>
        </w:rPr>
        <w:t>UNO Faculty Senate, psychology departmental representative</w:t>
      </w:r>
      <w:r w:rsidR="00676864" w:rsidRPr="00136E76">
        <w:rPr>
          <w:rFonts w:ascii="Arial" w:hAnsi="Arial" w:cs="Arial"/>
          <w:bCs/>
          <w:sz w:val="22"/>
          <w:szCs w:val="22"/>
        </w:rPr>
        <w:br/>
      </w:r>
      <w:r w:rsidR="00FB6252" w:rsidRPr="00136E76">
        <w:rPr>
          <w:rFonts w:ascii="Arial" w:hAnsi="Arial" w:cs="Arial"/>
          <w:bCs/>
          <w:sz w:val="22"/>
          <w:szCs w:val="22"/>
        </w:rPr>
        <w:t>2010-</w:t>
      </w:r>
      <w:r w:rsidR="00155819" w:rsidRPr="00136E76">
        <w:rPr>
          <w:rFonts w:ascii="Arial" w:hAnsi="Arial" w:cs="Arial"/>
          <w:sz w:val="22"/>
          <w:szCs w:val="22"/>
        </w:rPr>
        <w:t>2014</w:t>
      </w:r>
      <w:r w:rsidR="00FB6252" w:rsidRPr="00136E76">
        <w:rPr>
          <w:rFonts w:ascii="Arial" w:hAnsi="Arial" w:cs="Arial"/>
          <w:bCs/>
          <w:sz w:val="22"/>
          <w:szCs w:val="22"/>
        </w:rPr>
        <w:t xml:space="preserve">: </w:t>
      </w:r>
      <w:r w:rsidR="00676864" w:rsidRPr="00136E76">
        <w:rPr>
          <w:rFonts w:ascii="Arial" w:hAnsi="Arial" w:cs="Arial"/>
          <w:bCs/>
          <w:sz w:val="22"/>
          <w:szCs w:val="22"/>
        </w:rPr>
        <w:t>Faculty Senate Plagiarism Committee member</w:t>
      </w:r>
      <w:r w:rsidR="00676864" w:rsidRPr="00136E76">
        <w:rPr>
          <w:rFonts w:ascii="Arial" w:hAnsi="Arial" w:cs="Arial"/>
          <w:bCs/>
          <w:sz w:val="22"/>
          <w:szCs w:val="22"/>
        </w:rPr>
        <w:br/>
      </w:r>
      <w:r w:rsidRPr="00136E76">
        <w:rPr>
          <w:rFonts w:ascii="Arial" w:hAnsi="Arial" w:cs="Arial"/>
          <w:bCs/>
          <w:sz w:val="22"/>
          <w:szCs w:val="22"/>
        </w:rPr>
        <w:t xml:space="preserve">2008-2011: Pre-med committee, psychology departmental representative </w:t>
      </w:r>
    </w:p>
    <w:p w14:paraId="1775456E" w14:textId="77777777" w:rsidR="004E701A" w:rsidRDefault="008E5121" w:rsidP="004E701A">
      <w:pPr>
        <w:pStyle w:val="Subtitle"/>
      </w:pPr>
      <w:r>
        <w:t xml:space="preserve">Other </w:t>
      </w:r>
      <w:r w:rsidR="004E701A">
        <w:t xml:space="preserve">University of New Orleans </w:t>
      </w:r>
      <w:r>
        <w:t>Service Activities</w:t>
      </w:r>
    </w:p>
    <w:p w14:paraId="08F54A42" w14:textId="77777777" w:rsidR="00155819" w:rsidRPr="00136E76" w:rsidRDefault="00155819" w:rsidP="00693E76">
      <w:pPr>
        <w:autoSpaceDE w:val="0"/>
        <w:autoSpaceDN w:val="0"/>
        <w:adjustRightInd w:val="0"/>
        <w:ind w:left="1350" w:hanging="630"/>
        <w:rPr>
          <w:rFonts w:ascii="Arial" w:hAnsi="Arial" w:cs="Arial"/>
          <w:bCs/>
          <w:sz w:val="22"/>
          <w:szCs w:val="22"/>
        </w:rPr>
      </w:pPr>
      <w:r w:rsidRPr="00136E76">
        <w:rPr>
          <w:rFonts w:ascii="Arial" w:hAnsi="Arial" w:cs="Arial"/>
          <w:bCs/>
          <w:sz w:val="22"/>
          <w:szCs w:val="22"/>
        </w:rPr>
        <w:t>2014, Save UNO Children’s Center Committee Member</w:t>
      </w:r>
    </w:p>
    <w:p w14:paraId="452E696B" w14:textId="77777777" w:rsidR="00693E76" w:rsidRPr="00136E76" w:rsidRDefault="00790554" w:rsidP="00693E76">
      <w:pPr>
        <w:autoSpaceDE w:val="0"/>
        <w:autoSpaceDN w:val="0"/>
        <w:adjustRightInd w:val="0"/>
        <w:ind w:left="1350" w:hanging="630"/>
        <w:rPr>
          <w:rFonts w:ascii="Arial" w:hAnsi="Arial" w:cs="Arial"/>
          <w:bCs/>
          <w:sz w:val="22"/>
          <w:szCs w:val="22"/>
        </w:rPr>
      </w:pPr>
      <w:r w:rsidRPr="00136E76">
        <w:rPr>
          <w:rFonts w:ascii="Arial" w:hAnsi="Arial" w:cs="Arial"/>
          <w:bCs/>
          <w:sz w:val="22"/>
          <w:szCs w:val="22"/>
        </w:rPr>
        <w:t xml:space="preserve">2013, Inaugural guest speaker, </w:t>
      </w:r>
      <w:r w:rsidRPr="00136E76">
        <w:rPr>
          <w:rFonts w:ascii="Arial" w:hAnsi="Arial" w:cs="Arial"/>
          <w:bCs/>
          <w:i/>
          <w:sz w:val="22"/>
          <w:szCs w:val="22"/>
        </w:rPr>
        <w:t>The Magnificent Teenage Mind</w:t>
      </w:r>
      <w:r w:rsidRPr="00136E76">
        <w:rPr>
          <w:rFonts w:ascii="Arial" w:hAnsi="Arial" w:cs="Arial"/>
          <w:bCs/>
          <w:sz w:val="22"/>
          <w:szCs w:val="22"/>
        </w:rPr>
        <w:t>, Sci Academy and Cohen Colle</w:t>
      </w:r>
      <w:r w:rsidR="00746343" w:rsidRPr="00136E76">
        <w:rPr>
          <w:rFonts w:ascii="Arial" w:hAnsi="Arial" w:cs="Arial"/>
          <w:bCs/>
          <w:sz w:val="22"/>
          <w:szCs w:val="22"/>
        </w:rPr>
        <w:t>ge</w:t>
      </w:r>
      <w:r w:rsidR="00693E76" w:rsidRPr="00136E76">
        <w:rPr>
          <w:rFonts w:ascii="Arial" w:hAnsi="Arial" w:cs="Arial"/>
          <w:bCs/>
          <w:sz w:val="22"/>
          <w:szCs w:val="22"/>
        </w:rPr>
        <w:t xml:space="preserve"> Prep Summer Institute.</w:t>
      </w:r>
    </w:p>
    <w:p w14:paraId="208F047E" w14:textId="77777777" w:rsidR="00693E76" w:rsidRPr="00136E76" w:rsidRDefault="004E49D5" w:rsidP="00693E76">
      <w:pPr>
        <w:autoSpaceDE w:val="0"/>
        <w:autoSpaceDN w:val="0"/>
        <w:adjustRightInd w:val="0"/>
        <w:ind w:left="1350" w:hanging="630"/>
        <w:rPr>
          <w:rFonts w:ascii="Arial" w:hAnsi="Arial" w:cs="Arial"/>
          <w:bCs/>
          <w:sz w:val="22"/>
          <w:szCs w:val="22"/>
        </w:rPr>
      </w:pPr>
      <w:r w:rsidRPr="00136E76">
        <w:rPr>
          <w:rFonts w:ascii="Arial" w:hAnsi="Arial" w:cs="Arial"/>
          <w:bCs/>
          <w:sz w:val="22"/>
          <w:szCs w:val="22"/>
        </w:rPr>
        <w:lastRenderedPageBreak/>
        <w:t xml:space="preserve">2013, Inaugural </w:t>
      </w:r>
      <w:r w:rsidR="009233F7" w:rsidRPr="00136E76">
        <w:rPr>
          <w:rFonts w:ascii="Arial" w:hAnsi="Arial" w:cs="Arial"/>
          <w:bCs/>
          <w:sz w:val="22"/>
          <w:szCs w:val="22"/>
        </w:rPr>
        <w:t xml:space="preserve">Guest speaker, </w:t>
      </w:r>
      <w:r w:rsidRPr="00136E76">
        <w:rPr>
          <w:rFonts w:ascii="Arial" w:hAnsi="Arial" w:cs="Arial"/>
          <w:bCs/>
          <w:i/>
          <w:sz w:val="22"/>
          <w:szCs w:val="22"/>
        </w:rPr>
        <w:t xml:space="preserve">How Manly is your </w:t>
      </w:r>
      <w:proofErr w:type="gramStart"/>
      <w:r w:rsidRPr="00136E76">
        <w:rPr>
          <w:rFonts w:ascii="Arial" w:hAnsi="Arial" w:cs="Arial"/>
          <w:bCs/>
          <w:i/>
          <w:sz w:val="22"/>
          <w:szCs w:val="22"/>
        </w:rPr>
        <w:t>Testosterone?:</w:t>
      </w:r>
      <w:proofErr w:type="gramEnd"/>
      <w:r w:rsidRPr="00136E76">
        <w:rPr>
          <w:rFonts w:ascii="Arial" w:hAnsi="Arial" w:cs="Arial"/>
          <w:bCs/>
          <w:i/>
          <w:sz w:val="22"/>
          <w:szCs w:val="22"/>
        </w:rPr>
        <w:t xml:space="preserve"> 10 things you didn’t know about your gonads</w:t>
      </w:r>
      <w:r w:rsidR="009233F7" w:rsidRPr="00136E76">
        <w:rPr>
          <w:rFonts w:ascii="Arial" w:hAnsi="Arial" w:cs="Arial"/>
          <w:bCs/>
          <w:i/>
          <w:sz w:val="22"/>
          <w:szCs w:val="22"/>
        </w:rPr>
        <w:t xml:space="preserve">, </w:t>
      </w:r>
      <w:r w:rsidR="009233F7" w:rsidRPr="00136E76">
        <w:rPr>
          <w:rFonts w:ascii="Arial" w:hAnsi="Arial" w:cs="Arial"/>
          <w:bCs/>
          <w:sz w:val="22"/>
          <w:szCs w:val="22"/>
        </w:rPr>
        <w:t>Student Activities Council “Pizza with the Professor”.</w:t>
      </w:r>
    </w:p>
    <w:p w14:paraId="29AC085A" w14:textId="77777777" w:rsidR="00693E76" w:rsidRPr="00136E76" w:rsidRDefault="008E5121" w:rsidP="00693E76">
      <w:pPr>
        <w:autoSpaceDE w:val="0"/>
        <w:autoSpaceDN w:val="0"/>
        <w:adjustRightInd w:val="0"/>
        <w:ind w:left="1350" w:hanging="630"/>
        <w:rPr>
          <w:rFonts w:ascii="Arial" w:hAnsi="Arial" w:cs="Arial"/>
          <w:bCs/>
          <w:sz w:val="22"/>
          <w:szCs w:val="22"/>
        </w:rPr>
      </w:pPr>
      <w:r w:rsidRPr="00136E76">
        <w:rPr>
          <w:rFonts w:ascii="Arial" w:hAnsi="Arial" w:cs="Arial"/>
          <w:bCs/>
          <w:sz w:val="22"/>
          <w:szCs w:val="22"/>
        </w:rPr>
        <w:t xml:space="preserve">2009, </w:t>
      </w:r>
      <w:r w:rsidR="002D60DB" w:rsidRPr="00136E76">
        <w:rPr>
          <w:rFonts w:ascii="Arial" w:hAnsi="Arial" w:cs="Arial"/>
          <w:bCs/>
          <w:sz w:val="22"/>
          <w:szCs w:val="22"/>
        </w:rPr>
        <w:t xml:space="preserve">2010, Host for the graduate student recruitment </w:t>
      </w:r>
      <w:r w:rsidR="0009090F" w:rsidRPr="00136E76">
        <w:rPr>
          <w:rFonts w:ascii="Arial" w:hAnsi="Arial" w:cs="Arial"/>
          <w:bCs/>
          <w:sz w:val="22"/>
          <w:szCs w:val="22"/>
        </w:rPr>
        <w:t xml:space="preserve">or Holiday </w:t>
      </w:r>
      <w:r w:rsidR="00D6615E" w:rsidRPr="00136E76">
        <w:rPr>
          <w:rFonts w:ascii="Arial" w:hAnsi="Arial" w:cs="Arial"/>
          <w:bCs/>
          <w:sz w:val="22"/>
          <w:szCs w:val="22"/>
        </w:rPr>
        <w:t xml:space="preserve">soiree </w:t>
      </w:r>
    </w:p>
    <w:p w14:paraId="47C92F79" w14:textId="77777777" w:rsidR="009D7791" w:rsidRPr="00136E76" w:rsidRDefault="002D60DB" w:rsidP="00693E76">
      <w:pPr>
        <w:autoSpaceDE w:val="0"/>
        <w:autoSpaceDN w:val="0"/>
        <w:adjustRightInd w:val="0"/>
        <w:ind w:left="1350" w:hanging="630"/>
        <w:rPr>
          <w:rFonts w:ascii="Arial" w:hAnsi="Arial" w:cs="Arial"/>
          <w:sz w:val="22"/>
          <w:szCs w:val="22"/>
        </w:rPr>
      </w:pPr>
      <w:r w:rsidRPr="00136E76">
        <w:rPr>
          <w:rFonts w:ascii="Arial" w:hAnsi="Arial" w:cs="Arial"/>
          <w:bCs/>
          <w:sz w:val="22"/>
          <w:szCs w:val="22"/>
        </w:rPr>
        <w:t xml:space="preserve">2009, 2010, Panel speaker for Student Activities </w:t>
      </w:r>
      <w:r w:rsidR="0079252C" w:rsidRPr="00136E76">
        <w:rPr>
          <w:rFonts w:ascii="Arial" w:hAnsi="Arial" w:cs="Arial"/>
          <w:bCs/>
          <w:sz w:val="22"/>
          <w:szCs w:val="22"/>
        </w:rPr>
        <w:t>Council event “Sex in the Dark”</w:t>
      </w:r>
      <w:r w:rsidR="0079252C" w:rsidRPr="00136E76">
        <w:rPr>
          <w:rFonts w:ascii="Arial" w:hAnsi="Arial" w:cs="Arial"/>
          <w:sz w:val="22"/>
          <w:szCs w:val="22"/>
        </w:rPr>
        <w:t xml:space="preserve"> </w:t>
      </w:r>
      <w:bookmarkEnd w:id="87"/>
    </w:p>
    <w:p w14:paraId="0C2F1970" w14:textId="77777777" w:rsidR="00693E76" w:rsidRPr="00C95D21" w:rsidRDefault="00693E76" w:rsidP="00693E76">
      <w:pPr>
        <w:pStyle w:val="StyleBird"/>
      </w:pPr>
      <w:r w:rsidRPr="00C95D21">
        <w:t>Academic Servic</w:t>
      </w:r>
      <w:r>
        <w:t>e:</w:t>
      </w:r>
      <w:r w:rsidRPr="00C95D21">
        <w:t xml:space="preserve"> </w:t>
      </w:r>
      <w:r>
        <w:t>Other</w:t>
      </w:r>
    </w:p>
    <w:p w14:paraId="05EFA76C" w14:textId="77777777" w:rsidR="000A107F" w:rsidRPr="00C95D21" w:rsidRDefault="000A107F" w:rsidP="000A107F">
      <w:pPr>
        <w:pStyle w:val="Subtitle"/>
      </w:pPr>
      <w:r>
        <w:t>Invited Community Talks or Events</w:t>
      </w:r>
    </w:p>
    <w:p w14:paraId="55F68385" w14:textId="77777777" w:rsidR="000A107F" w:rsidRPr="00136E76" w:rsidRDefault="000A107F" w:rsidP="00693E76">
      <w:pPr>
        <w:autoSpaceDE w:val="0"/>
        <w:autoSpaceDN w:val="0"/>
        <w:adjustRightInd w:val="0"/>
        <w:ind w:left="1260" w:hanging="540"/>
        <w:rPr>
          <w:rFonts w:ascii="Arial" w:hAnsi="Arial" w:cs="Arial"/>
          <w:sz w:val="22"/>
          <w:szCs w:val="22"/>
        </w:rPr>
      </w:pPr>
      <w:r w:rsidRPr="00136E76">
        <w:rPr>
          <w:rFonts w:ascii="Arial" w:hAnsi="Arial" w:cs="Arial"/>
          <w:sz w:val="22"/>
          <w:szCs w:val="22"/>
        </w:rPr>
        <w:t>2017, 2018 Sawyer Elementary School Invited Presentation, Ames, IA.</w:t>
      </w:r>
    </w:p>
    <w:p w14:paraId="6D206260" w14:textId="77777777" w:rsidR="000A107F" w:rsidRPr="00136E76" w:rsidRDefault="000A107F" w:rsidP="00693E76">
      <w:pPr>
        <w:autoSpaceDE w:val="0"/>
        <w:autoSpaceDN w:val="0"/>
        <w:adjustRightInd w:val="0"/>
        <w:ind w:left="1260" w:hanging="540"/>
        <w:rPr>
          <w:rFonts w:ascii="Arial" w:hAnsi="Arial" w:cs="Arial"/>
          <w:sz w:val="22"/>
          <w:szCs w:val="22"/>
        </w:rPr>
      </w:pPr>
      <w:r w:rsidRPr="00136E76">
        <w:rPr>
          <w:rFonts w:ascii="Arial" w:hAnsi="Arial" w:cs="Arial"/>
          <w:sz w:val="22"/>
          <w:szCs w:val="22"/>
        </w:rPr>
        <w:t xml:space="preserve">2016 </w:t>
      </w:r>
      <w:proofErr w:type="spellStart"/>
      <w:r w:rsidRPr="00136E76">
        <w:rPr>
          <w:rFonts w:ascii="Arial" w:hAnsi="Arial" w:cs="Arial"/>
          <w:sz w:val="22"/>
          <w:szCs w:val="22"/>
        </w:rPr>
        <w:t>Northcrest</w:t>
      </w:r>
      <w:proofErr w:type="spellEnd"/>
      <w:r w:rsidRPr="00136E76">
        <w:rPr>
          <w:rFonts w:ascii="Arial" w:hAnsi="Arial" w:cs="Arial"/>
          <w:sz w:val="22"/>
          <w:szCs w:val="22"/>
        </w:rPr>
        <w:t xml:space="preserve"> Community Center Invited Speaker, Ames, IA.</w:t>
      </w:r>
    </w:p>
    <w:p w14:paraId="0E6AEDA5" w14:textId="77777777" w:rsidR="000A107F" w:rsidRPr="00136E76" w:rsidRDefault="000A107F" w:rsidP="00693E76">
      <w:pPr>
        <w:autoSpaceDE w:val="0"/>
        <w:autoSpaceDN w:val="0"/>
        <w:adjustRightInd w:val="0"/>
        <w:ind w:left="1260" w:hanging="540"/>
        <w:rPr>
          <w:rFonts w:ascii="Arial" w:hAnsi="Arial" w:cs="Arial"/>
          <w:sz w:val="22"/>
          <w:szCs w:val="22"/>
        </w:rPr>
      </w:pPr>
      <w:r w:rsidRPr="00136E76">
        <w:rPr>
          <w:rFonts w:ascii="Arial" w:hAnsi="Arial" w:cs="Arial"/>
          <w:sz w:val="22"/>
          <w:szCs w:val="22"/>
        </w:rPr>
        <w:t>2010-2011 Abramson Science Fair Advisory Committee member, New Orleans, LA.</w:t>
      </w:r>
    </w:p>
    <w:p w14:paraId="372B94A8" w14:textId="77777777" w:rsidR="000A107F" w:rsidRPr="00136E76" w:rsidRDefault="000A107F" w:rsidP="00693E76">
      <w:pPr>
        <w:autoSpaceDE w:val="0"/>
        <w:autoSpaceDN w:val="0"/>
        <w:adjustRightInd w:val="0"/>
        <w:ind w:left="1260" w:hanging="540"/>
        <w:rPr>
          <w:rFonts w:ascii="Arial" w:hAnsi="Arial" w:cs="Arial"/>
          <w:sz w:val="22"/>
          <w:szCs w:val="22"/>
        </w:rPr>
      </w:pPr>
      <w:r w:rsidRPr="00136E76">
        <w:rPr>
          <w:rFonts w:ascii="Arial" w:hAnsi="Arial" w:cs="Arial"/>
          <w:sz w:val="22"/>
          <w:szCs w:val="22"/>
        </w:rPr>
        <w:t>2010 International Collaborator, Center for Research in Human Development, Concordia University, Montreal, Quebec.</w:t>
      </w:r>
    </w:p>
    <w:p w14:paraId="1DF2AFF9" w14:textId="77777777" w:rsidR="000A107F" w:rsidRPr="00136E76" w:rsidRDefault="000A107F" w:rsidP="00693E76">
      <w:pPr>
        <w:autoSpaceDE w:val="0"/>
        <w:autoSpaceDN w:val="0"/>
        <w:adjustRightInd w:val="0"/>
        <w:ind w:left="1260" w:hanging="540"/>
        <w:rPr>
          <w:rFonts w:ascii="Arial" w:hAnsi="Arial" w:cs="Arial"/>
          <w:sz w:val="22"/>
          <w:szCs w:val="22"/>
        </w:rPr>
      </w:pPr>
      <w:r w:rsidRPr="00136E76">
        <w:rPr>
          <w:rFonts w:ascii="Arial" w:hAnsi="Arial" w:cs="Arial"/>
          <w:color w:val="000000"/>
          <w:sz w:val="22"/>
          <w:szCs w:val="22"/>
        </w:rPr>
        <w:t>2010 Junior High School Science Fair Judge, Greater New Orleans Science and Engineering Fair, University of New Orleans, New Orleans, LA.</w:t>
      </w:r>
    </w:p>
    <w:p w14:paraId="0255AD1E" w14:textId="77777777" w:rsidR="000A107F" w:rsidRPr="00136E76" w:rsidRDefault="000A107F" w:rsidP="00693E76">
      <w:pPr>
        <w:autoSpaceDE w:val="0"/>
        <w:autoSpaceDN w:val="0"/>
        <w:adjustRightInd w:val="0"/>
        <w:ind w:left="1260" w:hanging="540"/>
        <w:rPr>
          <w:rFonts w:ascii="Arial" w:hAnsi="Arial" w:cs="Arial"/>
          <w:color w:val="000000"/>
          <w:sz w:val="22"/>
          <w:szCs w:val="22"/>
        </w:rPr>
      </w:pPr>
      <w:r w:rsidRPr="00136E76">
        <w:rPr>
          <w:rFonts w:ascii="Arial" w:hAnsi="Arial" w:cs="Arial"/>
          <w:color w:val="000000"/>
          <w:sz w:val="22"/>
          <w:szCs w:val="22"/>
        </w:rPr>
        <w:t xml:space="preserve">2009 Junior and Senior High School Science Fair Judge, Abramson Science and Technology Science and Engineering Fair, New Orleans, LA. </w:t>
      </w:r>
    </w:p>
    <w:p w14:paraId="2BDEFA38" w14:textId="77777777" w:rsidR="000A107F" w:rsidRPr="00136E76" w:rsidRDefault="000A107F" w:rsidP="00693E76">
      <w:pPr>
        <w:autoSpaceDE w:val="0"/>
        <w:autoSpaceDN w:val="0"/>
        <w:adjustRightInd w:val="0"/>
        <w:ind w:left="1260" w:hanging="540"/>
        <w:rPr>
          <w:rFonts w:ascii="Arial" w:hAnsi="Arial" w:cs="Arial"/>
          <w:color w:val="000000"/>
          <w:sz w:val="22"/>
          <w:szCs w:val="22"/>
        </w:rPr>
      </w:pPr>
      <w:r w:rsidRPr="00136E76">
        <w:rPr>
          <w:rFonts w:ascii="Arial" w:hAnsi="Arial" w:cs="Arial"/>
          <w:color w:val="000000"/>
          <w:sz w:val="22"/>
          <w:szCs w:val="22"/>
        </w:rPr>
        <w:t>2008 Invited Presentation: “Neurobiological underpinnings of adolescent brain development.” Presented at the Adolescent Literacy Leadership Conference for Public Librarians, Madison, WI; Presented at St. James School, Madison, WI; Presented at the Parent Teaching Organization, Madison Metropolitan School District.</w:t>
      </w:r>
    </w:p>
    <w:sectPr w:rsidR="000A107F" w:rsidRPr="00136E76" w:rsidSect="00F6512F">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20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B83D" w14:textId="77777777" w:rsidR="007F0199" w:rsidRDefault="007F0199" w:rsidP="00F6512F">
      <w:r>
        <w:separator/>
      </w:r>
    </w:p>
  </w:endnote>
  <w:endnote w:type="continuationSeparator" w:id="0">
    <w:p w14:paraId="58C38588" w14:textId="77777777" w:rsidR="007F0199" w:rsidRDefault="007F0199" w:rsidP="00F6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JFDEB+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JFDAD+TimesNewRomanPS">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7602" w14:textId="77777777" w:rsidR="00142AF8" w:rsidRDefault="00142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0FDE" w14:textId="77777777" w:rsidR="00142AF8" w:rsidRDefault="00142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4E79" w14:textId="77777777" w:rsidR="00142AF8" w:rsidRDefault="0014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3ED7" w14:textId="77777777" w:rsidR="007F0199" w:rsidRDefault="007F0199" w:rsidP="00F6512F">
      <w:r>
        <w:separator/>
      </w:r>
    </w:p>
  </w:footnote>
  <w:footnote w:type="continuationSeparator" w:id="0">
    <w:p w14:paraId="21DD9393" w14:textId="77777777" w:rsidR="007F0199" w:rsidRDefault="007F0199" w:rsidP="00F6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DE84" w14:textId="77777777" w:rsidR="00142AF8" w:rsidRDefault="00142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216B" w14:textId="1560E1F7" w:rsidR="00142AF8" w:rsidRPr="00F6512F" w:rsidRDefault="00142AF8">
    <w:pPr>
      <w:pStyle w:val="Header"/>
      <w:pBdr>
        <w:bottom w:val="single" w:sz="4" w:space="1" w:color="D9D9D9"/>
      </w:pBdr>
      <w:rPr>
        <w:b/>
        <w:sz w:val="14"/>
      </w:rPr>
    </w:pPr>
    <w:r w:rsidRPr="00F6512F">
      <w:rPr>
        <w:sz w:val="14"/>
      </w:rPr>
      <w:fldChar w:fldCharType="begin"/>
    </w:r>
    <w:r w:rsidRPr="00F6512F">
      <w:rPr>
        <w:sz w:val="14"/>
      </w:rPr>
      <w:instrText xml:space="preserve"> PAGE   \* MERGEFORMAT </w:instrText>
    </w:r>
    <w:r w:rsidRPr="00F6512F">
      <w:rPr>
        <w:sz w:val="14"/>
      </w:rPr>
      <w:fldChar w:fldCharType="separate"/>
    </w:r>
    <w:r w:rsidRPr="00F227A9">
      <w:rPr>
        <w:b/>
        <w:noProof/>
        <w:sz w:val="14"/>
      </w:rPr>
      <w:t>38</w:t>
    </w:r>
    <w:r w:rsidRPr="00F6512F">
      <w:rPr>
        <w:sz w:val="14"/>
      </w:rPr>
      <w:fldChar w:fldCharType="end"/>
    </w:r>
    <w:r w:rsidRPr="00F6512F">
      <w:rPr>
        <w:b/>
        <w:sz w:val="14"/>
      </w:rPr>
      <w:t xml:space="preserve"> | </w:t>
    </w:r>
    <w:r>
      <w:rPr>
        <w:b/>
        <w:sz w:val="14"/>
      </w:rPr>
      <w:fldChar w:fldCharType="begin"/>
    </w:r>
    <w:r>
      <w:rPr>
        <w:b/>
        <w:sz w:val="14"/>
      </w:rPr>
      <w:instrText xml:space="preserve"> DATE \@ "M.d.yyyy" </w:instrText>
    </w:r>
    <w:r>
      <w:rPr>
        <w:b/>
        <w:sz w:val="14"/>
      </w:rPr>
      <w:fldChar w:fldCharType="separate"/>
    </w:r>
    <w:r w:rsidR="004A2D38">
      <w:rPr>
        <w:b/>
        <w:noProof/>
        <w:sz w:val="14"/>
      </w:rPr>
      <w:t>8.10.2022</w:t>
    </w:r>
    <w:r>
      <w:rPr>
        <w:b/>
        <w:sz w:val="14"/>
      </w:rPr>
      <w:fldChar w:fldCharType="end"/>
    </w:r>
    <w:r>
      <w:rPr>
        <w:b/>
        <w:sz w:val="14"/>
      </w:rPr>
      <w:t>: Elizabeth A. Shirtcliff CV</w:t>
    </w:r>
  </w:p>
  <w:p w14:paraId="5E80E03C" w14:textId="77777777" w:rsidR="00142AF8" w:rsidRPr="00DF3F9F" w:rsidRDefault="00142AF8">
    <w:pPr>
      <w:pStyle w:val="Header"/>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021A" w14:textId="77777777" w:rsidR="00142AF8" w:rsidRDefault="00142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1FA73B"/>
    <w:multiLevelType w:val="hybridMultilevel"/>
    <w:tmpl w:val="B72397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7E260A"/>
    <w:multiLevelType w:val="hybridMultilevel"/>
    <w:tmpl w:val="7977CC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91434A"/>
    <w:multiLevelType w:val="hybridMultilevel"/>
    <w:tmpl w:val="18BC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6B336"/>
    <w:multiLevelType w:val="hybridMultilevel"/>
    <w:tmpl w:val="CAEA55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05421F"/>
    <w:multiLevelType w:val="hybridMultilevel"/>
    <w:tmpl w:val="77F0C986"/>
    <w:lvl w:ilvl="0" w:tplc="B32AC300">
      <w:start w:val="1"/>
      <w:numFmt w:val="decimal"/>
      <w:lvlText w:val="%1."/>
      <w:lvlJc w:val="left"/>
      <w:pPr>
        <w:ind w:left="960" w:hanging="360"/>
      </w:pPr>
      <w:rPr>
        <w:i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17BA021C"/>
    <w:multiLevelType w:val="hybridMultilevel"/>
    <w:tmpl w:val="2ABE29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4722B"/>
    <w:multiLevelType w:val="hybridMultilevel"/>
    <w:tmpl w:val="B08A501C"/>
    <w:lvl w:ilvl="0" w:tplc="E5FEF684">
      <w:start w:val="1"/>
      <w:numFmt w:val="decimal"/>
      <w:lvlText w:val="%1."/>
      <w:lvlJc w:val="left"/>
      <w:pPr>
        <w:ind w:left="600" w:hanging="36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1EEB452E"/>
    <w:multiLevelType w:val="hybridMultilevel"/>
    <w:tmpl w:val="72DAA60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21950213"/>
    <w:multiLevelType w:val="hybridMultilevel"/>
    <w:tmpl w:val="61C2A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26F08"/>
    <w:multiLevelType w:val="hybridMultilevel"/>
    <w:tmpl w:val="A4DC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50C31535"/>
    <w:multiLevelType w:val="hybridMultilevel"/>
    <w:tmpl w:val="6F1C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E7CD4"/>
    <w:multiLevelType w:val="hybridMultilevel"/>
    <w:tmpl w:val="858269A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6A9073E3"/>
    <w:multiLevelType w:val="hybridMultilevel"/>
    <w:tmpl w:val="22D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FD114"/>
    <w:multiLevelType w:val="hybridMultilevel"/>
    <w:tmpl w:val="A7B3BE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8B33D1"/>
    <w:multiLevelType w:val="hybridMultilevel"/>
    <w:tmpl w:val="2E98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3360721">
    <w:abstractNumId w:val="3"/>
  </w:num>
  <w:num w:numId="2" w16cid:durableId="734355730">
    <w:abstractNumId w:val="13"/>
  </w:num>
  <w:num w:numId="3" w16cid:durableId="1966542713">
    <w:abstractNumId w:val="1"/>
  </w:num>
  <w:num w:numId="4" w16cid:durableId="419563695">
    <w:abstractNumId w:val="0"/>
  </w:num>
  <w:num w:numId="5" w16cid:durableId="1133208668">
    <w:abstractNumId w:val="5"/>
  </w:num>
  <w:num w:numId="6" w16cid:durableId="300228392">
    <w:abstractNumId w:val="4"/>
  </w:num>
  <w:num w:numId="7" w16cid:durableId="2077312055">
    <w:abstractNumId w:val="10"/>
  </w:num>
  <w:num w:numId="8" w16cid:durableId="399638713">
    <w:abstractNumId w:val="6"/>
  </w:num>
  <w:num w:numId="9" w16cid:durableId="433090461">
    <w:abstractNumId w:val="7"/>
  </w:num>
  <w:num w:numId="10" w16cid:durableId="810173363">
    <w:abstractNumId w:val="2"/>
  </w:num>
  <w:num w:numId="11" w16cid:durableId="1797869115">
    <w:abstractNumId w:val="8"/>
  </w:num>
  <w:num w:numId="12" w16cid:durableId="1542592936">
    <w:abstractNumId w:val="11"/>
  </w:num>
  <w:num w:numId="13" w16cid:durableId="191387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1902150">
    <w:abstractNumId w:val="14"/>
  </w:num>
  <w:num w:numId="15" w16cid:durableId="1662917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0B"/>
    <w:rsid w:val="00004835"/>
    <w:rsid w:val="000069A1"/>
    <w:rsid w:val="00007B5A"/>
    <w:rsid w:val="000135D6"/>
    <w:rsid w:val="000171C2"/>
    <w:rsid w:val="00017330"/>
    <w:rsid w:val="0002039C"/>
    <w:rsid w:val="00022BAA"/>
    <w:rsid w:val="00024375"/>
    <w:rsid w:val="0002475F"/>
    <w:rsid w:val="0002520C"/>
    <w:rsid w:val="00033545"/>
    <w:rsid w:val="0003503A"/>
    <w:rsid w:val="00036253"/>
    <w:rsid w:val="00036FA2"/>
    <w:rsid w:val="0004010D"/>
    <w:rsid w:val="00042C4E"/>
    <w:rsid w:val="00042F00"/>
    <w:rsid w:val="00044848"/>
    <w:rsid w:val="00050192"/>
    <w:rsid w:val="00050B75"/>
    <w:rsid w:val="00052C7A"/>
    <w:rsid w:val="000544ED"/>
    <w:rsid w:val="00055421"/>
    <w:rsid w:val="00057C40"/>
    <w:rsid w:val="00061ADF"/>
    <w:rsid w:val="00062332"/>
    <w:rsid w:val="0006390B"/>
    <w:rsid w:val="0006575B"/>
    <w:rsid w:val="00066432"/>
    <w:rsid w:val="00071BC7"/>
    <w:rsid w:val="000743B7"/>
    <w:rsid w:val="00074BA6"/>
    <w:rsid w:val="00074D70"/>
    <w:rsid w:val="00076A21"/>
    <w:rsid w:val="000772AE"/>
    <w:rsid w:val="000776A7"/>
    <w:rsid w:val="000779B6"/>
    <w:rsid w:val="00077A6D"/>
    <w:rsid w:val="00082913"/>
    <w:rsid w:val="00082DEA"/>
    <w:rsid w:val="00083FEF"/>
    <w:rsid w:val="00085CB0"/>
    <w:rsid w:val="00086880"/>
    <w:rsid w:val="00086B5F"/>
    <w:rsid w:val="0009090F"/>
    <w:rsid w:val="00093EFC"/>
    <w:rsid w:val="0009417B"/>
    <w:rsid w:val="00095AAF"/>
    <w:rsid w:val="000A02A5"/>
    <w:rsid w:val="000A107F"/>
    <w:rsid w:val="000A2238"/>
    <w:rsid w:val="000A310C"/>
    <w:rsid w:val="000A5A96"/>
    <w:rsid w:val="000A5E2C"/>
    <w:rsid w:val="000A6928"/>
    <w:rsid w:val="000A6DA6"/>
    <w:rsid w:val="000B149A"/>
    <w:rsid w:val="000B16A0"/>
    <w:rsid w:val="000B356D"/>
    <w:rsid w:val="000B48E0"/>
    <w:rsid w:val="000B556B"/>
    <w:rsid w:val="000B5BCB"/>
    <w:rsid w:val="000B675F"/>
    <w:rsid w:val="000C4970"/>
    <w:rsid w:val="000C4AAE"/>
    <w:rsid w:val="000C51C8"/>
    <w:rsid w:val="000C5BD9"/>
    <w:rsid w:val="000D063E"/>
    <w:rsid w:val="000D7B5A"/>
    <w:rsid w:val="000E32F1"/>
    <w:rsid w:val="000E435D"/>
    <w:rsid w:val="000E46C9"/>
    <w:rsid w:val="000F1A42"/>
    <w:rsid w:val="000F2E5B"/>
    <w:rsid w:val="000F42B6"/>
    <w:rsid w:val="000F61F3"/>
    <w:rsid w:val="001035BF"/>
    <w:rsid w:val="0010444C"/>
    <w:rsid w:val="001065BD"/>
    <w:rsid w:val="00111978"/>
    <w:rsid w:val="00112032"/>
    <w:rsid w:val="00112045"/>
    <w:rsid w:val="001120AA"/>
    <w:rsid w:val="00120D29"/>
    <w:rsid w:val="00124775"/>
    <w:rsid w:val="0012515A"/>
    <w:rsid w:val="00125217"/>
    <w:rsid w:val="001265EE"/>
    <w:rsid w:val="00126AB4"/>
    <w:rsid w:val="00130757"/>
    <w:rsid w:val="00130953"/>
    <w:rsid w:val="00132ADC"/>
    <w:rsid w:val="00134AE5"/>
    <w:rsid w:val="0013511B"/>
    <w:rsid w:val="00136E76"/>
    <w:rsid w:val="001412FE"/>
    <w:rsid w:val="00142AF8"/>
    <w:rsid w:val="00145B7E"/>
    <w:rsid w:val="00146443"/>
    <w:rsid w:val="00147619"/>
    <w:rsid w:val="001538D5"/>
    <w:rsid w:val="00155819"/>
    <w:rsid w:val="001558A2"/>
    <w:rsid w:val="00157947"/>
    <w:rsid w:val="00157D74"/>
    <w:rsid w:val="00162996"/>
    <w:rsid w:val="001629AD"/>
    <w:rsid w:val="00162CF3"/>
    <w:rsid w:val="00164E46"/>
    <w:rsid w:val="001664F7"/>
    <w:rsid w:val="00167FC9"/>
    <w:rsid w:val="00170BC0"/>
    <w:rsid w:val="00171E75"/>
    <w:rsid w:val="00172796"/>
    <w:rsid w:val="00173F8C"/>
    <w:rsid w:val="00176107"/>
    <w:rsid w:val="00182762"/>
    <w:rsid w:val="001831AE"/>
    <w:rsid w:val="0018352C"/>
    <w:rsid w:val="00183C93"/>
    <w:rsid w:val="00191BEE"/>
    <w:rsid w:val="00191E10"/>
    <w:rsid w:val="00193C3C"/>
    <w:rsid w:val="00197E19"/>
    <w:rsid w:val="001A224A"/>
    <w:rsid w:val="001A53ED"/>
    <w:rsid w:val="001A5E0E"/>
    <w:rsid w:val="001A6664"/>
    <w:rsid w:val="001A69A0"/>
    <w:rsid w:val="001A7F79"/>
    <w:rsid w:val="001B0208"/>
    <w:rsid w:val="001B2459"/>
    <w:rsid w:val="001B2EBB"/>
    <w:rsid w:val="001B5EEB"/>
    <w:rsid w:val="001B66B0"/>
    <w:rsid w:val="001C2007"/>
    <w:rsid w:val="001C3B22"/>
    <w:rsid w:val="001C5B72"/>
    <w:rsid w:val="001C5E30"/>
    <w:rsid w:val="001C7971"/>
    <w:rsid w:val="001D04E3"/>
    <w:rsid w:val="001D42C7"/>
    <w:rsid w:val="001D5194"/>
    <w:rsid w:val="001E13A4"/>
    <w:rsid w:val="001E40EB"/>
    <w:rsid w:val="001E4DEB"/>
    <w:rsid w:val="001E67CA"/>
    <w:rsid w:val="001E757C"/>
    <w:rsid w:val="001F14CE"/>
    <w:rsid w:val="001F56C9"/>
    <w:rsid w:val="001F5DB4"/>
    <w:rsid w:val="001F62C7"/>
    <w:rsid w:val="001F6DA7"/>
    <w:rsid w:val="00200DAD"/>
    <w:rsid w:val="002010EA"/>
    <w:rsid w:val="002028FF"/>
    <w:rsid w:val="00203BEA"/>
    <w:rsid w:val="00203E51"/>
    <w:rsid w:val="00205ACA"/>
    <w:rsid w:val="0020649A"/>
    <w:rsid w:val="0021012F"/>
    <w:rsid w:val="00212679"/>
    <w:rsid w:val="00213B9F"/>
    <w:rsid w:val="00216C51"/>
    <w:rsid w:val="00223C34"/>
    <w:rsid w:val="0022472E"/>
    <w:rsid w:val="002267C2"/>
    <w:rsid w:val="00227802"/>
    <w:rsid w:val="00227EDA"/>
    <w:rsid w:val="00231487"/>
    <w:rsid w:val="00233B99"/>
    <w:rsid w:val="00236093"/>
    <w:rsid w:val="00237297"/>
    <w:rsid w:val="002373DA"/>
    <w:rsid w:val="00244148"/>
    <w:rsid w:val="00252F9F"/>
    <w:rsid w:val="00253436"/>
    <w:rsid w:val="0025578A"/>
    <w:rsid w:val="00256B73"/>
    <w:rsid w:val="0026222C"/>
    <w:rsid w:val="00262428"/>
    <w:rsid w:val="002645B6"/>
    <w:rsid w:val="002654DC"/>
    <w:rsid w:val="00265D5A"/>
    <w:rsid w:val="0026773B"/>
    <w:rsid w:val="002711BD"/>
    <w:rsid w:val="0027175F"/>
    <w:rsid w:val="002719A8"/>
    <w:rsid w:val="00271E97"/>
    <w:rsid w:val="00273BF3"/>
    <w:rsid w:val="00274EA9"/>
    <w:rsid w:val="00275AE7"/>
    <w:rsid w:val="00275B81"/>
    <w:rsid w:val="00276872"/>
    <w:rsid w:val="0028060F"/>
    <w:rsid w:val="00281B46"/>
    <w:rsid w:val="0028328C"/>
    <w:rsid w:val="002842DE"/>
    <w:rsid w:val="002843D4"/>
    <w:rsid w:val="002843E6"/>
    <w:rsid w:val="00292F5B"/>
    <w:rsid w:val="002944E7"/>
    <w:rsid w:val="00295D7B"/>
    <w:rsid w:val="00295FBF"/>
    <w:rsid w:val="00296E57"/>
    <w:rsid w:val="00297D21"/>
    <w:rsid w:val="002A2599"/>
    <w:rsid w:val="002A38B8"/>
    <w:rsid w:val="002A4A11"/>
    <w:rsid w:val="002A4A97"/>
    <w:rsid w:val="002A6425"/>
    <w:rsid w:val="002A66A1"/>
    <w:rsid w:val="002B060D"/>
    <w:rsid w:val="002B0693"/>
    <w:rsid w:val="002B1891"/>
    <w:rsid w:val="002B30E7"/>
    <w:rsid w:val="002B3E27"/>
    <w:rsid w:val="002B3F1D"/>
    <w:rsid w:val="002B6436"/>
    <w:rsid w:val="002B6B82"/>
    <w:rsid w:val="002B6E00"/>
    <w:rsid w:val="002B7474"/>
    <w:rsid w:val="002C224D"/>
    <w:rsid w:val="002C664D"/>
    <w:rsid w:val="002D208E"/>
    <w:rsid w:val="002D2307"/>
    <w:rsid w:val="002D3CF6"/>
    <w:rsid w:val="002D3E9F"/>
    <w:rsid w:val="002D4211"/>
    <w:rsid w:val="002D421F"/>
    <w:rsid w:val="002D4A7B"/>
    <w:rsid w:val="002D60DB"/>
    <w:rsid w:val="002E00B4"/>
    <w:rsid w:val="002E01E8"/>
    <w:rsid w:val="002E140F"/>
    <w:rsid w:val="002E2A6F"/>
    <w:rsid w:val="002E38B0"/>
    <w:rsid w:val="002E56B8"/>
    <w:rsid w:val="002E5884"/>
    <w:rsid w:val="002E6552"/>
    <w:rsid w:val="002F365F"/>
    <w:rsid w:val="002F41C3"/>
    <w:rsid w:val="002F7976"/>
    <w:rsid w:val="002F7C78"/>
    <w:rsid w:val="00300255"/>
    <w:rsid w:val="0030521A"/>
    <w:rsid w:val="00305FFC"/>
    <w:rsid w:val="0030638A"/>
    <w:rsid w:val="00306399"/>
    <w:rsid w:val="0030682C"/>
    <w:rsid w:val="00307486"/>
    <w:rsid w:val="003123A5"/>
    <w:rsid w:val="00313511"/>
    <w:rsid w:val="00313853"/>
    <w:rsid w:val="003145A0"/>
    <w:rsid w:val="003163DB"/>
    <w:rsid w:val="00316553"/>
    <w:rsid w:val="00322F4B"/>
    <w:rsid w:val="00325C7F"/>
    <w:rsid w:val="00325E51"/>
    <w:rsid w:val="0032665E"/>
    <w:rsid w:val="00327428"/>
    <w:rsid w:val="0032755C"/>
    <w:rsid w:val="003275AB"/>
    <w:rsid w:val="00327F3A"/>
    <w:rsid w:val="003326F4"/>
    <w:rsid w:val="00333607"/>
    <w:rsid w:val="00336C41"/>
    <w:rsid w:val="003375DE"/>
    <w:rsid w:val="0033777F"/>
    <w:rsid w:val="00341100"/>
    <w:rsid w:val="0034110A"/>
    <w:rsid w:val="00342EB0"/>
    <w:rsid w:val="00343370"/>
    <w:rsid w:val="003448E4"/>
    <w:rsid w:val="0034673B"/>
    <w:rsid w:val="00347695"/>
    <w:rsid w:val="0035062A"/>
    <w:rsid w:val="00352EED"/>
    <w:rsid w:val="00353778"/>
    <w:rsid w:val="00354DDC"/>
    <w:rsid w:val="00354FE6"/>
    <w:rsid w:val="003571F6"/>
    <w:rsid w:val="00357252"/>
    <w:rsid w:val="00360519"/>
    <w:rsid w:val="00361757"/>
    <w:rsid w:val="0036289D"/>
    <w:rsid w:val="00363753"/>
    <w:rsid w:val="003646D1"/>
    <w:rsid w:val="00364B2F"/>
    <w:rsid w:val="003709D3"/>
    <w:rsid w:val="00370E5B"/>
    <w:rsid w:val="00371165"/>
    <w:rsid w:val="0037317E"/>
    <w:rsid w:val="003765D8"/>
    <w:rsid w:val="003806CC"/>
    <w:rsid w:val="00383090"/>
    <w:rsid w:val="003832D7"/>
    <w:rsid w:val="00383514"/>
    <w:rsid w:val="00385230"/>
    <w:rsid w:val="0038654F"/>
    <w:rsid w:val="00386A1A"/>
    <w:rsid w:val="00390E27"/>
    <w:rsid w:val="00392999"/>
    <w:rsid w:val="00393385"/>
    <w:rsid w:val="00393FAF"/>
    <w:rsid w:val="00396125"/>
    <w:rsid w:val="003A2752"/>
    <w:rsid w:val="003A4CFD"/>
    <w:rsid w:val="003B0949"/>
    <w:rsid w:val="003B1D01"/>
    <w:rsid w:val="003B256B"/>
    <w:rsid w:val="003B5C37"/>
    <w:rsid w:val="003B75F3"/>
    <w:rsid w:val="003C29FE"/>
    <w:rsid w:val="003D19FD"/>
    <w:rsid w:val="003D2222"/>
    <w:rsid w:val="003D3323"/>
    <w:rsid w:val="003D3DFF"/>
    <w:rsid w:val="003D41C3"/>
    <w:rsid w:val="003D4B28"/>
    <w:rsid w:val="003D7603"/>
    <w:rsid w:val="003E10F0"/>
    <w:rsid w:val="003E13DA"/>
    <w:rsid w:val="003E1AD4"/>
    <w:rsid w:val="003E5E75"/>
    <w:rsid w:val="003E624A"/>
    <w:rsid w:val="003E642A"/>
    <w:rsid w:val="003E6865"/>
    <w:rsid w:val="003E786D"/>
    <w:rsid w:val="003F07FB"/>
    <w:rsid w:val="003F0804"/>
    <w:rsid w:val="003F3FBA"/>
    <w:rsid w:val="003F4911"/>
    <w:rsid w:val="003F4B15"/>
    <w:rsid w:val="00400D1A"/>
    <w:rsid w:val="0040110E"/>
    <w:rsid w:val="00401B34"/>
    <w:rsid w:val="00404008"/>
    <w:rsid w:val="00404B3D"/>
    <w:rsid w:val="004051AC"/>
    <w:rsid w:val="004060D5"/>
    <w:rsid w:val="0040763A"/>
    <w:rsid w:val="00407E8B"/>
    <w:rsid w:val="00407F9A"/>
    <w:rsid w:val="0041196F"/>
    <w:rsid w:val="004138BE"/>
    <w:rsid w:val="00414148"/>
    <w:rsid w:val="0041766D"/>
    <w:rsid w:val="0042099D"/>
    <w:rsid w:val="00425FFB"/>
    <w:rsid w:val="004260EB"/>
    <w:rsid w:val="00427644"/>
    <w:rsid w:val="00431547"/>
    <w:rsid w:val="00431630"/>
    <w:rsid w:val="0043173F"/>
    <w:rsid w:val="00432C81"/>
    <w:rsid w:val="00432EEA"/>
    <w:rsid w:val="00433F17"/>
    <w:rsid w:val="004344D0"/>
    <w:rsid w:val="00437987"/>
    <w:rsid w:val="00437FD1"/>
    <w:rsid w:val="004408FE"/>
    <w:rsid w:val="00441A0E"/>
    <w:rsid w:val="004424DC"/>
    <w:rsid w:val="00443B7B"/>
    <w:rsid w:val="00445B99"/>
    <w:rsid w:val="00446A55"/>
    <w:rsid w:val="00447DB6"/>
    <w:rsid w:val="004504E8"/>
    <w:rsid w:val="00451F67"/>
    <w:rsid w:val="004529AF"/>
    <w:rsid w:val="00452BAE"/>
    <w:rsid w:val="00453666"/>
    <w:rsid w:val="004539DD"/>
    <w:rsid w:val="0046252F"/>
    <w:rsid w:val="0046346C"/>
    <w:rsid w:val="00464D55"/>
    <w:rsid w:val="00467018"/>
    <w:rsid w:val="00467933"/>
    <w:rsid w:val="00467D94"/>
    <w:rsid w:val="00471056"/>
    <w:rsid w:val="00471B57"/>
    <w:rsid w:val="004753E9"/>
    <w:rsid w:val="00477746"/>
    <w:rsid w:val="00477FDE"/>
    <w:rsid w:val="004800BB"/>
    <w:rsid w:val="00480547"/>
    <w:rsid w:val="00481EAD"/>
    <w:rsid w:val="00484488"/>
    <w:rsid w:val="00485F06"/>
    <w:rsid w:val="0048709A"/>
    <w:rsid w:val="0048793D"/>
    <w:rsid w:val="00487E43"/>
    <w:rsid w:val="0049009C"/>
    <w:rsid w:val="00495CBA"/>
    <w:rsid w:val="0049635A"/>
    <w:rsid w:val="004A0359"/>
    <w:rsid w:val="004A2D38"/>
    <w:rsid w:val="004A6405"/>
    <w:rsid w:val="004A6BEF"/>
    <w:rsid w:val="004B072E"/>
    <w:rsid w:val="004B0959"/>
    <w:rsid w:val="004B0C1F"/>
    <w:rsid w:val="004B23C8"/>
    <w:rsid w:val="004B2CA2"/>
    <w:rsid w:val="004B3732"/>
    <w:rsid w:val="004B38A6"/>
    <w:rsid w:val="004B5F7E"/>
    <w:rsid w:val="004B67BB"/>
    <w:rsid w:val="004B7159"/>
    <w:rsid w:val="004B71D6"/>
    <w:rsid w:val="004B777F"/>
    <w:rsid w:val="004C0805"/>
    <w:rsid w:val="004C19B7"/>
    <w:rsid w:val="004C1E53"/>
    <w:rsid w:val="004C334A"/>
    <w:rsid w:val="004C4563"/>
    <w:rsid w:val="004C480D"/>
    <w:rsid w:val="004C4B24"/>
    <w:rsid w:val="004C75D6"/>
    <w:rsid w:val="004D2D64"/>
    <w:rsid w:val="004D41BD"/>
    <w:rsid w:val="004D7A02"/>
    <w:rsid w:val="004E017D"/>
    <w:rsid w:val="004E0B31"/>
    <w:rsid w:val="004E2341"/>
    <w:rsid w:val="004E270D"/>
    <w:rsid w:val="004E2B24"/>
    <w:rsid w:val="004E3200"/>
    <w:rsid w:val="004E47FF"/>
    <w:rsid w:val="004E49D5"/>
    <w:rsid w:val="004E701A"/>
    <w:rsid w:val="004E7214"/>
    <w:rsid w:val="004E7A4B"/>
    <w:rsid w:val="004E7C59"/>
    <w:rsid w:val="004F1309"/>
    <w:rsid w:val="004F2096"/>
    <w:rsid w:val="004F6623"/>
    <w:rsid w:val="004F7352"/>
    <w:rsid w:val="004F7AEC"/>
    <w:rsid w:val="00500068"/>
    <w:rsid w:val="00500C43"/>
    <w:rsid w:val="00501CE3"/>
    <w:rsid w:val="005027C2"/>
    <w:rsid w:val="00503FFF"/>
    <w:rsid w:val="00504280"/>
    <w:rsid w:val="00504ACD"/>
    <w:rsid w:val="005059BE"/>
    <w:rsid w:val="00506BD2"/>
    <w:rsid w:val="00506E67"/>
    <w:rsid w:val="0051039F"/>
    <w:rsid w:val="005133FF"/>
    <w:rsid w:val="00515AE9"/>
    <w:rsid w:val="00516BB2"/>
    <w:rsid w:val="00517368"/>
    <w:rsid w:val="00517A7D"/>
    <w:rsid w:val="00520B3D"/>
    <w:rsid w:val="00522120"/>
    <w:rsid w:val="0052299B"/>
    <w:rsid w:val="005258D2"/>
    <w:rsid w:val="0052602E"/>
    <w:rsid w:val="00530490"/>
    <w:rsid w:val="00531768"/>
    <w:rsid w:val="0053184C"/>
    <w:rsid w:val="00532834"/>
    <w:rsid w:val="00533F20"/>
    <w:rsid w:val="00534156"/>
    <w:rsid w:val="00534F70"/>
    <w:rsid w:val="00535DC3"/>
    <w:rsid w:val="00537386"/>
    <w:rsid w:val="00537FA8"/>
    <w:rsid w:val="005405CB"/>
    <w:rsid w:val="0054147D"/>
    <w:rsid w:val="00541C47"/>
    <w:rsid w:val="0054285E"/>
    <w:rsid w:val="00546936"/>
    <w:rsid w:val="00550871"/>
    <w:rsid w:val="00550D2A"/>
    <w:rsid w:val="00550D2E"/>
    <w:rsid w:val="005510C1"/>
    <w:rsid w:val="00553C7F"/>
    <w:rsid w:val="0055480A"/>
    <w:rsid w:val="005576FE"/>
    <w:rsid w:val="00557B41"/>
    <w:rsid w:val="005616CF"/>
    <w:rsid w:val="00563581"/>
    <w:rsid w:val="00564AC4"/>
    <w:rsid w:val="0056516C"/>
    <w:rsid w:val="00565525"/>
    <w:rsid w:val="0057152D"/>
    <w:rsid w:val="00572813"/>
    <w:rsid w:val="00572D12"/>
    <w:rsid w:val="00573C4E"/>
    <w:rsid w:val="0057453F"/>
    <w:rsid w:val="00575A17"/>
    <w:rsid w:val="005773E6"/>
    <w:rsid w:val="005777D8"/>
    <w:rsid w:val="00577C5A"/>
    <w:rsid w:val="00580439"/>
    <w:rsid w:val="00581554"/>
    <w:rsid w:val="005816AF"/>
    <w:rsid w:val="00581B47"/>
    <w:rsid w:val="00582F2B"/>
    <w:rsid w:val="00583B4E"/>
    <w:rsid w:val="00585368"/>
    <w:rsid w:val="0058712D"/>
    <w:rsid w:val="00590998"/>
    <w:rsid w:val="00591039"/>
    <w:rsid w:val="00593E47"/>
    <w:rsid w:val="005945F1"/>
    <w:rsid w:val="00594907"/>
    <w:rsid w:val="00595873"/>
    <w:rsid w:val="005A147D"/>
    <w:rsid w:val="005A5922"/>
    <w:rsid w:val="005A79FF"/>
    <w:rsid w:val="005B0ECF"/>
    <w:rsid w:val="005B1AAA"/>
    <w:rsid w:val="005B55B6"/>
    <w:rsid w:val="005B7E5E"/>
    <w:rsid w:val="005C0703"/>
    <w:rsid w:val="005C0791"/>
    <w:rsid w:val="005C1132"/>
    <w:rsid w:val="005C1776"/>
    <w:rsid w:val="005C26A2"/>
    <w:rsid w:val="005C26BB"/>
    <w:rsid w:val="005C27B2"/>
    <w:rsid w:val="005C322A"/>
    <w:rsid w:val="005D5237"/>
    <w:rsid w:val="005D5DED"/>
    <w:rsid w:val="005D677D"/>
    <w:rsid w:val="005E597B"/>
    <w:rsid w:val="005E65FF"/>
    <w:rsid w:val="005E69D5"/>
    <w:rsid w:val="005E7228"/>
    <w:rsid w:val="005F083B"/>
    <w:rsid w:val="005F1232"/>
    <w:rsid w:val="005F12F3"/>
    <w:rsid w:val="005F213C"/>
    <w:rsid w:val="005F5423"/>
    <w:rsid w:val="005F66C4"/>
    <w:rsid w:val="0060196F"/>
    <w:rsid w:val="00602FCD"/>
    <w:rsid w:val="006067AD"/>
    <w:rsid w:val="00612777"/>
    <w:rsid w:val="0061460E"/>
    <w:rsid w:val="0061553E"/>
    <w:rsid w:val="006175FA"/>
    <w:rsid w:val="006202A1"/>
    <w:rsid w:val="006248F2"/>
    <w:rsid w:val="00624B01"/>
    <w:rsid w:val="00625A91"/>
    <w:rsid w:val="00627520"/>
    <w:rsid w:val="00630B98"/>
    <w:rsid w:val="00631221"/>
    <w:rsid w:val="00633956"/>
    <w:rsid w:val="0063411E"/>
    <w:rsid w:val="006342BC"/>
    <w:rsid w:val="00634B43"/>
    <w:rsid w:val="006356EF"/>
    <w:rsid w:val="006368BB"/>
    <w:rsid w:val="006375CE"/>
    <w:rsid w:val="0064085E"/>
    <w:rsid w:val="00640982"/>
    <w:rsid w:val="00640B58"/>
    <w:rsid w:val="00643313"/>
    <w:rsid w:val="006461BF"/>
    <w:rsid w:val="0064772E"/>
    <w:rsid w:val="006501CC"/>
    <w:rsid w:val="00650793"/>
    <w:rsid w:val="00654D30"/>
    <w:rsid w:val="00656034"/>
    <w:rsid w:val="006563CC"/>
    <w:rsid w:val="00656E12"/>
    <w:rsid w:val="006573E0"/>
    <w:rsid w:val="006577C1"/>
    <w:rsid w:val="00660FDA"/>
    <w:rsid w:val="006654EC"/>
    <w:rsid w:val="00666B38"/>
    <w:rsid w:val="0066709A"/>
    <w:rsid w:val="006671EC"/>
    <w:rsid w:val="006674B2"/>
    <w:rsid w:val="006676F5"/>
    <w:rsid w:val="006739BE"/>
    <w:rsid w:val="00674D18"/>
    <w:rsid w:val="00675FCB"/>
    <w:rsid w:val="00676864"/>
    <w:rsid w:val="006773B1"/>
    <w:rsid w:val="00677D3C"/>
    <w:rsid w:val="00680D3C"/>
    <w:rsid w:val="006810DE"/>
    <w:rsid w:val="00682046"/>
    <w:rsid w:val="00682207"/>
    <w:rsid w:val="00683258"/>
    <w:rsid w:val="00687981"/>
    <w:rsid w:val="00687CE3"/>
    <w:rsid w:val="00690A50"/>
    <w:rsid w:val="00693E76"/>
    <w:rsid w:val="006964EC"/>
    <w:rsid w:val="006978F0"/>
    <w:rsid w:val="006A0134"/>
    <w:rsid w:val="006A1070"/>
    <w:rsid w:val="006A12A6"/>
    <w:rsid w:val="006A1DE7"/>
    <w:rsid w:val="006A3910"/>
    <w:rsid w:val="006A3D48"/>
    <w:rsid w:val="006A5FB1"/>
    <w:rsid w:val="006A65BA"/>
    <w:rsid w:val="006A746E"/>
    <w:rsid w:val="006A7B18"/>
    <w:rsid w:val="006B2011"/>
    <w:rsid w:val="006B2C7E"/>
    <w:rsid w:val="006B31E9"/>
    <w:rsid w:val="006B51B9"/>
    <w:rsid w:val="006B6CF9"/>
    <w:rsid w:val="006B72C3"/>
    <w:rsid w:val="006C2110"/>
    <w:rsid w:val="006C342A"/>
    <w:rsid w:val="006C4541"/>
    <w:rsid w:val="006C67C6"/>
    <w:rsid w:val="006C6E22"/>
    <w:rsid w:val="006C731F"/>
    <w:rsid w:val="006D0089"/>
    <w:rsid w:val="006D10AD"/>
    <w:rsid w:val="006D3827"/>
    <w:rsid w:val="006D3B6B"/>
    <w:rsid w:val="006D661B"/>
    <w:rsid w:val="006D6995"/>
    <w:rsid w:val="006D6CCF"/>
    <w:rsid w:val="006D6E9D"/>
    <w:rsid w:val="006D7910"/>
    <w:rsid w:val="006E1E2C"/>
    <w:rsid w:val="006E322F"/>
    <w:rsid w:val="006E5048"/>
    <w:rsid w:val="006E53C2"/>
    <w:rsid w:val="006E5FE4"/>
    <w:rsid w:val="006F0F7D"/>
    <w:rsid w:val="006F3659"/>
    <w:rsid w:val="006F5680"/>
    <w:rsid w:val="006F6877"/>
    <w:rsid w:val="00703A00"/>
    <w:rsid w:val="007047C1"/>
    <w:rsid w:val="00705A10"/>
    <w:rsid w:val="00711247"/>
    <w:rsid w:val="007123A1"/>
    <w:rsid w:val="00712810"/>
    <w:rsid w:val="00712B59"/>
    <w:rsid w:val="00714892"/>
    <w:rsid w:val="007159C6"/>
    <w:rsid w:val="007201E5"/>
    <w:rsid w:val="00720349"/>
    <w:rsid w:val="0072065E"/>
    <w:rsid w:val="00721BD1"/>
    <w:rsid w:val="00721DA2"/>
    <w:rsid w:val="00722E22"/>
    <w:rsid w:val="00724BAC"/>
    <w:rsid w:val="00725D63"/>
    <w:rsid w:val="00726CE0"/>
    <w:rsid w:val="00727B3D"/>
    <w:rsid w:val="00730E52"/>
    <w:rsid w:val="00731443"/>
    <w:rsid w:val="00731985"/>
    <w:rsid w:val="00735890"/>
    <w:rsid w:val="00737EDA"/>
    <w:rsid w:val="0074072F"/>
    <w:rsid w:val="007452B5"/>
    <w:rsid w:val="00745C5A"/>
    <w:rsid w:val="00746343"/>
    <w:rsid w:val="007502BC"/>
    <w:rsid w:val="00753688"/>
    <w:rsid w:val="00754093"/>
    <w:rsid w:val="00755064"/>
    <w:rsid w:val="00757899"/>
    <w:rsid w:val="00760E24"/>
    <w:rsid w:val="0076189D"/>
    <w:rsid w:val="00761941"/>
    <w:rsid w:val="0076196F"/>
    <w:rsid w:val="007640B2"/>
    <w:rsid w:val="00764138"/>
    <w:rsid w:val="0076527E"/>
    <w:rsid w:val="00770A56"/>
    <w:rsid w:val="00775411"/>
    <w:rsid w:val="00775D67"/>
    <w:rsid w:val="00776C84"/>
    <w:rsid w:val="007806D1"/>
    <w:rsid w:val="007826E9"/>
    <w:rsid w:val="007833E5"/>
    <w:rsid w:val="00783DF5"/>
    <w:rsid w:val="00790554"/>
    <w:rsid w:val="00791120"/>
    <w:rsid w:val="0079252C"/>
    <w:rsid w:val="007933FB"/>
    <w:rsid w:val="00796A5D"/>
    <w:rsid w:val="00796CEE"/>
    <w:rsid w:val="007A1F3E"/>
    <w:rsid w:val="007A30F5"/>
    <w:rsid w:val="007A356A"/>
    <w:rsid w:val="007A779D"/>
    <w:rsid w:val="007A77DB"/>
    <w:rsid w:val="007B1AA5"/>
    <w:rsid w:val="007B2E1D"/>
    <w:rsid w:val="007B3078"/>
    <w:rsid w:val="007B3C38"/>
    <w:rsid w:val="007B6206"/>
    <w:rsid w:val="007C049C"/>
    <w:rsid w:val="007C079B"/>
    <w:rsid w:val="007C0AC0"/>
    <w:rsid w:val="007C19D1"/>
    <w:rsid w:val="007C1D0E"/>
    <w:rsid w:val="007C2A90"/>
    <w:rsid w:val="007C3165"/>
    <w:rsid w:val="007C378C"/>
    <w:rsid w:val="007C3D92"/>
    <w:rsid w:val="007C5F89"/>
    <w:rsid w:val="007C67A4"/>
    <w:rsid w:val="007D5916"/>
    <w:rsid w:val="007D6BD0"/>
    <w:rsid w:val="007D6C44"/>
    <w:rsid w:val="007D772E"/>
    <w:rsid w:val="007E0379"/>
    <w:rsid w:val="007E1258"/>
    <w:rsid w:val="007E1CD3"/>
    <w:rsid w:val="007E2695"/>
    <w:rsid w:val="007E2B81"/>
    <w:rsid w:val="007E345C"/>
    <w:rsid w:val="007E3CAF"/>
    <w:rsid w:val="007E60EE"/>
    <w:rsid w:val="007F0199"/>
    <w:rsid w:val="007F2C71"/>
    <w:rsid w:val="007F3701"/>
    <w:rsid w:val="007F371C"/>
    <w:rsid w:val="007F4E22"/>
    <w:rsid w:val="007F5E8C"/>
    <w:rsid w:val="007F7586"/>
    <w:rsid w:val="007F7892"/>
    <w:rsid w:val="008028D1"/>
    <w:rsid w:val="00802B5C"/>
    <w:rsid w:val="00804083"/>
    <w:rsid w:val="008045DB"/>
    <w:rsid w:val="00804B3E"/>
    <w:rsid w:val="00805768"/>
    <w:rsid w:val="008074C8"/>
    <w:rsid w:val="00807DE5"/>
    <w:rsid w:val="008122F3"/>
    <w:rsid w:val="008150B1"/>
    <w:rsid w:val="00816691"/>
    <w:rsid w:val="008173EE"/>
    <w:rsid w:val="008177D4"/>
    <w:rsid w:val="008208D9"/>
    <w:rsid w:val="00820DED"/>
    <w:rsid w:val="008210F7"/>
    <w:rsid w:val="00823BF7"/>
    <w:rsid w:val="00824FD9"/>
    <w:rsid w:val="0082786B"/>
    <w:rsid w:val="00832D11"/>
    <w:rsid w:val="008336D6"/>
    <w:rsid w:val="0083562E"/>
    <w:rsid w:val="008362C1"/>
    <w:rsid w:val="00837878"/>
    <w:rsid w:val="00841CDA"/>
    <w:rsid w:val="00842F1E"/>
    <w:rsid w:val="00843FA8"/>
    <w:rsid w:val="0084498A"/>
    <w:rsid w:val="008478D0"/>
    <w:rsid w:val="00850D3A"/>
    <w:rsid w:val="00851490"/>
    <w:rsid w:val="00852DC0"/>
    <w:rsid w:val="008545ED"/>
    <w:rsid w:val="0085474C"/>
    <w:rsid w:val="008560A1"/>
    <w:rsid w:val="00857E35"/>
    <w:rsid w:val="008615FC"/>
    <w:rsid w:val="008620C8"/>
    <w:rsid w:val="00862810"/>
    <w:rsid w:val="008650F4"/>
    <w:rsid w:val="00865B2F"/>
    <w:rsid w:val="008672AF"/>
    <w:rsid w:val="0087262E"/>
    <w:rsid w:val="0087372B"/>
    <w:rsid w:val="00875D74"/>
    <w:rsid w:val="00876D07"/>
    <w:rsid w:val="0087777E"/>
    <w:rsid w:val="00877949"/>
    <w:rsid w:val="00880271"/>
    <w:rsid w:val="00882F16"/>
    <w:rsid w:val="00883330"/>
    <w:rsid w:val="00883A53"/>
    <w:rsid w:val="008867C9"/>
    <w:rsid w:val="0089419A"/>
    <w:rsid w:val="00894E59"/>
    <w:rsid w:val="008A3183"/>
    <w:rsid w:val="008A52DA"/>
    <w:rsid w:val="008A57EE"/>
    <w:rsid w:val="008A6D6D"/>
    <w:rsid w:val="008B0BDC"/>
    <w:rsid w:val="008B16BE"/>
    <w:rsid w:val="008C0ECB"/>
    <w:rsid w:val="008C2681"/>
    <w:rsid w:val="008C3A5A"/>
    <w:rsid w:val="008C5005"/>
    <w:rsid w:val="008C6A89"/>
    <w:rsid w:val="008D104D"/>
    <w:rsid w:val="008D30D8"/>
    <w:rsid w:val="008D3629"/>
    <w:rsid w:val="008D3692"/>
    <w:rsid w:val="008D47C3"/>
    <w:rsid w:val="008D4B0D"/>
    <w:rsid w:val="008D764B"/>
    <w:rsid w:val="008E1C2A"/>
    <w:rsid w:val="008E2243"/>
    <w:rsid w:val="008E459E"/>
    <w:rsid w:val="008E48AC"/>
    <w:rsid w:val="008E5121"/>
    <w:rsid w:val="008E638A"/>
    <w:rsid w:val="008E690B"/>
    <w:rsid w:val="008F3211"/>
    <w:rsid w:val="008F4F35"/>
    <w:rsid w:val="008F56F2"/>
    <w:rsid w:val="008F708C"/>
    <w:rsid w:val="009009AF"/>
    <w:rsid w:val="0090181D"/>
    <w:rsid w:val="00901B10"/>
    <w:rsid w:val="00905AFB"/>
    <w:rsid w:val="0090739E"/>
    <w:rsid w:val="009078B1"/>
    <w:rsid w:val="00913E4B"/>
    <w:rsid w:val="00914912"/>
    <w:rsid w:val="00914AE4"/>
    <w:rsid w:val="00915AC7"/>
    <w:rsid w:val="00920932"/>
    <w:rsid w:val="0092215E"/>
    <w:rsid w:val="009233F7"/>
    <w:rsid w:val="00923878"/>
    <w:rsid w:val="009250AA"/>
    <w:rsid w:val="00926DD2"/>
    <w:rsid w:val="00931BE6"/>
    <w:rsid w:val="0093360C"/>
    <w:rsid w:val="00933E6E"/>
    <w:rsid w:val="009425DC"/>
    <w:rsid w:val="00942E71"/>
    <w:rsid w:val="009441E7"/>
    <w:rsid w:val="009451E6"/>
    <w:rsid w:val="009466F1"/>
    <w:rsid w:val="00946E3B"/>
    <w:rsid w:val="00952122"/>
    <w:rsid w:val="009529EA"/>
    <w:rsid w:val="00954C27"/>
    <w:rsid w:val="00956DB9"/>
    <w:rsid w:val="00957AC6"/>
    <w:rsid w:val="00961E53"/>
    <w:rsid w:val="00964EAE"/>
    <w:rsid w:val="00965296"/>
    <w:rsid w:val="00966779"/>
    <w:rsid w:val="00967B27"/>
    <w:rsid w:val="0097005F"/>
    <w:rsid w:val="00970439"/>
    <w:rsid w:val="00970573"/>
    <w:rsid w:val="009708CC"/>
    <w:rsid w:val="00970F4F"/>
    <w:rsid w:val="009740FA"/>
    <w:rsid w:val="00980AE3"/>
    <w:rsid w:val="009838FA"/>
    <w:rsid w:val="00991DD4"/>
    <w:rsid w:val="00993726"/>
    <w:rsid w:val="009967C2"/>
    <w:rsid w:val="00996AF9"/>
    <w:rsid w:val="00996D31"/>
    <w:rsid w:val="009973A4"/>
    <w:rsid w:val="009A060B"/>
    <w:rsid w:val="009A0717"/>
    <w:rsid w:val="009A307B"/>
    <w:rsid w:val="009A4DE6"/>
    <w:rsid w:val="009A665E"/>
    <w:rsid w:val="009B0365"/>
    <w:rsid w:val="009B055B"/>
    <w:rsid w:val="009B30DD"/>
    <w:rsid w:val="009B37D3"/>
    <w:rsid w:val="009B4E44"/>
    <w:rsid w:val="009C25B4"/>
    <w:rsid w:val="009C3CB7"/>
    <w:rsid w:val="009C52B6"/>
    <w:rsid w:val="009C58B5"/>
    <w:rsid w:val="009C67C1"/>
    <w:rsid w:val="009C6A10"/>
    <w:rsid w:val="009C6B20"/>
    <w:rsid w:val="009C790E"/>
    <w:rsid w:val="009D4B9E"/>
    <w:rsid w:val="009D4F3F"/>
    <w:rsid w:val="009D5208"/>
    <w:rsid w:val="009D5754"/>
    <w:rsid w:val="009D7791"/>
    <w:rsid w:val="009D7FC6"/>
    <w:rsid w:val="009E230E"/>
    <w:rsid w:val="009E2717"/>
    <w:rsid w:val="009E2F8B"/>
    <w:rsid w:val="009E6206"/>
    <w:rsid w:val="009E755C"/>
    <w:rsid w:val="009F071F"/>
    <w:rsid w:val="009F1960"/>
    <w:rsid w:val="009F1E05"/>
    <w:rsid w:val="009F2EB6"/>
    <w:rsid w:val="009F2ED8"/>
    <w:rsid w:val="009F41BB"/>
    <w:rsid w:val="009F5339"/>
    <w:rsid w:val="009F71CB"/>
    <w:rsid w:val="009F7DFA"/>
    <w:rsid w:val="009F7FDE"/>
    <w:rsid w:val="00A0007B"/>
    <w:rsid w:val="00A03A2F"/>
    <w:rsid w:val="00A04A69"/>
    <w:rsid w:val="00A11F30"/>
    <w:rsid w:val="00A120B7"/>
    <w:rsid w:val="00A14344"/>
    <w:rsid w:val="00A158EA"/>
    <w:rsid w:val="00A16EF0"/>
    <w:rsid w:val="00A224F1"/>
    <w:rsid w:val="00A30FE7"/>
    <w:rsid w:val="00A31499"/>
    <w:rsid w:val="00A318F2"/>
    <w:rsid w:val="00A329CF"/>
    <w:rsid w:val="00A337ED"/>
    <w:rsid w:val="00A35880"/>
    <w:rsid w:val="00A35A69"/>
    <w:rsid w:val="00A36A37"/>
    <w:rsid w:val="00A37F2D"/>
    <w:rsid w:val="00A423DA"/>
    <w:rsid w:val="00A4370D"/>
    <w:rsid w:val="00A43F22"/>
    <w:rsid w:val="00A44D1A"/>
    <w:rsid w:val="00A451C7"/>
    <w:rsid w:val="00A45710"/>
    <w:rsid w:val="00A45A64"/>
    <w:rsid w:val="00A47AD0"/>
    <w:rsid w:val="00A47EFE"/>
    <w:rsid w:val="00A506C6"/>
    <w:rsid w:val="00A50D75"/>
    <w:rsid w:val="00A51C83"/>
    <w:rsid w:val="00A51D64"/>
    <w:rsid w:val="00A52C7B"/>
    <w:rsid w:val="00A5339C"/>
    <w:rsid w:val="00A542FB"/>
    <w:rsid w:val="00A546A0"/>
    <w:rsid w:val="00A5566E"/>
    <w:rsid w:val="00A60A60"/>
    <w:rsid w:val="00A637F3"/>
    <w:rsid w:val="00A6486D"/>
    <w:rsid w:val="00A65AEB"/>
    <w:rsid w:val="00A664DD"/>
    <w:rsid w:val="00A67A6E"/>
    <w:rsid w:val="00A67B29"/>
    <w:rsid w:val="00A711D6"/>
    <w:rsid w:val="00A7207F"/>
    <w:rsid w:val="00A735C7"/>
    <w:rsid w:val="00A74E77"/>
    <w:rsid w:val="00A756EA"/>
    <w:rsid w:val="00A760E6"/>
    <w:rsid w:val="00A765AC"/>
    <w:rsid w:val="00A8049C"/>
    <w:rsid w:val="00A84580"/>
    <w:rsid w:val="00A8666A"/>
    <w:rsid w:val="00A86D7C"/>
    <w:rsid w:val="00A91564"/>
    <w:rsid w:val="00A91BC1"/>
    <w:rsid w:val="00A97C2D"/>
    <w:rsid w:val="00AA022A"/>
    <w:rsid w:val="00AA4E7D"/>
    <w:rsid w:val="00AA5EAD"/>
    <w:rsid w:val="00AA5F10"/>
    <w:rsid w:val="00AA65F7"/>
    <w:rsid w:val="00AA7249"/>
    <w:rsid w:val="00AA7517"/>
    <w:rsid w:val="00AA75FD"/>
    <w:rsid w:val="00AB2CF9"/>
    <w:rsid w:val="00AB2D04"/>
    <w:rsid w:val="00AB2D2D"/>
    <w:rsid w:val="00AB36D5"/>
    <w:rsid w:val="00AB4307"/>
    <w:rsid w:val="00AB6FA9"/>
    <w:rsid w:val="00AC26DD"/>
    <w:rsid w:val="00AC37C4"/>
    <w:rsid w:val="00AC3D82"/>
    <w:rsid w:val="00AC5075"/>
    <w:rsid w:val="00AC5A58"/>
    <w:rsid w:val="00AC5C2E"/>
    <w:rsid w:val="00AC5C96"/>
    <w:rsid w:val="00AC6283"/>
    <w:rsid w:val="00AD4A74"/>
    <w:rsid w:val="00AE032E"/>
    <w:rsid w:val="00AE044C"/>
    <w:rsid w:val="00AE2E7E"/>
    <w:rsid w:val="00AE5DBA"/>
    <w:rsid w:val="00AE6699"/>
    <w:rsid w:val="00AE68F1"/>
    <w:rsid w:val="00AE730C"/>
    <w:rsid w:val="00AE78B9"/>
    <w:rsid w:val="00AE7D60"/>
    <w:rsid w:val="00AF22C0"/>
    <w:rsid w:val="00AF3DCA"/>
    <w:rsid w:val="00AF57B9"/>
    <w:rsid w:val="00AF5A2E"/>
    <w:rsid w:val="00AF6AFF"/>
    <w:rsid w:val="00B00311"/>
    <w:rsid w:val="00B01D55"/>
    <w:rsid w:val="00B028F3"/>
    <w:rsid w:val="00B03538"/>
    <w:rsid w:val="00B063F3"/>
    <w:rsid w:val="00B072C6"/>
    <w:rsid w:val="00B1281E"/>
    <w:rsid w:val="00B15269"/>
    <w:rsid w:val="00B158FB"/>
    <w:rsid w:val="00B1722E"/>
    <w:rsid w:val="00B17B84"/>
    <w:rsid w:val="00B20784"/>
    <w:rsid w:val="00B221ED"/>
    <w:rsid w:val="00B248D9"/>
    <w:rsid w:val="00B24964"/>
    <w:rsid w:val="00B24D61"/>
    <w:rsid w:val="00B25AF8"/>
    <w:rsid w:val="00B26467"/>
    <w:rsid w:val="00B2659A"/>
    <w:rsid w:val="00B266EE"/>
    <w:rsid w:val="00B27CE2"/>
    <w:rsid w:val="00B303EC"/>
    <w:rsid w:val="00B30521"/>
    <w:rsid w:val="00B30537"/>
    <w:rsid w:val="00B30900"/>
    <w:rsid w:val="00B3127E"/>
    <w:rsid w:val="00B32594"/>
    <w:rsid w:val="00B3260C"/>
    <w:rsid w:val="00B329D6"/>
    <w:rsid w:val="00B34BDE"/>
    <w:rsid w:val="00B3662F"/>
    <w:rsid w:val="00B36943"/>
    <w:rsid w:val="00B42ABF"/>
    <w:rsid w:val="00B44E4A"/>
    <w:rsid w:val="00B468EC"/>
    <w:rsid w:val="00B50E45"/>
    <w:rsid w:val="00B514E7"/>
    <w:rsid w:val="00B51B76"/>
    <w:rsid w:val="00B5290F"/>
    <w:rsid w:val="00B52C51"/>
    <w:rsid w:val="00B53E3B"/>
    <w:rsid w:val="00B55171"/>
    <w:rsid w:val="00B5721B"/>
    <w:rsid w:val="00B57817"/>
    <w:rsid w:val="00B60086"/>
    <w:rsid w:val="00B61845"/>
    <w:rsid w:val="00B6310D"/>
    <w:rsid w:val="00B647CC"/>
    <w:rsid w:val="00B6556D"/>
    <w:rsid w:val="00B66F60"/>
    <w:rsid w:val="00B66FD3"/>
    <w:rsid w:val="00B67C5D"/>
    <w:rsid w:val="00B67FDB"/>
    <w:rsid w:val="00B703A6"/>
    <w:rsid w:val="00B70603"/>
    <w:rsid w:val="00B75735"/>
    <w:rsid w:val="00B80319"/>
    <w:rsid w:val="00B809EA"/>
    <w:rsid w:val="00B81307"/>
    <w:rsid w:val="00B81395"/>
    <w:rsid w:val="00B8292B"/>
    <w:rsid w:val="00B84156"/>
    <w:rsid w:val="00B85B3B"/>
    <w:rsid w:val="00B861B5"/>
    <w:rsid w:val="00B877EE"/>
    <w:rsid w:val="00B92A37"/>
    <w:rsid w:val="00B92C02"/>
    <w:rsid w:val="00B94E79"/>
    <w:rsid w:val="00B96DF8"/>
    <w:rsid w:val="00B97324"/>
    <w:rsid w:val="00B976F6"/>
    <w:rsid w:val="00BA1E20"/>
    <w:rsid w:val="00BA4FCD"/>
    <w:rsid w:val="00BA6877"/>
    <w:rsid w:val="00BA754A"/>
    <w:rsid w:val="00BB09DD"/>
    <w:rsid w:val="00BB1387"/>
    <w:rsid w:val="00BB258F"/>
    <w:rsid w:val="00BB70FA"/>
    <w:rsid w:val="00BC02BE"/>
    <w:rsid w:val="00BC1078"/>
    <w:rsid w:val="00BC3354"/>
    <w:rsid w:val="00BC7D67"/>
    <w:rsid w:val="00BD089E"/>
    <w:rsid w:val="00BD1D56"/>
    <w:rsid w:val="00BD2B09"/>
    <w:rsid w:val="00BD3113"/>
    <w:rsid w:val="00BD4150"/>
    <w:rsid w:val="00BD4BEF"/>
    <w:rsid w:val="00BD66A4"/>
    <w:rsid w:val="00BD710E"/>
    <w:rsid w:val="00BD72F6"/>
    <w:rsid w:val="00BE059D"/>
    <w:rsid w:val="00BE1947"/>
    <w:rsid w:val="00BE1B9B"/>
    <w:rsid w:val="00BE1ED1"/>
    <w:rsid w:val="00BE307E"/>
    <w:rsid w:val="00BE3D68"/>
    <w:rsid w:val="00BE4F1F"/>
    <w:rsid w:val="00BE6E06"/>
    <w:rsid w:val="00BE71E8"/>
    <w:rsid w:val="00BE7606"/>
    <w:rsid w:val="00BE7A4A"/>
    <w:rsid w:val="00BF09F3"/>
    <w:rsid w:val="00BF0C69"/>
    <w:rsid w:val="00BF0DF9"/>
    <w:rsid w:val="00BF10FE"/>
    <w:rsid w:val="00BF1796"/>
    <w:rsid w:val="00BF1F57"/>
    <w:rsid w:val="00BF2838"/>
    <w:rsid w:val="00BF3BE2"/>
    <w:rsid w:val="00BF3E69"/>
    <w:rsid w:val="00BF4A54"/>
    <w:rsid w:val="00BF5E8B"/>
    <w:rsid w:val="00BF60BF"/>
    <w:rsid w:val="00BF6EEB"/>
    <w:rsid w:val="00BF6F33"/>
    <w:rsid w:val="00BF79A3"/>
    <w:rsid w:val="00BF79B3"/>
    <w:rsid w:val="00BF7C5E"/>
    <w:rsid w:val="00C00B09"/>
    <w:rsid w:val="00C012AD"/>
    <w:rsid w:val="00C02542"/>
    <w:rsid w:val="00C03614"/>
    <w:rsid w:val="00C0364D"/>
    <w:rsid w:val="00C03FC1"/>
    <w:rsid w:val="00C04B4F"/>
    <w:rsid w:val="00C052AE"/>
    <w:rsid w:val="00C05AEF"/>
    <w:rsid w:val="00C0728C"/>
    <w:rsid w:val="00C13631"/>
    <w:rsid w:val="00C13848"/>
    <w:rsid w:val="00C1396C"/>
    <w:rsid w:val="00C168F3"/>
    <w:rsid w:val="00C17108"/>
    <w:rsid w:val="00C17196"/>
    <w:rsid w:val="00C17C53"/>
    <w:rsid w:val="00C21A5B"/>
    <w:rsid w:val="00C25654"/>
    <w:rsid w:val="00C26152"/>
    <w:rsid w:val="00C26BA9"/>
    <w:rsid w:val="00C30E08"/>
    <w:rsid w:val="00C32F94"/>
    <w:rsid w:val="00C335FD"/>
    <w:rsid w:val="00C35DF2"/>
    <w:rsid w:val="00C41072"/>
    <w:rsid w:val="00C42417"/>
    <w:rsid w:val="00C428AD"/>
    <w:rsid w:val="00C42A77"/>
    <w:rsid w:val="00C43A89"/>
    <w:rsid w:val="00C43A9C"/>
    <w:rsid w:val="00C4584A"/>
    <w:rsid w:val="00C47D0C"/>
    <w:rsid w:val="00C505E6"/>
    <w:rsid w:val="00C51DCD"/>
    <w:rsid w:val="00C53D5C"/>
    <w:rsid w:val="00C546E2"/>
    <w:rsid w:val="00C54C09"/>
    <w:rsid w:val="00C54DAF"/>
    <w:rsid w:val="00C6072E"/>
    <w:rsid w:val="00C618E2"/>
    <w:rsid w:val="00C63203"/>
    <w:rsid w:val="00C70E1C"/>
    <w:rsid w:val="00C74C1F"/>
    <w:rsid w:val="00C774D0"/>
    <w:rsid w:val="00C81B82"/>
    <w:rsid w:val="00C81F6A"/>
    <w:rsid w:val="00C85FC5"/>
    <w:rsid w:val="00C87122"/>
    <w:rsid w:val="00C90218"/>
    <w:rsid w:val="00C91571"/>
    <w:rsid w:val="00C94E59"/>
    <w:rsid w:val="00C95B2C"/>
    <w:rsid w:val="00C95D21"/>
    <w:rsid w:val="00CA07E2"/>
    <w:rsid w:val="00CA3F1C"/>
    <w:rsid w:val="00CB3946"/>
    <w:rsid w:val="00CB3B8D"/>
    <w:rsid w:val="00CB41D9"/>
    <w:rsid w:val="00CB45AC"/>
    <w:rsid w:val="00CB4F65"/>
    <w:rsid w:val="00CB6343"/>
    <w:rsid w:val="00CB7A4B"/>
    <w:rsid w:val="00CC16A6"/>
    <w:rsid w:val="00CC1A08"/>
    <w:rsid w:val="00CC5058"/>
    <w:rsid w:val="00CC6E63"/>
    <w:rsid w:val="00CD046D"/>
    <w:rsid w:val="00CD41DC"/>
    <w:rsid w:val="00CD523F"/>
    <w:rsid w:val="00CD577B"/>
    <w:rsid w:val="00CD6773"/>
    <w:rsid w:val="00CD6849"/>
    <w:rsid w:val="00CE554E"/>
    <w:rsid w:val="00CE6AE1"/>
    <w:rsid w:val="00CE78C5"/>
    <w:rsid w:val="00CF14B5"/>
    <w:rsid w:val="00CF2735"/>
    <w:rsid w:val="00CF43BE"/>
    <w:rsid w:val="00CF5C69"/>
    <w:rsid w:val="00CF7721"/>
    <w:rsid w:val="00CF7D2A"/>
    <w:rsid w:val="00D01BEC"/>
    <w:rsid w:val="00D024F6"/>
    <w:rsid w:val="00D031A4"/>
    <w:rsid w:val="00D031C3"/>
    <w:rsid w:val="00D06771"/>
    <w:rsid w:val="00D10909"/>
    <w:rsid w:val="00D112AF"/>
    <w:rsid w:val="00D1322A"/>
    <w:rsid w:val="00D22FC8"/>
    <w:rsid w:val="00D25D4C"/>
    <w:rsid w:val="00D370F6"/>
    <w:rsid w:val="00D40EFF"/>
    <w:rsid w:val="00D426F1"/>
    <w:rsid w:val="00D42722"/>
    <w:rsid w:val="00D47E97"/>
    <w:rsid w:val="00D50CC4"/>
    <w:rsid w:val="00D510B0"/>
    <w:rsid w:val="00D53C53"/>
    <w:rsid w:val="00D547EC"/>
    <w:rsid w:val="00D55555"/>
    <w:rsid w:val="00D55CBA"/>
    <w:rsid w:val="00D55E86"/>
    <w:rsid w:val="00D60A14"/>
    <w:rsid w:val="00D61A77"/>
    <w:rsid w:val="00D6398D"/>
    <w:rsid w:val="00D6615E"/>
    <w:rsid w:val="00D6654E"/>
    <w:rsid w:val="00D66A4C"/>
    <w:rsid w:val="00D6782B"/>
    <w:rsid w:val="00D70890"/>
    <w:rsid w:val="00D70F96"/>
    <w:rsid w:val="00D714EB"/>
    <w:rsid w:val="00D71921"/>
    <w:rsid w:val="00D723EE"/>
    <w:rsid w:val="00D818B2"/>
    <w:rsid w:val="00D82B91"/>
    <w:rsid w:val="00D83E2D"/>
    <w:rsid w:val="00D8551B"/>
    <w:rsid w:val="00D87747"/>
    <w:rsid w:val="00D90169"/>
    <w:rsid w:val="00D91E3E"/>
    <w:rsid w:val="00D95BF4"/>
    <w:rsid w:val="00DA042A"/>
    <w:rsid w:val="00DA1163"/>
    <w:rsid w:val="00DA5FBE"/>
    <w:rsid w:val="00DB06BC"/>
    <w:rsid w:val="00DB17D9"/>
    <w:rsid w:val="00DB2069"/>
    <w:rsid w:val="00DB3B03"/>
    <w:rsid w:val="00DB3F49"/>
    <w:rsid w:val="00DB4967"/>
    <w:rsid w:val="00DB4E1C"/>
    <w:rsid w:val="00DB54FE"/>
    <w:rsid w:val="00DB750E"/>
    <w:rsid w:val="00DC02E1"/>
    <w:rsid w:val="00DC09B1"/>
    <w:rsid w:val="00DC1178"/>
    <w:rsid w:val="00DC1F75"/>
    <w:rsid w:val="00DC44E6"/>
    <w:rsid w:val="00DD5042"/>
    <w:rsid w:val="00DD5537"/>
    <w:rsid w:val="00DD56A6"/>
    <w:rsid w:val="00DE25D0"/>
    <w:rsid w:val="00DE5204"/>
    <w:rsid w:val="00DE59AE"/>
    <w:rsid w:val="00DE5CBD"/>
    <w:rsid w:val="00DF0253"/>
    <w:rsid w:val="00DF22BE"/>
    <w:rsid w:val="00DF3F9F"/>
    <w:rsid w:val="00DF60BC"/>
    <w:rsid w:val="00DF674B"/>
    <w:rsid w:val="00E00EB5"/>
    <w:rsid w:val="00E0362D"/>
    <w:rsid w:val="00E03B57"/>
    <w:rsid w:val="00E043A6"/>
    <w:rsid w:val="00E05408"/>
    <w:rsid w:val="00E07A1C"/>
    <w:rsid w:val="00E106FB"/>
    <w:rsid w:val="00E12029"/>
    <w:rsid w:val="00E13352"/>
    <w:rsid w:val="00E14635"/>
    <w:rsid w:val="00E14D13"/>
    <w:rsid w:val="00E164C9"/>
    <w:rsid w:val="00E20A5C"/>
    <w:rsid w:val="00E21F1E"/>
    <w:rsid w:val="00E21FE6"/>
    <w:rsid w:val="00E23E3F"/>
    <w:rsid w:val="00E26335"/>
    <w:rsid w:val="00E300E8"/>
    <w:rsid w:val="00E30A35"/>
    <w:rsid w:val="00E30D82"/>
    <w:rsid w:val="00E30EF1"/>
    <w:rsid w:val="00E3212A"/>
    <w:rsid w:val="00E3315F"/>
    <w:rsid w:val="00E350E9"/>
    <w:rsid w:val="00E36CF0"/>
    <w:rsid w:val="00E37B31"/>
    <w:rsid w:val="00E42449"/>
    <w:rsid w:val="00E43C34"/>
    <w:rsid w:val="00E43F2E"/>
    <w:rsid w:val="00E44197"/>
    <w:rsid w:val="00E45233"/>
    <w:rsid w:val="00E45E98"/>
    <w:rsid w:val="00E45FE9"/>
    <w:rsid w:val="00E500CF"/>
    <w:rsid w:val="00E52C6F"/>
    <w:rsid w:val="00E53626"/>
    <w:rsid w:val="00E5644E"/>
    <w:rsid w:val="00E57045"/>
    <w:rsid w:val="00E5732C"/>
    <w:rsid w:val="00E6005C"/>
    <w:rsid w:val="00E60455"/>
    <w:rsid w:val="00E620FB"/>
    <w:rsid w:val="00E62B88"/>
    <w:rsid w:val="00E644BF"/>
    <w:rsid w:val="00E65AEE"/>
    <w:rsid w:val="00E70BF8"/>
    <w:rsid w:val="00E71AC0"/>
    <w:rsid w:val="00E71C76"/>
    <w:rsid w:val="00E7294D"/>
    <w:rsid w:val="00E7298B"/>
    <w:rsid w:val="00E73153"/>
    <w:rsid w:val="00E73870"/>
    <w:rsid w:val="00E73C1C"/>
    <w:rsid w:val="00E7495A"/>
    <w:rsid w:val="00E779C8"/>
    <w:rsid w:val="00E823C6"/>
    <w:rsid w:val="00E84247"/>
    <w:rsid w:val="00E85BF8"/>
    <w:rsid w:val="00E86869"/>
    <w:rsid w:val="00E87144"/>
    <w:rsid w:val="00E87767"/>
    <w:rsid w:val="00E90D84"/>
    <w:rsid w:val="00E91F4F"/>
    <w:rsid w:val="00E96741"/>
    <w:rsid w:val="00E96E89"/>
    <w:rsid w:val="00EA22AE"/>
    <w:rsid w:val="00EA25DC"/>
    <w:rsid w:val="00EA370A"/>
    <w:rsid w:val="00EA6352"/>
    <w:rsid w:val="00EA70B9"/>
    <w:rsid w:val="00EA7A69"/>
    <w:rsid w:val="00EB0126"/>
    <w:rsid w:val="00EB0C76"/>
    <w:rsid w:val="00EB14AB"/>
    <w:rsid w:val="00EB3BC3"/>
    <w:rsid w:val="00EC1FBE"/>
    <w:rsid w:val="00EC3F7B"/>
    <w:rsid w:val="00EC5A7A"/>
    <w:rsid w:val="00ED0BC4"/>
    <w:rsid w:val="00ED2747"/>
    <w:rsid w:val="00ED31DC"/>
    <w:rsid w:val="00ED3288"/>
    <w:rsid w:val="00ED5AB9"/>
    <w:rsid w:val="00EE4F20"/>
    <w:rsid w:val="00EE55D1"/>
    <w:rsid w:val="00EE73A3"/>
    <w:rsid w:val="00EE7806"/>
    <w:rsid w:val="00EF1C72"/>
    <w:rsid w:val="00EF220D"/>
    <w:rsid w:val="00EF40D7"/>
    <w:rsid w:val="00EF4A03"/>
    <w:rsid w:val="00EF6BA5"/>
    <w:rsid w:val="00EF7CF8"/>
    <w:rsid w:val="00F00531"/>
    <w:rsid w:val="00F00709"/>
    <w:rsid w:val="00F00AC7"/>
    <w:rsid w:val="00F00E4E"/>
    <w:rsid w:val="00F0380F"/>
    <w:rsid w:val="00F064B3"/>
    <w:rsid w:val="00F067CF"/>
    <w:rsid w:val="00F06B20"/>
    <w:rsid w:val="00F12403"/>
    <w:rsid w:val="00F12991"/>
    <w:rsid w:val="00F13706"/>
    <w:rsid w:val="00F141E5"/>
    <w:rsid w:val="00F14654"/>
    <w:rsid w:val="00F15EF9"/>
    <w:rsid w:val="00F17C75"/>
    <w:rsid w:val="00F17D69"/>
    <w:rsid w:val="00F227A9"/>
    <w:rsid w:val="00F22C85"/>
    <w:rsid w:val="00F25E90"/>
    <w:rsid w:val="00F27910"/>
    <w:rsid w:val="00F333A3"/>
    <w:rsid w:val="00F34854"/>
    <w:rsid w:val="00F349B8"/>
    <w:rsid w:val="00F35A45"/>
    <w:rsid w:val="00F36120"/>
    <w:rsid w:val="00F36163"/>
    <w:rsid w:val="00F41115"/>
    <w:rsid w:val="00F4246F"/>
    <w:rsid w:val="00F42538"/>
    <w:rsid w:val="00F42E03"/>
    <w:rsid w:val="00F44430"/>
    <w:rsid w:val="00F46E91"/>
    <w:rsid w:val="00F47891"/>
    <w:rsid w:val="00F51B46"/>
    <w:rsid w:val="00F52077"/>
    <w:rsid w:val="00F57A17"/>
    <w:rsid w:val="00F617D2"/>
    <w:rsid w:val="00F61894"/>
    <w:rsid w:val="00F61EF4"/>
    <w:rsid w:val="00F6248F"/>
    <w:rsid w:val="00F63A00"/>
    <w:rsid w:val="00F646BD"/>
    <w:rsid w:val="00F65017"/>
    <w:rsid w:val="00F6512F"/>
    <w:rsid w:val="00F660D9"/>
    <w:rsid w:val="00F673AA"/>
    <w:rsid w:val="00F67411"/>
    <w:rsid w:val="00F67FA0"/>
    <w:rsid w:val="00F70DB2"/>
    <w:rsid w:val="00F745D4"/>
    <w:rsid w:val="00F75D66"/>
    <w:rsid w:val="00F76621"/>
    <w:rsid w:val="00F767A7"/>
    <w:rsid w:val="00F767CD"/>
    <w:rsid w:val="00F774EF"/>
    <w:rsid w:val="00F7754A"/>
    <w:rsid w:val="00F82376"/>
    <w:rsid w:val="00F82B51"/>
    <w:rsid w:val="00F8756A"/>
    <w:rsid w:val="00F90739"/>
    <w:rsid w:val="00F90F2B"/>
    <w:rsid w:val="00F931D5"/>
    <w:rsid w:val="00F9426C"/>
    <w:rsid w:val="00F9464B"/>
    <w:rsid w:val="00F9592A"/>
    <w:rsid w:val="00F95A56"/>
    <w:rsid w:val="00FA23BF"/>
    <w:rsid w:val="00FA3979"/>
    <w:rsid w:val="00FA3BEC"/>
    <w:rsid w:val="00FA4470"/>
    <w:rsid w:val="00FA5A63"/>
    <w:rsid w:val="00FA71E2"/>
    <w:rsid w:val="00FA7FCB"/>
    <w:rsid w:val="00FB013B"/>
    <w:rsid w:val="00FB12D2"/>
    <w:rsid w:val="00FB27CB"/>
    <w:rsid w:val="00FB36DB"/>
    <w:rsid w:val="00FB4870"/>
    <w:rsid w:val="00FB4D61"/>
    <w:rsid w:val="00FB6252"/>
    <w:rsid w:val="00FB6276"/>
    <w:rsid w:val="00FB6C1D"/>
    <w:rsid w:val="00FC1E9A"/>
    <w:rsid w:val="00FC4579"/>
    <w:rsid w:val="00FC5D6B"/>
    <w:rsid w:val="00FC65FC"/>
    <w:rsid w:val="00FD1726"/>
    <w:rsid w:val="00FD700A"/>
    <w:rsid w:val="00FD791E"/>
    <w:rsid w:val="00FE3089"/>
    <w:rsid w:val="00FE30A4"/>
    <w:rsid w:val="00FE3E3F"/>
    <w:rsid w:val="00FE58C5"/>
    <w:rsid w:val="00FE6199"/>
    <w:rsid w:val="00FE7900"/>
    <w:rsid w:val="00FF02A3"/>
    <w:rsid w:val="00FF060F"/>
    <w:rsid w:val="00FF0D1F"/>
    <w:rsid w:val="00FF201D"/>
    <w:rsid w:val="00FF37F4"/>
    <w:rsid w:val="00FF3E4A"/>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26EE8"/>
  <w15:chartTrackingRefBased/>
  <w15:docId w15:val="{6BCFF190-231C-0247-91C0-716BD8F7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rPr>
  </w:style>
  <w:style w:type="paragraph" w:styleId="Heading1">
    <w:name w:val="heading 1"/>
    <w:basedOn w:val="Default"/>
    <w:next w:val="Default"/>
    <w:qFormat/>
    <w:rsid w:val="008E690B"/>
    <w:pPr>
      <w:outlineLvl w:val="0"/>
    </w:pPr>
    <w:rPr>
      <w:rFonts w:cs="Times New Roman"/>
      <w:color w:val="auto"/>
    </w:rPr>
  </w:style>
  <w:style w:type="paragraph" w:styleId="Heading3">
    <w:name w:val="heading 3"/>
    <w:basedOn w:val="Normal"/>
    <w:next w:val="Normal"/>
    <w:link w:val="Heading3Char"/>
    <w:semiHidden/>
    <w:unhideWhenUsed/>
    <w:qFormat/>
    <w:rsid w:val="0076196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90B"/>
    <w:pPr>
      <w:autoSpaceDE w:val="0"/>
      <w:autoSpaceDN w:val="0"/>
      <w:adjustRightInd w:val="0"/>
    </w:pPr>
    <w:rPr>
      <w:rFonts w:ascii="MJFDEB+Garamond" w:hAnsi="MJFDEB+Garamond" w:cs="MJFDEB+Garamond"/>
      <w:color w:val="000000"/>
      <w:sz w:val="24"/>
      <w:szCs w:val="24"/>
    </w:rPr>
  </w:style>
  <w:style w:type="paragraph" w:customStyle="1" w:styleId="Level3">
    <w:name w:val="Level 3"/>
    <w:basedOn w:val="Default"/>
    <w:next w:val="Default"/>
    <w:rsid w:val="008E690B"/>
    <w:rPr>
      <w:rFonts w:cs="Times New Roman"/>
      <w:color w:val="auto"/>
    </w:rPr>
  </w:style>
  <w:style w:type="paragraph" w:customStyle="1" w:styleId="Level1">
    <w:name w:val="Level 1"/>
    <w:basedOn w:val="Default"/>
    <w:next w:val="Default"/>
    <w:rsid w:val="008E690B"/>
    <w:rPr>
      <w:rFonts w:cs="Times New Roman"/>
      <w:color w:val="auto"/>
    </w:rPr>
  </w:style>
  <w:style w:type="paragraph" w:customStyle="1" w:styleId="Level2">
    <w:name w:val="Level 2"/>
    <w:basedOn w:val="Default"/>
    <w:next w:val="Default"/>
    <w:rsid w:val="008E690B"/>
    <w:rPr>
      <w:rFonts w:cs="Times New Roman"/>
      <w:color w:val="auto"/>
    </w:rPr>
  </w:style>
  <w:style w:type="paragraph" w:customStyle="1" w:styleId="Level4">
    <w:name w:val="Level 4"/>
    <w:basedOn w:val="Default"/>
    <w:next w:val="Default"/>
    <w:rsid w:val="008E690B"/>
    <w:rPr>
      <w:rFonts w:cs="Times New Roman"/>
      <w:color w:val="auto"/>
    </w:rPr>
  </w:style>
  <w:style w:type="character" w:styleId="Hyperlink">
    <w:name w:val="Hyperlink"/>
    <w:uiPriority w:val="99"/>
    <w:rsid w:val="006202A1"/>
    <w:rPr>
      <w:color w:val="0000FF"/>
      <w:u w:val="single"/>
    </w:rPr>
  </w:style>
  <w:style w:type="paragraph" w:styleId="Header">
    <w:name w:val="header"/>
    <w:basedOn w:val="Normal"/>
    <w:link w:val="HeaderChar"/>
    <w:uiPriority w:val="99"/>
    <w:rsid w:val="00F6512F"/>
    <w:pPr>
      <w:tabs>
        <w:tab w:val="center" w:pos="4680"/>
        <w:tab w:val="right" w:pos="9360"/>
      </w:tabs>
    </w:pPr>
  </w:style>
  <w:style w:type="character" w:customStyle="1" w:styleId="HeaderChar">
    <w:name w:val="Header Char"/>
    <w:link w:val="Header"/>
    <w:uiPriority w:val="99"/>
    <w:rsid w:val="00F6512F"/>
    <w:rPr>
      <w:rFonts w:ascii="Verdana" w:hAnsi="Verdana"/>
      <w:sz w:val="24"/>
      <w:szCs w:val="24"/>
    </w:rPr>
  </w:style>
  <w:style w:type="paragraph" w:styleId="Footer">
    <w:name w:val="footer"/>
    <w:basedOn w:val="Normal"/>
    <w:link w:val="FooterChar"/>
    <w:rsid w:val="00F6512F"/>
    <w:pPr>
      <w:tabs>
        <w:tab w:val="center" w:pos="4680"/>
        <w:tab w:val="right" w:pos="9360"/>
      </w:tabs>
    </w:pPr>
  </w:style>
  <w:style w:type="character" w:customStyle="1" w:styleId="FooterChar">
    <w:name w:val="Footer Char"/>
    <w:link w:val="Footer"/>
    <w:rsid w:val="00F6512F"/>
    <w:rPr>
      <w:rFonts w:ascii="Verdana" w:hAnsi="Verdana"/>
      <w:sz w:val="24"/>
      <w:szCs w:val="24"/>
    </w:rPr>
  </w:style>
  <w:style w:type="paragraph" w:styleId="PlainText">
    <w:name w:val="Plain Text"/>
    <w:basedOn w:val="Normal"/>
    <w:link w:val="PlainTextChar"/>
    <w:uiPriority w:val="99"/>
    <w:unhideWhenUsed/>
    <w:rsid w:val="00BD4150"/>
    <w:rPr>
      <w:rFonts w:ascii="Consolas" w:eastAsia="Calibri" w:hAnsi="Consolas"/>
      <w:sz w:val="21"/>
      <w:szCs w:val="21"/>
    </w:rPr>
  </w:style>
  <w:style w:type="character" w:customStyle="1" w:styleId="PlainTextChar">
    <w:name w:val="Plain Text Char"/>
    <w:link w:val="PlainText"/>
    <w:uiPriority w:val="99"/>
    <w:rsid w:val="00BD4150"/>
    <w:rPr>
      <w:rFonts w:ascii="Consolas" w:eastAsia="Calibri" w:hAnsi="Consolas" w:cs="Times New Roman"/>
      <w:sz w:val="21"/>
      <w:szCs w:val="21"/>
    </w:rPr>
  </w:style>
  <w:style w:type="paragraph" w:styleId="BalloonText">
    <w:name w:val="Balloon Text"/>
    <w:basedOn w:val="Normal"/>
    <w:link w:val="BalloonTextChar"/>
    <w:rsid w:val="00200DAD"/>
    <w:rPr>
      <w:rFonts w:ascii="Tahoma" w:hAnsi="Tahoma" w:cs="Tahoma"/>
      <w:sz w:val="16"/>
      <w:szCs w:val="16"/>
    </w:rPr>
  </w:style>
  <w:style w:type="character" w:customStyle="1" w:styleId="BalloonTextChar">
    <w:name w:val="Balloon Text Char"/>
    <w:link w:val="BalloonText"/>
    <w:rsid w:val="00200DAD"/>
    <w:rPr>
      <w:rFonts w:ascii="Tahoma" w:hAnsi="Tahoma" w:cs="Tahoma"/>
      <w:sz w:val="16"/>
      <w:szCs w:val="16"/>
    </w:rPr>
  </w:style>
  <w:style w:type="paragraph" w:styleId="NormalWeb">
    <w:name w:val="Normal (Web)"/>
    <w:basedOn w:val="Normal"/>
    <w:uiPriority w:val="99"/>
    <w:unhideWhenUsed/>
    <w:rsid w:val="00946E3B"/>
    <w:pPr>
      <w:spacing w:before="100" w:beforeAutospacing="1" w:after="100" w:afterAutospacing="1"/>
    </w:pPr>
    <w:rPr>
      <w:rFonts w:ascii="Times New Roman" w:eastAsia="Calibri" w:hAnsi="Times New Roman"/>
    </w:rPr>
  </w:style>
  <w:style w:type="character" w:customStyle="1" w:styleId="Heading3Char">
    <w:name w:val="Heading 3 Char"/>
    <w:link w:val="Heading3"/>
    <w:semiHidden/>
    <w:rsid w:val="0076196F"/>
    <w:rPr>
      <w:rFonts w:ascii="Cambria" w:eastAsia="Times New Roman" w:hAnsi="Cambria" w:cs="Times New Roman"/>
      <w:b/>
      <w:bCs/>
      <w:sz w:val="26"/>
      <w:szCs w:val="26"/>
    </w:rPr>
  </w:style>
  <w:style w:type="paragraph" w:customStyle="1" w:styleId="StyleBird">
    <w:name w:val="StyleBird"/>
    <w:basedOn w:val="Heading1"/>
    <w:link w:val="StyleBirdChar"/>
    <w:qFormat/>
    <w:rsid w:val="00485F06"/>
    <w:pPr>
      <w:pBdr>
        <w:top w:val="single" w:sz="4" w:space="1" w:color="000000"/>
        <w:left w:val="single" w:sz="4" w:space="4" w:color="000000"/>
        <w:bottom w:val="single" w:sz="4" w:space="1" w:color="000000"/>
        <w:right w:val="single" w:sz="4" w:space="4" w:color="000000"/>
      </w:pBdr>
      <w:shd w:val="clear" w:color="auto" w:fill="262626"/>
      <w:spacing w:before="240"/>
    </w:pPr>
    <w:rPr>
      <w:rFonts w:ascii="Arial Black" w:hAnsi="Arial Black" w:cs="MJFDAD+TimesNewRomanPS"/>
      <w:b/>
      <w:bCs/>
      <w:iCs/>
      <w:smallCaps/>
      <w:color w:val="F2F2F2"/>
      <w:spacing w:val="20"/>
      <w:sz w:val="28"/>
      <w:szCs w:val="28"/>
    </w:rPr>
  </w:style>
  <w:style w:type="paragraph" w:styleId="Subtitle">
    <w:name w:val="Subtitle"/>
    <w:aliases w:val="SubtitleBird"/>
    <w:basedOn w:val="Normal"/>
    <w:next w:val="Normal"/>
    <w:link w:val="SubtitleChar"/>
    <w:qFormat/>
    <w:rsid w:val="00485F06"/>
    <w:pPr>
      <w:spacing w:before="120"/>
      <w:outlineLvl w:val="1"/>
    </w:pPr>
    <w:rPr>
      <w:rFonts w:ascii="Arial Black" w:hAnsi="Arial Black"/>
      <w:smallCaps/>
      <w:color w:val="3B3838"/>
    </w:rPr>
  </w:style>
  <w:style w:type="character" w:customStyle="1" w:styleId="StyleBirdChar">
    <w:name w:val="StyleBird Char"/>
    <w:link w:val="StyleBird"/>
    <w:rsid w:val="00295FBF"/>
    <w:rPr>
      <w:rFonts w:ascii="Arial Black" w:hAnsi="Arial Black" w:cs="MJFDAD+TimesNewRomanPS"/>
      <w:b/>
      <w:bCs/>
      <w:iCs/>
      <w:smallCaps/>
      <w:color w:val="F2F2F2"/>
      <w:spacing w:val="20"/>
      <w:sz w:val="28"/>
      <w:szCs w:val="28"/>
      <w:shd w:val="clear" w:color="auto" w:fill="262626"/>
    </w:rPr>
  </w:style>
  <w:style w:type="character" w:customStyle="1" w:styleId="SubtitleChar">
    <w:name w:val="Subtitle Char"/>
    <w:aliases w:val="SubtitleBird Char"/>
    <w:link w:val="Subtitle"/>
    <w:rsid w:val="00485F06"/>
    <w:rPr>
      <w:rFonts w:ascii="Arial Black" w:eastAsia="Times New Roman" w:hAnsi="Arial Black" w:cs="Times New Roman"/>
      <w:smallCaps/>
      <w:color w:val="3B3838"/>
      <w:sz w:val="24"/>
      <w:szCs w:val="24"/>
    </w:rPr>
  </w:style>
  <w:style w:type="table" w:styleId="TableGrid">
    <w:name w:val="Table Grid"/>
    <w:basedOn w:val="TableNormal"/>
    <w:rsid w:val="00F36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9252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79252C"/>
    <w:rPr>
      <w:rFonts w:ascii="Verdana" w:hAnsi="Verdana"/>
      <w:i/>
      <w:iCs/>
      <w:color w:val="5B9BD5"/>
      <w:sz w:val="24"/>
      <w:szCs w:val="24"/>
    </w:rPr>
  </w:style>
  <w:style w:type="paragraph" w:styleId="TOCHeading">
    <w:name w:val="TOC Heading"/>
    <w:basedOn w:val="Heading1"/>
    <w:next w:val="Normal"/>
    <w:uiPriority w:val="39"/>
    <w:unhideWhenUsed/>
    <w:qFormat/>
    <w:rsid w:val="00071BC7"/>
    <w:pPr>
      <w:keepNext/>
      <w:keepLines/>
      <w:autoSpaceDE/>
      <w:autoSpaceDN/>
      <w:adjustRightInd/>
      <w:spacing w:before="240" w:line="259" w:lineRule="auto"/>
      <w:outlineLvl w:val="9"/>
    </w:pPr>
    <w:rPr>
      <w:rFonts w:ascii="Calibri Light" w:hAnsi="Calibri Light"/>
      <w:color w:val="2E74B5"/>
      <w:sz w:val="32"/>
      <w:szCs w:val="32"/>
    </w:rPr>
  </w:style>
  <w:style w:type="paragraph" w:styleId="TOC1">
    <w:name w:val="toc 1"/>
    <w:basedOn w:val="Normal"/>
    <w:next w:val="Normal"/>
    <w:autoRedefine/>
    <w:uiPriority w:val="39"/>
    <w:unhideWhenUsed/>
    <w:qFormat/>
    <w:rsid w:val="00407F9A"/>
    <w:pPr>
      <w:tabs>
        <w:tab w:val="right" w:pos="8820"/>
      </w:tabs>
      <w:spacing w:before="360" w:after="360"/>
      <w:contextualSpacing/>
    </w:pPr>
    <w:rPr>
      <w:rFonts w:ascii="Arial Black" w:hAnsi="Arial Black"/>
      <w:b/>
      <w:bCs/>
      <w:caps/>
      <w:sz w:val="22"/>
      <w:szCs w:val="22"/>
      <w:u w:val="single"/>
    </w:rPr>
  </w:style>
  <w:style w:type="paragraph" w:styleId="TOC2">
    <w:name w:val="toc 2"/>
    <w:basedOn w:val="Normal"/>
    <w:next w:val="Normal"/>
    <w:autoRedefine/>
    <w:uiPriority w:val="39"/>
    <w:unhideWhenUsed/>
    <w:qFormat/>
    <w:rsid w:val="00071BC7"/>
    <w:rPr>
      <w:rFonts w:ascii="Calibri" w:hAnsi="Calibri"/>
      <w:b/>
      <w:bCs/>
      <w:smallCaps/>
      <w:sz w:val="22"/>
      <w:szCs w:val="22"/>
    </w:rPr>
  </w:style>
  <w:style w:type="paragraph" w:styleId="TOC3">
    <w:name w:val="toc 3"/>
    <w:basedOn w:val="Normal"/>
    <w:next w:val="Normal"/>
    <w:autoRedefine/>
    <w:unhideWhenUsed/>
    <w:qFormat/>
    <w:rsid w:val="00071BC7"/>
    <w:rPr>
      <w:rFonts w:ascii="Calibri" w:hAnsi="Calibri"/>
      <w:smallCaps/>
      <w:sz w:val="22"/>
      <w:szCs w:val="22"/>
    </w:rPr>
  </w:style>
  <w:style w:type="paragraph" w:styleId="TOC4">
    <w:name w:val="toc 4"/>
    <w:basedOn w:val="Normal"/>
    <w:next w:val="Normal"/>
    <w:autoRedefine/>
    <w:unhideWhenUsed/>
    <w:qFormat/>
    <w:rsid w:val="00071BC7"/>
    <w:rPr>
      <w:rFonts w:ascii="Calibri" w:hAnsi="Calibri"/>
      <w:sz w:val="22"/>
      <w:szCs w:val="22"/>
    </w:rPr>
  </w:style>
  <w:style w:type="paragraph" w:styleId="TOC5">
    <w:name w:val="toc 5"/>
    <w:basedOn w:val="Normal"/>
    <w:next w:val="Normal"/>
    <w:autoRedefine/>
    <w:unhideWhenUsed/>
    <w:qFormat/>
    <w:rsid w:val="00071BC7"/>
    <w:rPr>
      <w:rFonts w:ascii="Calibri" w:hAnsi="Calibri"/>
      <w:sz w:val="22"/>
      <w:szCs w:val="22"/>
    </w:rPr>
  </w:style>
  <w:style w:type="paragraph" w:styleId="TOC6">
    <w:name w:val="toc 6"/>
    <w:basedOn w:val="Normal"/>
    <w:next w:val="Normal"/>
    <w:autoRedefine/>
    <w:unhideWhenUsed/>
    <w:qFormat/>
    <w:rsid w:val="00071BC7"/>
    <w:rPr>
      <w:rFonts w:ascii="Calibri" w:hAnsi="Calibri"/>
      <w:sz w:val="22"/>
      <w:szCs w:val="22"/>
    </w:rPr>
  </w:style>
  <w:style w:type="paragraph" w:styleId="TOC7">
    <w:name w:val="toc 7"/>
    <w:basedOn w:val="Normal"/>
    <w:next w:val="Normal"/>
    <w:autoRedefine/>
    <w:unhideWhenUsed/>
    <w:qFormat/>
    <w:rsid w:val="00071BC7"/>
    <w:rPr>
      <w:rFonts w:ascii="Calibri" w:hAnsi="Calibri"/>
      <w:sz w:val="22"/>
      <w:szCs w:val="22"/>
    </w:rPr>
  </w:style>
  <w:style w:type="paragraph" w:styleId="TOC8">
    <w:name w:val="toc 8"/>
    <w:basedOn w:val="Normal"/>
    <w:next w:val="Normal"/>
    <w:autoRedefine/>
    <w:unhideWhenUsed/>
    <w:qFormat/>
    <w:rsid w:val="00071BC7"/>
    <w:rPr>
      <w:rFonts w:ascii="Calibri" w:hAnsi="Calibri"/>
      <w:sz w:val="22"/>
      <w:szCs w:val="22"/>
    </w:rPr>
  </w:style>
  <w:style w:type="paragraph" w:styleId="TOC9">
    <w:name w:val="toc 9"/>
    <w:basedOn w:val="Normal"/>
    <w:next w:val="Normal"/>
    <w:autoRedefine/>
    <w:unhideWhenUsed/>
    <w:qFormat/>
    <w:rsid w:val="00071BC7"/>
    <w:rPr>
      <w:rFonts w:ascii="Calibri" w:hAnsi="Calibri"/>
      <w:sz w:val="22"/>
      <w:szCs w:val="22"/>
    </w:rPr>
  </w:style>
  <w:style w:type="character" w:styleId="CommentReference">
    <w:name w:val="annotation reference"/>
    <w:rsid w:val="005C1132"/>
    <w:rPr>
      <w:sz w:val="16"/>
      <w:szCs w:val="16"/>
    </w:rPr>
  </w:style>
  <w:style w:type="paragraph" w:styleId="CommentText">
    <w:name w:val="annotation text"/>
    <w:basedOn w:val="Normal"/>
    <w:link w:val="CommentTextChar"/>
    <w:rsid w:val="005C1132"/>
    <w:rPr>
      <w:sz w:val="20"/>
      <w:szCs w:val="20"/>
    </w:rPr>
  </w:style>
  <w:style w:type="character" w:customStyle="1" w:styleId="CommentTextChar">
    <w:name w:val="Comment Text Char"/>
    <w:link w:val="CommentText"/>
    <w:rsid w:val="005C1132"/>
    <w:rPr>
      <w:rFonts w:ascii="Verdana" w:hAnsi="Verdana"/>
    </w:rPr>
  </w:style>
  <w:style w:type="paragraph" w:styleId="CommentSubject">
    <w:name w:val="annotation subject"/>
    <w:basedOn w:val="CommentText"/>
    <w:next w:val="CommentText"/>
    <w:link w:val="CommentSubjectChar"/>
    <w:rsid w:val="005C1132"/>
    <w:rPr>
      <w:b/>
      <w:bCs/>
    </w:rPr>
  </w:style>
  <w:style w:type="character" w:customStyle="1" w:styleId="CommentSubjectChar">
    <w:name w:val="Comment Subject Char"/>
    <w:link w:val="CommentSubject"/>
    <w:rsid w:val="005C1132"/>
    <w:rPr>
      <w:rFonts w:ascii="Verdana" w:hAnsi="Verdana"/>
      <w:b/>
      <w:bCs/>
    </w:rPr>
  </w:style>
  <w:style w:type="character" w:styleId="UnresolvedMention">
    <w:name w:val="Unresolved Mention"/>
    <w:uiPriority w:val="99"/>
    <w:semiHidden/>
    <w:unhideWhenUsed/>
    <w:rsid w:val="00C63203"/>
    <w:rPr>
      <w:color w:val="605E5C"/>
      <w:shd w:val="clear" w:color="auto" w:fill="E1DFDD"/>
    </w:rPr>
  </w:style>
  <w:style w:type="paragraph" w:styleId="ListParagraph">
    <w:name w:val="List Paragraph"/>
    <w:basedOn w:val="Normal"/>
    <w:uiPriority w:val="34"/>
    <w:qFormat/>
    <w:rsid w:val="007833E5"/>
    <w:pPr>
      <w:ind w:left="720"/>
      <w:contextualSpacing/>
    </w:pPr>
  </w:style>
  <w:style w:type="character" w:styleId="Emphasis">
    <w:name w:val="Emphasis"/>
    <w:basedOn w:val="DefaultParagraphFont"/>
    <w:qFormat/>
    <w:rsid w:val="00D547EC"/>
    <w:rPr>
      <w:i/>
      <w:iCs/>
    </w:rPr>
  </w:style>
  <w:style w:type="character" w:customStyle="1" w:styleId="blog-title">
    <w:name w:val="blog-title"/>
    <w:basedOn w:val="DefaultParagraphFont"/>
    <w:rsid w:val="005F1232"/>
  </w:style>
  <w:style w:type="character" w:styleId="FollowedHyperlink">
    <w:name w:val="FollowedHyperlink"/>
    <w:basedOn w:val="DefaultParagraphFont"/>
    <w:rsid w:val="004B38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061">
      <w:bodyDiv w:val="1"/>
      <w:marLeft w:val="0"/>
      <w:marRight w:val="0"/>
      <w:marTop w:val="0"/>
      <w:marBottom w:val="0"/>
      <w:divBdr>
        <w:top w:val="none" w:sz="0" w:space="0" w:color="auto"/>
        <w:left w:val="none" w:sz="0" w:space="0" w:color="auto"/>
        <w:bottom w:val="none" w:sz="0" w:space="0" w:color="auto"/>
        <w:right w:val="none" w:sz="0" w:space="0" w:color="auto"/>
      </w:divBdr>
    </w:div>
    <w:div w:id="25496792">
      <w:bodyDiv w:val="1"/>
      <w:marLeft w:val="0"/>
      <w:marRight w:val="0"/>
      <w:marTop w:val="0"/>
      <w:marBottom w:val="0"/>
      <w:divBdr>
        <w:top w:val="none" w:sz="0" w:space="0" w:color="auto"/>
        <w:left w:val="none" w:sz="0" w:space="0" w:color="auto"/>
        <w:bottom w:val="none" w:sz="0" w:space="0" w:color="auto"/>
        <w:right w:val="none" w:sz="0" w:space="0" w:color="auto"/>
      </w:divBdr>
    </w:div>
    <w:div w:id="50930093">
      <w:bodyDiv w:val="1"/>
      <w:marLeft w:val="0"/>
      <w:marRight w:val="0"/>
      <w:marTop w:val="0"/>
      <w:marBottom w:val="0"/>
      <w:divBdr>
        <w:top w:val="none" w:sz="0" w:space="0" w:color="auto"/>
        <w:left w:val="none" w:sz="0" w:space="0" w:color="auto"/>
        <w:bottom w:val="none" w:sz="0" w:space="0" w:color="auto"/>
        <w:right w:val="none" w:sz="0" w:space="0" w:color="auto"/>
      </w:divBdr>
    </w:div>
    <w:div w:id="74867989">
      <w:bodyDiv w:val="1"/>
      <w:marLeft w:val="0"/>
      <w:marRight w:val="0"/>
      <w:marTop w:val="0"/>
      <w:marBottom w:val="0"/>
      <w:divBdr>
        <w:top w:val="none" w:sz="0" w:space="0" w:color="auto"/>
        <w:left w:val="none" w:sz="0" w:space="0" w:color="auto"/>
        <w:bottom w:val="none" w:sz="0" w:space="0" w:color="auto"/>
        <w:right w:val="none" w:sz="0" w:space="0" w:color="auto"/>
      </w:divBdr>
    </w:div>
    <w:div w:id="123230600">
      <w:bodyDiv w:val="1"/>
      <w:marLeft w:val="0"/>
      <w:marRight w:val="0"/>
      <w:marTop w:val="0"/>
      <w:marBottom w:val="0"/>
      <w:divBdr>
        <w:top w:val="none" w:sz="0" w:space="0" w:color="auto"/>
        <w:left w:val="none" w:sz="0" w:space="0" w:color="auto"/>
        <w:bottom w:val="none" w:sz="0" w:space="0" w:color="auto"/>
        <w:right w:val="none" w:sz="0" w:space="0" w:color="auto"/>
      </w:divBdr>
    </w:div>
    <w:div w:id="249390055">
      <w:bodyDiv w:val="1"/>
      <w:marLeft w:val="0"/>
      <w:marRight w:val="0"/>
      <w:marTop w:val="0"/>
      <w:marBottom w:val="0"/>
      <w:divBdr>
        <w:top w:val="none" w:sz="0" w:space="0" w:color="auto"/>
        <w:left w:val="none" w:sz="0" w:space="0" w:color="auto"/>
        <w:bottom w:val="none" w:sz="0" w:space="0" w:color="auto"/>
        <w:right w:val="none" w:sz="0" w:space="0" w:color="auto"/>
      </w:divBdr>
    </w:div>
    <w:div w:id="293339291">
      <w:bodyDiv w:val="1"/>
      <w:marLeft w:val="0"/>
      <w:marRight w:val="0"/>
      <w:marTop w:val="0"/>
      <w:marBottom w:val="0"/>
      <w:divBdr>
        <w:top w:val="none" w:sz="0" w:space="0" w:color="auto"/>
        <w:left w:val="none" w:sz="0" w:space="0" w:color="auto"/>
        <w:bottom w:val="none" w:sz="0" w:space="0" w:color="auto"/>
        <w:right w:val="none" w:sz="0" w:space="0" w:color="auto"/>
      </w:divBdr>
    </w:div>
    <w:div w:id="308285667">
      <w:bodyDiv w:val="1"/>
      <w:marLeft w:val="0"/>
      <w:marRight w:val="0"/>
      <w:marTop w:val="0"/>
      <w:marBottom w:val="0"/>
      <w:divBdr>
        <w:top w:val="none" w:sz="0" w:space="0" w:color="auto"/>
        <w:left w:val="none" w:sz="0" w:space="0" w:color="auto"/>
        <w:bottom w:val="none" w:sz="0" w:space="0" w:color="auto"/>
        <w:right w:val="none" w:sz="0" w:space="0" w:color="auto"/>
      </w:divBdr>
    </w:div>
    <w:div w:id="315497221">
      <w:bodyDiv w:val="1"/>
      <w:marLeft w:val="0"/>
      <w:marRight w:val="0"/>
      <w:marTop w:val="0"/>
      <w:marBottom w:val="0"/>
      <w:divBdr>
        <w:top w:val="none" w:sz="0" w:space="0" w:color="auto"/>
        <w:left w:val="none" w:sz="0" w:space="0" w:color="auto"/>
        <w:bottom w:val="none" w:sz="0" w:space="0" w:color="auto"/>
        <w:right w:val="none" w:sz="0" w:space="0" w:color="auto"/>
      </w:divBdr>
    </w:div>
    <w:div w:id="357319104">
      <w:bodyDiv w:val="1"/>
      <w:marLeft w:val="0"/>
      <w:marRight w:val="0"/>
      <w:marTop w:val="0"/>
      <w:marBottom w:val="0"/>
      <w:divBdr>
        <w:top w:val="none" w:sz="0" w:space="0" w:color="auto"/>
        <w:left w:val="none" w:sz="0" w:space="0" w:color="auto"/>
        <w:bottom w:val="none" w:sz="0" w:space="0" w:color="auto"/>
        <w:right w:val="none" w:sz="0" w:space="0" w:color="auto"/>
      </w:divBdr>
    </w:div>
    <w:div w:id="360591753">
      <w:bodyDiv w:val="1"/>
      <w:marLeft w:val="0"/>
      <w:marRight w:val="0"/>
      <w:marTop w:val="0"/>
      <w:marBottom w:val="0"/>
      <w:divBdr>
        <w:top w:val="none" w:sz="0" w:space="0" w:color="auto"/>
        <w:left w:val="none" w:sz="0" w:space="0" w:color="auto"/>
        <w:bottom w:val="none" w:sz="0" w:space="0" w:color="auto"/>
        <w:right w:val="none" w:sz="0" w:space="0" w:color="auto"/>
      </w:divBdr>
    </w:div>
    <w:div w:id="382101729">
      <w:bodyDiv w:val="1"/>
      <w:marLeft w:val="0"/>
      <w:marRight w:val="0"/>
      <w:marTop w:val="0"/>
      <w:marBottom w:val="0"/>
      <w:divBdr>
        <w:top w:val="none" w:sz="0" w:space="0" w:color="auto"/>
        <w:left w:val="none" w:sz="0" w:space="0" w:color="auto"/>
        <w:bottom w:val="none" w:sz="0" w:space="0" w:color="auto"/>
        <w:right w:val="none" w:sz="0" w:space="0" w:color="auto"/>
      </w:divBdr>
    </w:div>
    <w:div w:id="395782873">
      <w:bodyDiv w:val="1"/>
      <w:marLeft w:val="0"/>
      <w:marRight w:val="0"/>
      <w:marTop w:val="0"/>
      <w:marBottom w:val="0"/>
      <w:divBdr>
        <w:top w:val="none" w:sz="0" w:space="0" w:color="auto"/>
        <w:left w:val="none" w:sz="0" w:space="0" w:color="auto"/>
        <w:bottom w:val="none" w:sz="0" w:space="0" w:color="auto"/>
        <w:right w:val="none" w:sz="0" w:space="0" w:color="auto"/>
      </w:divBdr>
    </w:div>
    <w:div w:id="443841643">
      <w:bodyDiv w:val="1"/>
      <w:marLeft w:val="0"/>
      <w:marRight w:val="0"/>
      <w:marTop w:val="0"/>
      <w:marBottom w:val="0"/>
      <w:divBdr>
        <w:top w:val="none" w:sz="0" w:space="0" w:color="auto"/>
        <w:left w:val="none" w:sz="0" w:space="0" w:color="auto"/>
        <w:bottom w:val="none" w:sz="0" w:space="0" w:color="auto"/>
        <w:right w:val="none" w:sz="0" w:space="0" w:color="auto"/>
      </w:divBdr>
    </w:div>
    <w:div w:id="460850343">
      <w:bodyDiv w:val="1"/>
      <w:marLeft w:val="0"/>
      <w:marRight w:val="0"/>
      <w:marTop w:val="0"/>
      <w:marBottom w:val="0"/>
      <w:divBdr>
        <w:top w:val="none" w:sz="0" w:space="0" w:color="auto"/>
        <w:left w:val="none" w:sz="0" w:space="0" w:color="auto"/>
        <w:bottom w:val="none" w:sz="0" w:space="0" w:color="auto"/>
        <w:right w:val="none" w:sz="0" w:space="0" w:color="auto"/>
      </w:divBdr>
    </w:div>
    <w:div w:id="494035052">
      <w:bodyDiv w:val="1"/>
      <w:marLeft w:val="0"/>
      <w:marRight w:val="0"/>
      <w:marTop w:val="0"/>
      <w:marBottom w:val="0"/>
      <w:divBdr>
        <w:top w:val="none" w:sz="0" w:space="0" w:color="auto"/>
        <w:left w:val="none" w:sz="0" w:space="0" w:color="auto"/>
        <w:bottom w:val="none" w:sz="0" w:space="0" w:color="auto"/>
        <w:right w:val="none" w:sz="0" w:space="0" w:color="auto"/>
      </w:divBdr>
    </w:div>
    <w:div w:id="516309696">
      <w:bodyDiv w:val="1"/>
      <w:marLeft w:val="0"/>
      <w:marRight w:val="0"/>
      <w:marTop w:val="0"/>
      <w:marBottom w:val="0"/>
      <w:divBdr>
        <w:top w:val="none" w:sz="0" w:space="0" w:color="auto"/>
        <w:left w:val="none" w:sz="0" w:space="0" w:color="auto"/>
        <w:bottom w:val="none" w:sz="0" w:space="0" w:color="auto"/>
        <w:right w:val="none" w:sz="0" w:space="0" w:color="auto"/>
      </w:divBdr>
    </w:div>
    <w:div w:id="519392617">
      <w:bodyDiv w:val="1"/>
      <w:marLeft w:val="0"/>
      <w:marRight w:val="0"/>
      <w:marTop w:val="0"/>
      <w:marBottom w:val="0"/>
      <w:divBdr>
        <w:top w:val="none" w:sz="0" w:space="0" w:color="auto"/>
        <w:left w:val="none" w:sz="0" w:space="0" w:color="auto"/>
        <w:bottom w:val="none" w:sz="0" w:space="0" w:color="auto"/>
        <w:right w:val="none" w:sz="0" w:space="0" w:color="auto"/>
      </w:divBdr>
    </w:div>
    <w:div w:id="527990217">
      <w:bodyDiv w:val="1"/>
      <w:marLeft w:val="0"/>
      <w:marRight w:val="0"/>
      <w:marTop w:val="0"/>
      <w:marBottom w:val="0"/>
      <w:divBdr>
        <w:top w:val="none" w:sz="0" w:space="0" w:color="auto"/>
        <w:left w:val="none" w:sz="0" w:space="0" w:color="auto"/>
        <w:bottom w:val="none" w:sz="0" w:space="0" w:color="auto"/>
        <w:right w:val="none" w:sz="0" w:space="0" w:color="auto"/>
      </w:divBdr>
    </w:div>
    <w:div w:id="582960368">
      <w:bodyDiv w:val="1"/>
      <w:marLeft w:val="0"/>
      <w:marRight w:val="0"/>
      <w:marTop w:val="0"/>
      <w:marBottom w:val="0"/>
      <w:divBdr>
        <w:top w:val="none" w:sz="0" w:space="0" w:color="auto"/>
        <w:left w:val="none" w:sz="0" w:space="0" w:color="auto"/>
        <w:bottom w:val="none" w:sz="0" w:space="0" w:color="auto"/>
        <w:right w:val="none" w:sz="0" w:space="0" w:color="auto"/>
      </w:divBdr>
    </w:div>
    <w:div w:id="610278785">
      <w:bodyDiv w:val="1"/>
      <w:marLeft w:val="0"/>
      <w:marRight w:val="0"/>
      <w:marTop w:val="0"/>
      <w:marBottom w:val="0"/>
      <w:divBdr>
        <w:top w:val="none" w:sz="0" w:space="0" w:color="auto"/>
        <w:left w:val="none" w:sz="0" w:space="0" w:color="auto"/>
        <w:bottom w:val="none" w:sz="0" w:space="0" w:color="auto"/>
        <w:right w:val="none" w:sz="0" w:space="0" w:color="auto"/>
      </w:divBdr>
    </w:div>
    <w:div w:id="610358464">
      <w:bodyDiv w:val="1"/>
      <w:marLeft w:val="0"/>
      <w:marRight w:val="0"/>
      <w:marTop w:val="0"/>
      <w:marBottom w:val="0"/>
      <w:divBdr>
        <w:top w:val="none" w:sz="0" w:space="0" w:color="auto"/>
        <w:left w:val="none" w:sz="0" w:space="0" w:color="auto"/>
        <w:bottom w:val="none" w:sz="0" w:space="0" w:color="auto"/>
        <w:right w:val="none" w:sz="0" w:space="0" w:color="auto"/>
      </w:divBdr>
    </w:div>
    <w:div w:id="615525946">
      <w:bodyDiv w:val="1"/>
      <w:marLeft w:val="0"/>
      <w:marRight w:val="0"/>
      <w:marTop w:val="0"/>
      <w:marBottom w:val="0"/>
      <w:divBdr>
        <w:top w:val="none" w:sz="0" w:space="0" w:color="auto"/>
        <w:left w:val="none" w:sz="0" w:space="0" w:color="auto"/>
        <w:bottom w:val="none" w:sz="0" w:space="0" w:color="auto"/>
        <w:right w:val="none" w:sz="0" w:space="0" w:color="auto"/>
      </w:divBdr>
    </w:div>
    <w:div w:id="693582929">
      <w:bodyDiv w:val="1"/>
      <w:marLeft w:val="0"/>
      <w:marRight w:val="0"/>
      <w:marTop w:val="0"/>
      <w:marBottom w:val="0"/>
      <w:divBdr>
        <w:top w:val="none" w:sz="0" w:space="0" w:color="auto"/>
        <w:left w:val="none" w:sz="0" w:space="0" w:color="auto"/>
        <w:bottom w:val="none" w:sz="0" w:space="0" w:color="auto"/>
        <w:right w:val="none" w:sz="0" w:space="0" w:color="auto"/>
      </w:divBdr>
    </w:div>
    <w:div w:id="706372248">
      <w:bodyDiv w:val="1"/>
      <w:marLeft w:val="0"/>
      <w:marRight w:val="0"/>
      <w:marTop w:val="0"/>
      <w:marBottom w:val="0"/>
      <w:divBdr>
        <w:top w:val="none" w:sz="0" w:space="0" w:color="auto"/>
        <w:left w:val="none" w:sz="0" w:space="0" w:color="auto"/>
        <w:bottom w:val="none" w:sz="0" w:space="0" w:color="auto"/>
        <w:right w:val="none" w:sz="0" w:space="0" w:color="auto"/>
      </w:divBdr>
    </w:div>
    <w:div w:id="721027494">
      <w:bodyDiv w:val="1"/>
      <w:marLeft w:val="0"/>
      <w:marRight w:val="0"/>
      <w:marTop w:val="0"/>
      <w:marBottom w:val="0"/>
      <w:divBdr>
        <w:top w:val="none" w:sz="0" w:space="0" w:color="auto"/>
        <w:left w:val="none" w:sz="0" w:space="0" w:color="auto"/>
        <w:bottom w:val="none" w:sz="0" w:space="0" w:color="auto"/>
        <w:right w:val="none" w:sz="0" w:space="0" w:color="auto"/>
      </w:divBdr>
      <w:divsChild>
        <w:div w:id="344677574">
          <w:marLeft w:val="0"/>
          <w:marRight w:val="0"/>
          <w:marTop w:val="0"/>
          <w:marBottom w:val="0"/>
          <w:divBdr>
            <w:top w:val="none" w:sz="0" w:space="0" w:color="auto"/>
            <w:left w:val="none" w:sz="0" w:space="0" w:color="auto"/>
            <w:bottom w:val="none" w:sz="0" w:space="0" w:color="auto"/>
            <w:right w:val="none" w:sz="0" w:space="0" w:color="auto"/>
          </w:divBdr>
          <w:divsChild>
            <w:div w:id="88162149">
              <w:marLeft w:val="0"/>
              <w:marRight w:val="0"/>
              <w:marTop w:val="0"/>
              <w:marBottom w:val="0"/>
              <w:divBdr>
                <w:top w:val="none" w:sz="0" w:space="0" w:color="auto"/>
                <w:left w:val="none" w:sz="0" w:space="0" w:color="auto"/>
                <w:bottom w:val="none" w:sz="0" w:space="0" w:color="auto"/>
                <w:right w:val="none" w:sz="0" w:space="0" w:color="auto"/>
              </w:divBdr>
              <w:divsChild>
                <w:div w:id="1831753077">
                  <w:marLeft w:val="0"/>
                  <w:marRight w:val="0"/>
                  <w:marTop w:val="0"/>
                  <w:marBottom w:val="0"/>
                  <w:divBdr>
                    <w:top w:val="none" w:sz="0" w:space="0" w:color="auto"/>
                    <w:left w:val="none" w:sz="0" w:space="0" w:color="auto"/>
                    <w:bottom w:val="none" w:sz="0" w:space="0" w:color="auto"/>
                    <w:right w:val="none" w:sz="0" w:space="0" w:color="auto"/>
                  </w:divBdr>
                  <w:divsChild>
                    <w:div w:id="1073704103">
                      <w:marLeft w:val="0"/>
                      <w:marRight w:val="0"/>
                      <w:marTop w:val="0"/>
                      <w:marBottom w:val="0"/>
                      <w:divBdr>
                        <w:top w:val="none" w:sz="0" w:space="0" w:color="auto"/>
                        <w:left w:val="none" w:sz="0" w:space="0" w:color="auto"/>
                        <w:bottom w:val="none" w:sz="0" w:space="0" w:color="auto"/>
                        <w:right w:val="none" w:sz="0" w:space="0" w:color="auto"/>
                      </w:divBdr>
                      <w:divsChild>
                        <w:div w:id="2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869999">
      <w:bodyDiv w:val="1"/>
      <w:marLeft w:val="0"/>
      <w:marRight w:val="0"/>
      <w:marTop w:val="0"/>
      <w:marBottom w:val="0"/>
      <w:divBdr>
        <w:top w:val="none" w:sz="0" w:space="0" w:color="auto"/>
        <w:left w:val="none" w:sz="0" w:space="0" w:color="auto"/>
        <w:bottom w:val="none" w:sz="0" w:space="0" w:color="auto"/>
        <w:right w:val="none" w:sz="0" w:space="0" w:color="auto"/>
      </w:divBdr>
    </w:div>
    <w:div w:id="825630124">
      <w:bodyDiv w:val="1"/>
      <w:marLeft w:val="0"/>
      <w:marRight w:val="0"/>
      <w:marTop w:val="0"/>
      <w:marBottom w:val="0"/>
      <w:divBdr>
        <w:top w:val="none" w:sz="0" w:space="0" w:color="auto"/>
        <w:left w:val="none" w:sz="0" w:space="0" w:color="auto"/>
        <w:bottom w:val="none" w:sz="0" w:space="0" w:color="auto"/>
        <w:right w:val="none" w:sz="0" w:space="0" w:color="auto"/>
      </w:divBdr>
    </w:div>
    <w:div w:id="859851997">
      <w:bodyDiv w:val="1"/>
      <w:marLeft w:val="0"/>
      <w:marRight w:val="0"/>
      <w:marTop w:val="0"/>
      <w:marBottom w:val="0"/>
      <w:divBdr>
        <w:top w:val="none" w:sz="0" w:space="0" w:color="auto"/>
        <w:left w:val="none" w:sz="0" w:space="0" w:color="auto"/>
        <w:bottom w:val="none" w:sz="0" w:space="0" w:color="auto"/>
        <w:right w:val="none" w:sz="0" w:space="0" w:color="auto"/>
      </w:divBdr>
    </w:div>
    <w:div w:id="870461450">
      <w:bodyDiv w:val="1"/>
      <w:marLeft w:val="0"/>
      <w:marRight w:val="0"/>
      <w:marTop w:val="0"/>
      <w:marBottom w:val="0"/>
      <w:divBdr>
        <w:top w:val="none" w:sz="0" w:space="0" w:color="auto"/>
        <w:left w:val="none" w:sz="0" w:space="0" w:color="auto"/>
        <w:bottom w:val="none" w:sz="0" w:space="0" w:color="auto"/>
        <w:right w:val="none" w:sz="0" w:space="0" w:color="auto"/>
      </w:divBdr>
    </w:div>
    <w:div w:id="887913899">
      <w:bodyDiv w:val="1"/>
      <w:marLeft w:val="0"/>
      <w:marRight w:val="0"/>
      <w:marTop w:val="0"/>
      <w:marBottom w:val="0"/>
      <w:divBdr>
        <w:top w:val="none" w:sz="0" w:space="0" w:color="auto"/>
        <w:left w:val="none" w:sz="0" w:space="0" w:color="auto"/>
        <w:bottom w:val="none" w:sz="0" w:space="0" w:color="auto"/>
        <w:right w:val="none" w:sz="0" w:space="0" w:color="auto"/>
      </w:divBdr>
    </w:div>
    <w:div w:id="901988932">
      <w:bodyDiv w:val="1"/>
      <w:marLeft w:val="0"/>
      <w:marRight w:val="0"/>
      <w:marTop w:val="0"/>
      <w:marBottom w:val="0"/>
      <w:divBdr>
        <w:top w:val="none" w:sz="0" w:space="0" w:color="auto"/>
        <w:left w:val="none" w:sz="0" w:space="0" w:color="auto"/>
        <w:bottom w:val="none" w:sz="0" w:space="0" w:color="auto"/>
        <w:right w:val="none" w:sz="0" w:space="0" w:color="auto"/>
      </w:divBdr>
    </w:div>
    <w:div w:id="974220878">
      <w:bodyDiv w:val="1"/>
      <w:marLeft w:val="0"/>
      <w:marRight w:val="0"/>
      <w:marTop w:val="0"/>
      <w:marBottom w:val="0"/>
      <w:divBdr>
        <w:top w:val="none" w:sz="0" w:space="0" w:color="auto"/>
        <w:left w:val="none" w:sz="0" w:space="0" w:color="auto"/>
        <w:bottom w:val="none" w:sz="0" w:space="0" w:color="auto"/>
        <w:right w:val="none" w:sz="0" w:space="0" w:color="auto"/>
      </w:divBdr>
    </w:div>
    <w:div w:id="974800134">
      <w:bodyDiv w:val="1"/>
      <w:marLeft w:val="0"/>
      <w:marRight w:val="0"/>
      <w:marTop w:val="0"/>
      <w:marBottom w:val="0"/>
      <w:divBdr>
        <w:top w:val="none" w:sz="0" w:space="0" w:color="auto"/>
        <w:left w:val="none" w:sz="0" w:space="0" w:color="auto"/>
        <w:bottom w:val="none" w:sz="0" w:space="0" w:color="auto"/>
        <w:right w:val="none" w:sz="0" w:space="0" w:color="auto"/>
      </w:divBdr>
    </w:div>
    <w:div w:id="1015380490">
      <w:bodyDiv w:val="1"/>
      <w:marLeft w:val="0"/>
      <w:marRight w:val="0"/>
      <w:marTop w:val="0"/>
      <w:marBottom w:val="0"/>
      <w:divBdr>
        <w:top w:val="none" w:sz="0" w:space="0" w:color="auto"/>
        <w:left w:val="none" w:sz="0" w:space="0" w:color="auto"/>
        <w:bottom w:val="none" w:sz="0" w:space="0" w:color="auto"/>
        <w:right w:val="none" w:sz="0" w:space="0" w:color="auto"/>
      </w:divBdr>
    </w:div>
    <w:div w:id="1019938725">
      <w:bodyDiv w:val="1"/>
      <w:marLeft w:val="0"/>
      <w:marRight w:val="0"/>
      <w:marTop w:val="0"/>
      <w:marBottom w:val="0"/>
      <w:divBdr>
        <w:top w:val="none" w:sz="0" w:space="0" w:color="auto"/>
        <w:left w:val="none" w:sz="0" w:space="0" w:color="auto"/>
        <w:bottom w:val="none" w:sz="0" w:space="0" w:color="auto"/>
        <w:right w:val="none" w:sz="0" w:space="0" w:color="auto"/>
      </w:divBdr>
    </w:div>
    <w:div w:id="1021130128">
      <w:bodyDiv w:val="1"/>
      <w:marLeft w:val="0"/>
      <w:marRight w:val="0"/>
      <w:marTop w:val="0"/>
      <w:marBottom w:val="0"/>
      <w:divBdr>
        <w:top w:val="none" w:sz="0" w:space="0" w:color="auto"/>
        <w:left w:val="none" w:sz="0" w:space="0" w:color="auto"/>
        <w:bottom w:val="none" w:sz="0" w:space="0" w:color="auto"/>
        <w:right w:val="none" w:sz="0" w:space="0" w:color="auto"/>
      </w:divBdr>
    </w:div>
    <w:div w:id="1066995287">
      <w:bodyDiv w:val="1"/>
      <w:marLeft w:val="0"/>
      <w:marRight w:val="0"/>
      <w:marTop w:val="0"/>
      <w:marBottom w:val="0"/>
      <w:divBdr>
        <w:top w:val="none" w:sz="0" w:space="0" w:color="auto"/>
        <w:left w:val="none" w:sz="0" w:space="0" w:color="auto"/>
        <w:bottom w:val="none" w:sz="0" w:space="0" w:color="auto"/>
        <w:right w:val="none" w:sz="0" w:space="0" w:color="auto"/>
      </w:divBdr>
    </w:div>
    <w:div w:id="1081634833">
      <w:bodyDiv w:val="1"/>
      <w:marLeft w:val="0"/>
      <w:marRight w:val="0"/>
      <w:marTop w:val="0"/>
      <w:marBottom w:val="0"/>
      <w:divBdr>
        <w:top w:val="none" w:sz="0" w:space="0" w:color="auto"/>
        <w:left w:val="none" w:sz="0" w:space="0" w:color="auto"/>
        <w:bottom w:val="none" w:sz="0" w:space="0" w:color="auto"/>
        <w:right w:val="none" w:sz="0" w:space="0" w:color="auto"/>
      </w:divBdr>
      <w:divsChild>
        <w:div w:id="427384573">
          <w:marLeft w:val="0"/>
          <w:marRight w:val="0"/>
          <w:marTop w:val="0"/>
          <w:marBottom w:val="0"/>
          <w:divBdr>
            <w:top w:val="none" w:sz="0" w:space="0" w:color="auto"/>
            <w:left w:val="none" w:sz="0" w:space="0" w:color="auto"/>
            <w:bottom w:val="none" w:sz="0" w:space="0" w:color="auto"/>
            <w:right w:val="none" w:sz="0" w:space="0" w:color="auto"/>
          </w:divBdr>
          <w:divsChild>
            <w:div w:id="2753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5023">
      <w:bodyDiv w:val="1"/>
      <w:marLeft w:val="0"/>
      <w:marRight w:val="0"/>
      <w:marTop w:val="0"/>
      <w:marBottom w:val="0"/>
      <w:divBdr>
        <w:top w:val="none" w:sz="0" w:space="0" w:color="auto"/>
        <w:left w:val="none" w:sz="0" w:space="0" w:color="auto"/>
        <w:bottom w:val="none" w:sz="0" w:space="0" w:color="auto"/>
        <w:right w:val="none" w:sz="0" w:space="0" w:color="auto"/>
      </w:divBdr>
    </w:div>
    <w:div w:id="1099568971">
      <w:bodyDiv w:val="1"/>
      <w:marLeft w:val="0"/>
      <w:marRight w:val="0"/>
      <w:marTop w:val="0"/>
      <w:marBottom w:val="0"/>
      <w:divBdr>
        <w:top w:val="none" w:sz="0" w:space="0" w:color="auto"/>
        <w:left w:val="none" w:sz="0" w:space="0" w:color="auto"/>
        <w:bottom w:val="none" w:sz="0" w:space="0" w:color="auto"/>
        <w:right w:val="none" w:sz="0" w:space="0" w:color="auto"/>
      </w:divBdr>
    </w:div>
    <w:div w:id="1137836268">
      <w:bodyDiv w:val="1"/>
      <w:marLeft w:val="0"/>
      <w:marRight w:val="0"/>
      <w:marTop w:val="0"/>
      <w:marBottom w:val="0"/>
      <w:divBdr>
        <w:top w:val="none" w:sz="0" w:space="0" w:color="auto"/>
        <w:left w:val="none" w:sz="0" w:space="0" w:color="auto"/>
        <w:bottom w:val="none" w:sz="0" w:space="0" w:color="auto"/>
        <w:right w:val="none" w:sz="0" w:space="0" w:color="auto"/>
      </w:divBdr>
    </w:div>
    <w:div w:id="1180510694">
      <w:bodyDiv w:val="1"/>
      <w:marLeft w:val="0"/>
      <w:marRight w:val="0"/>
      <w:marTop w:val="0"/>
      <w:marBottom w:val="0"/>
      <w:divBdr>
        <w:top w:val="none" w:sz="0" w:space="0" w:color="auto"/>
        <w:left w:val="none" w:sz="0" w:space="0" w:color="auto"/>
        <w:bottom w:val="none" w:sz="0" w:space="0" w:color="auto"/>
        <w:right w:val="none" w:sz="0" w:space="0" w:color="auto"/>
      </w:divBdr>
    </w:div>
    <w:div w:id="1189298077">
      <w:bodyDiv w:val="1"/>
      <w:marLeft w:val="0"/>
      <w:marRight w:val="0"/>
      <w:marTop w:val="0"/>
      <w:marBottom w:val="0"/>
      <w:divBdr>
        <w:top w:val="none" w:sz="0" w:space="0" w:color="auto"/>
        <w:left w:val="none" w:sz="0" w:space="0" w:color="auto"/>
        <w:bottom w:val="none" w:sz="0" w:space="0" w:color="auto"/>
        <w:right w:val="none" w:sz="0" w:space="0" w:color="auto"/>
      </w:divBdr>
    </w:div>
    <w:div w:id="1203446801">
      <w:bodyDiv w:val="1"/>
      <w:marLeft w:val="0"/>
      <w:marRight w:val="0"/>
      <w:marTop w:val="0"/>
      <w:marBottom w:val="0"/>
      <w:divBdr>
        <w:top w:val="none" w:sz="0" w:space="0" w:color="auto"/>
        <w:left w:val="none" w:sz="0" w:space="0" w:color="auto"/>
        <w:bottom w:val="none" w:sz="0" w:space="0" w:color="auto"/>
        <w:right w:val="none" w:sz="0" w:space="0" w:color="auto"/>
      </w:divBdr>
    </w:div>
    <w:div w:id="1207915474">
      <w:bodyDiv w:val="1"/>
      <w:marLeft w:val="0"/>
      <w:marRight w:val="0"/>
      <w:marTop w:val="0"/>
      <w:marBottom w:val="0"/>
      <w:divBdr>
        <w:top w:val="none" w:sz="0" w:space="0" w:color="auto"/>
        <w:left w:val="none" w:sz="0" w:space="0" w:color="auto"/>
        <w:bottom w:val="none" w:sz="0" w:space="0" w:color="auto"/>
        <w:right w:val="none" w:sz="0" w:space="0" w:color="auto"/>
      </w:divBdr>
    </w:div>
    <w:div w:id="1208957471">
      <w:bodyDiv w:val="1"/>
      <w:marLeft w:val="0"/>
      <w:marRight w:val="0"/>
      <w:marTop w:val="0"/>
      <w:marBottom w:val="0"/>
      <w:divBdr>
        <w:top w:val="none" w:sz="0" w:space="0" w:color="auto"/>
        <w:left w:val="none" w:sz="0" w:space="0" w:color="auto"/>
        <w:bottom w:val="none" w:sz="0" w:space="0" w:color="auto"/>
        <w:right w:val="none" w:sz="0" w:space="0" w:color="auto"/>
      </w:divBdr>
    </w:div>
    <w:div w:id="1215120453">
      <w:bodyDiv w:val="1"/>
      <w:marLeft w:val="0"/>
      <w:marRight w:val="0"/>
      <w:marTop w:val="0"/>
      <w:marBottom w:val="0"/>
      <w:divBdr>
        <w:top w:val="none" w:sz="0" w:space="0" w:color="auto"/>
        <w:left w:val="none" w:sz="0" w:space="0" w:color="auto"/>
        <w:bottom w:val="none" w:sz="0" w:space="0" w:color="auto"/>
        <w:right w:val="none" w:sz="0" w:space="0" w:color="auto"/>
      </w:divBdr>
    </w:div>
    <w:div w:id="1243874327">
      <w:bodyDiv w:val="1"/>
      <w:marLeft w:val="0"/>
      <w:marRight w:val="0"/>
      <w:marTop w:val="0"/>
      <w:marBottom w:val="0"/>
      <w:divBdr>
        <w:top w:val="none" w:sz="0" w:space="0" w:color="auto"/>
        <w:left w:val="none" w:sz="0" w:space="0" w:color="auto"/>
        <w:bottom w:val="none" w:sz="0" w:space="0" w:color="auto"/>
        <w:right w:val="none" w:sz="0" w:space="0" w:color="auto"/>
      </w:divBdr>
      <w:divsChild>
        <w:div w:id="685131160">
          <w:marLeft w:val="0"/>
          <w:marRight w:val="0"/>
          <w:marTop w:val="0"/>
          <w:marBottom w:val="75"/>
          <w:divBdr>
            <w:top w:val="none" w:sz="0" w:space="0" w:color="auto"/>
            <w:left w:val="none" w:sz="0" w:space="0" w:color="auto"/>
            <w:bottom w:val="none" w:sz="0" w:space="0" w:color="auto"/>
            <w:right w:val="none" w:sz="0" w:space="0" w:color="auto"/>
          </w:divBdr>
          <w:divsChild>
            <w:div w:id="2121603682">
              <w:marLeft w:val="0"/>
              <w:marRight w:val="0"/>
              <w:marTop w:val="0"/>
              <w:marBottom w:val="0"/>
              <w:divBdr>
                <w:top w:val="none" w:sz="0" w:space="0" w:color="auto"/>
                <w:left w:val="none" w:sz="0" w:space="0" w:color="auto"/>
                <w:bottom w:val="none" w:sz="0" w:space="0" w:color="auto"/>
                <w:right w:val="none" w:sz="0" w:space="0" w:color="auto"/>
              </w:divBdr>
            </w:div>
          </w:divsChild>
        </w:div>
        <w:div w:id="1170372885">
          <w:marLeft w:val="0"/>
          <w:marRight w:val="0"/>
          <w:marTop w:val="0"/>
          <w:marBottom w:val="75"/>
          <w:divBdr>
            <w:top w:val="none" w:sz="0" w:space="0" w:color="auto"/>
            <w:left w:val="none" w:sz="0" w:space="0" w:color="auto"/>
            <w:bottom w:val="none" w:sz="0" w:space="0" w:color="auto"/>
            <w:right w:val="none" w:sz="0" w:space="0" w:color="auto"/>
          </w:divBdr>
          <w:divsChild>
            <w:div w:id="1600869323">
              <w:marLeft w:val="0"/>
              <w:marRight w:val="0"/>
              <w:marTop w:val="0"/>
              <w:marBottom w:val="0"/>
              <w:divBdr>
                <w:top w:val="none" w:sz="0" w:space="0" w:color="auto"/>
                <w:left w:val="none" w:sz="0" w:space="0" w:color="auto"/>
                <w:bottom w:val="none" w:sz="0" w:space="0" w:color="auto"/>
                <w:right w:val="none" w:sz="0" w:space="0" w:color="auto"/>
              </w:divBdr>
            </w:div>
            <w:div w:id="1814786882">
              <w:marLeft w:val="0"/>
              <w:marRight w:val="0"/>
              <w:marTop w:val="0"/>
              <w:marBottom w:val="0"/>
              <w:divBdr>
                <w:top w:val="none" w:sz="0" w:space="0" w:color="auto"/>
                <w:left w:val="none" w:sz="0" w:space="0" w:color="auto"/>
                <w:bottom w:val="none" w:sz="0" w:space="0" w:color="auto"/>
                <w:right w:val="none" w:sz="0" w:space="0" w:color="auto"/>
              </w:divBdr>
            </w:div>
          </w:divsChild>
        </w:div>
        <w:div w:id="1182476883">
          <w:marLeft w:val="0"/>
          <w:marRight w:val="0"/>
          <w:marTop w:val="0"/>
          <w:marBottom w:val="75"/>
          <w:divBdr>
            <w:top w:val="none" w:sz="0" w:space="0" w:color="auto"/>
            <w:left w:val="none" w:sz="0" w:space="0" w:color="auto"/>
            <w:bottom w:val="none" w:sz="0" w:space="0" w:color="auto"/>
            <w:right w:val="none" w:sz="0" w:space="0" w:color="auto"/>
          </w:divBdr>
          <w:divsChild>
            <w:div w:id="1446382759">
              <w:marLeft w:val="0"/>
              <w:marRight w:val="0"/>
              <w:marTop w:val="0"/>
              <w:marBottom w:val="0"/>
              <w:divBdr>
                <w:top w:val="none" w:sz="0" w:space="0" w:color="auto"/>
                <w:left w:val="none" w:sz="0" w:space="0" w:color="auto"/>
                <w:bottom w:val="none" w:sz="0" w:space="0" w:color="auto"/>
                <w:right w:val="none" w:sz="0" w:space="0" w:color="auto"/>
              </w:divBdr>
            </w:div>
            <w:div w:id="1555654959">
              <w:marLeft w:val="0"/>
              <w:marRight w:val="0"/>
              <w:marTop w:val="0"/>
              <w:marBottom w:val="0"/>
              <w:divBdr>
                <w:top w:val="none" w:sz="0" w:space="0" w:color="auto"/>
                <w:left w:val="none" w:sz="0" w:space="0" w:color="auto"/>
                <w:bottom w:val="none" w:sz="0" w:space="0" w:color="auto"/>
                <w:right w:val="none" w:sz="0" w:space="0" w:color="auto"/>
              </w:divBdr>
            </w:div>
          </w:divsChild>
        </w:div>
        <w:div w:id="1646818762">
          <w:marLeft w:val="0"/>
          <w:marRight w:val="0"/>
          <w:marTop w:val="0"/>
          <w:marBottom w:val="75"/>
          <w:divBdr>
            <w:top w:val="none" w:sz="0" w:space="0" w:color="auto"/>
            <w:left w:val="none" w:sz="0" w:space="0" w:color="auto"/>
            <w:bottom w:val="none" w:sz="0" w:space="0" w:color="auto"/>
            <w:right w:val="none" w:sz="0" w:space="0" w:color="auto"/>
          </w:divBdr>
          <w:divsChild>
            <w:div w:id="455760304">
              <w:marLeft w:val="0"/>
              <w:marRight w:val="0"/>
              <w:marTop w:val="0"/>
              <w:marBottom w:val="0"/>
              <w:divBdr>
                <w:top w:val="none" w:sz="0" w:space="0" w:color="auto"/>
                <w:left w:val="none" w:sz="0" w:space="0" w:color="auto"/>
                <w:bottom w:val="none" w:sz="0" w:space="0" w:color="auto"/>
                <w:right w:val="none" w:sz="0" w:space="0" w:color="auto"/>
              </w:divBdr>
            </w:div>
            <w:div w:id="18252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6735">
      <w:bodyDiv w:val="1"/>
      <w:marLeft w:val="0"/>
      <w:marRight w:val="0"/>
      <w:marTop w:val="0"/>
      <w:marBottom w:val="0"/>
      <w:divBdr>
        <w:top w:val="none" w:sz="0" w:space="0" w:color="auto"/>
        <w:left w:val="none" w:sz="0" w:space="0" w:color="auto"/>
        <w:bottom w:val="none" w:sz="0" w:space="0" w:color="auto"/>
        <w:right w:val="none" w:sz="0" w:space="0" w:color="auto"/>
      </w:divBdr>
    </w:div>
    <w:div w:id="1263680324">
      <w:bodyDiv w:val="1"/>
      <w:marLeft w:val="0"/>
      <w:marRight w:val="0"/>
      <w:marTop w:val="0"/>
      <w:marBottom w:val="0"/>
      <w:divBdr>
        <w:top w:val="none" w:sz="0" w:space="0" w:color="auto"/>
        <w:left w:val="none" w:sz="0" w:space="0" w:color="auto"/>
        <w:bottom w:val="none" w:sz="0" w:space="0" w:color="auto"/>
        <w:right w:val="none" w:sz="0" w:space="0" w:color="auto"/>
      </w:divBdr>
    </w:div>
    <w:div w:id="1275602450">
      <w:bodyDiv w:val="1"/>
      <w:marLeft w:val="0"/>
      <w:marRight w:val="0"/>
      <w:marTop w:val="0"/>
      <w:marBottom w:val="0"/>
      <w:divBdr>
        <w:top w:val="none" w:sz="0" w:space="0" w:color="auto"/>
        <w:left w:val="none" w:sz="0" w:space="0" w:color="auto"/>
        <w:bottom w:val="none" w:sz="0" w:space="0" w:color="auto"/>
        <w:right w:val="none" w:sz="0" w:space="0" w:color="auto"/>
      </w:divBdr>
    </w:div>
    <w:div w:id="1284847217">
      <w:bodyDiv w:val="1"/>
      <w:marLeft w:val="0"/>
      <w:marRight w:val="0"/>
      <w:marTop w:val="0"/>
      <w:marBottom w:val="0"/>
      <w:divBdr>
        <w:top w:val="none" w:sz="0" w:space="0" w:color="auto"/>
        <w:left w:val="none" w:sz="0" w:space="0" w:color="auto"/>
        <w:bottom w:val="none" w:sz="0" w:space="0" w:color="auto"/>
        <w:right w:val="none" w:sz="0" w:space="0" w:color="auto"/>
      </w:divBdr>
    </w:div>
    <w:div w:id="1285581802">
      <w:bodyDiv w:val="1"/>
      <w:marLeft w:val="0"/>
      <w:marRight w:val="0"/>
      <w:marTop w:val="0"/>
      <w:marBottom w:val="0"/>
      <w:divBdr>
        <w:top w:val="none" w:sz="0" w:space="0" w:color="auto"/>
        <w:left w:val="none" w:sz="0" w:space="0" w:color="auto"/>
        <w:bottom w:val="none" w:sz="0" w:space="0" w:color="auto"/>
        <w:right w:val="none" w:sz="0" w:space="0" w:color="auto"/>
      </w:divBdr>
    </w:div>
    <w:div w:id="1295524156">
      <w:bodyDiv w:val="1"/>
      <w:marLeft w:val="0"/>
      <w:marRight w:val="0"/>
      <w:marTop w:val="0"/>
      <w:marBottom w:val="0"/>
      <w:divBdr>
        <w:top w:val="none" w:sz="0" w:space="0" w:color="auto"/>
        <w:left w:val="none" w:sz="0" w:space="0" w:color="auto"/>
        <w:bottom w:val="none" w:sz="0" w:space="0" w:color="auto"/>
        <w:right w:val="none" w:sz="0" w:space="0" w:color="auto"/>
      </w:divBdr>
    </w:div>
    <w:div w:id="1303542806">
      <w:bodyDiv w:val="1"/>
      <w:marLeft w:val="0"/>
      <w:marRight w:val="0"/>
      <w:marTop w:val="0"/>
      <w:marBottom w:val="0"/>
      <w:divBdr>
        <w:top w:val="none" w:sz="0" w:space="0" w:color="auto"/>
        <w:left w:val="none" w:sz="0" w:space="0" w:color="auto"/>
        <w:bottom w:val="none" w:sz="0" w:space="0" w:color="auto"/>
        <w:right w:val="none" w:sz="0" w:space="0" w:color="auto"/>
      </w:divBdr>
    </w:div>
    <w:div w:id="1310358344">
      <w:bodyDiv w:val="1"/>
      <w:marLeft w:val="0"/>
      <w:marRight w:val="0"/>
      <w:marTop w:val="0"/>
      <w:marBottom w:val="0"/>
      <w:divBdr>
        <w:top w:val="none" w:sz="0" w:space="0" w:color="auto"/>
        <w:left w:val="none" w:sz="0" w:space="0" w:color="auto"/>
        <w:bottom w:val="none" w:sz="0" w:space="0" w:color="auto"/>
        <w:right w:val="none" w:sz="0" w:space="0" w:color="auto"/>
      </w:divBdr>
    </w:div>
    <w:div w:id="1321230479">
      <w:bodyDiv w:val="1"/>
      <w:marLeft w:val="0"/>
      <w:marRight w:val="0"/>
      <w:marTop w:val="0"/>
      <w:marBottom w:val="0"/>
      <w:divBdr>
        <w:top w:val="none" w:sz="0" w:space="0" w:color="auto"/>
        <w:left w:val="none" w:sz="0" w:space="0" w:color="auto"/>
        <w:bottom w:val="none" w:sz="0" w:space="0" w:color="auto"/>
        <w:right w:val="none" w:sz="0" w:space="0" w:color="auto"/>
      </w:divBdr>
    </w:div>
    <w:div w:id="1338460254">
      <w:bodyDiv w:val="1"/>
      <w:marLeft w:val="0"/>
      <w:marRight w:val="0"/>
      <w:marTop w:val="0"/>
      <w:marBottom w:val="0"/>
      <w:divBdr>
        <w:top w:val="none" w:sz="0" w:space="0" w:color="auto"/>
        <w:left w:val="none" w:sz="0" w:space="0" w:color="auto"/>
        <w:bottom w:val="none" w:sz="0" w:space="0" w:color="auto"/>
        <w:right w:val="none" w:sz="0" w:space="0" w:color="auto"/>
      </w:divBdr>
    </w:div>
    <w:div w:id="1344360923">
      <w:bodyDiv w:val="1"/>
      <w:marLeft w:val="0"/>
      <w:marRight w:val="0"/>
      <w:marTop w:val="0"/>
      <w:marBottom w:val="0"/>
      <w:divBdr>
        <w:top w:val="none" w:sz="0" w:space="0" w:color="auto"/>
        <w:left w:val="none" w:sz="0" w:space="0" w:color="auto"/>
        <w:bottom w:val="none" w:sz="0" w:space="0" w:color="auto"/>
        <w:right w:val="none" w:sz="0" w:space="0" w:color="auto"/>
      </w:divBdr>
    </w:div>
    <w:div w:id="1356035128">
      <w:bodyDiv w:val="1"/>
      <w:marLeft w:val="0"/>
      <w:marRight w:val="0"/>
      <w:marTop w:val="0"/>
      <w:marBottom w:val="0"/>
      <w:divBdr>
        <w:top w:val="none" w:sz="0" w:space="0" w:color="auto"/>
        <w:left w:val="none" w:sz="0" w:space="0" w:color="auto"/>
        <w:bottom w:val="none" w:sz="0" w:space="0" w:color="auto"/>
        <w:right w:val="none" w:sz="0" w:space="0" w:color="auto"/>
      </w:divBdr>
    </w:div>
    <w:div w:id="1403523589">
      <w:bodyDiv w:val="1"/>
      <w:marLeft w:val="0"/>
      <w:marRight w:val="0"/>
      <w:marTop w:val="0"/>
      <w:marBottom w:val="0"/>
      <w:divBdr>
        <w:top w:val="none" w:sz="0" w:space="0" w:color="auto"/>
        <w:left w:val="none" w:sz="0" w:space="0" w:color="auto"/>
        <w:bottom w:val="none" w:sz="0" w:space="0" w:color="auto"/>
        <w:right w:val="none" w:sz="0" w:space="0" w:color="auto"/>
      </w:divBdr>
    </w:div>
    <w:div w:id="1416785613">
      <w:bodyDiv w:val="1"/>
      <w:marLeft w:val="0"/>
      <w:marRight w:val="0"/>
      <w:marTop w:val="0"/>
      <w:marBottom w:val="0"/>
      <w:divBdr>
        <w:top w:val="none" w:sz="0" w:space="0" w:color="auto"/>
        <w:left w:val="none" w:sz="0" w:space="0" w:color="auto"/>
        <w:bottom w:val="none" w:sz="0" w:space="0" w:color="auto"/>
        <w:right w:val="none" w:sz="0" w:space="0" w:color="auto"/>
      </w:divBdr>
    </w:div>
    <w:div w:id="1434741867">
      <w:bodyDiv w:val="1"/>
      <w:marLeft w:val="0"/>
      <w:marRight w:val="0"/>
      <w:marTop w:val="0"/>
      <w:marBottom w:val="0"/>
      <w:divBdr>
        <w:top w:val="none" w:sz="0" w:space="0" w:color="auto"/>
        <w:left w:val="none" w:sz="0" w:space="0" w:color="auto"/>
        <w:bottom w:val="none" w:sz="0" w:space="0" w:color="auto"/>
        <w:right w:val="none" w:sz="0" w:space="0" w:color="auto"/>
      </w:divBdr>
    </w:div>
    <w:div w:id="1461144608">
      <w:bodyDiv w:val="1"/>
      <w:marLeft w:val="0"/>
      <w:marRight w:val="0"/>
      <w:marTop w:val="0"/>
      <w:marBottom w:val="0"/>
      <w:divBdr>
        <w:top w:val="none" w:sz="0" w:space="0" w:color="auto"/>
        <w:left w:val="none" w:sz="0" w:space="0" w:color="auto"/>
        <w:bottom w:val="none" w:sz="0" w:space="0" w:color="auto"/>
        <w:right w:val="none" w:sz="0" w:space="0" w:color="auto"/>
      </w:divBdr>
    </w:div>
    <w:div w:id="1511793754">
      <w:bodyDiv w:val="1"/>
      <w:marLeft w:val="0"/>
      <w:marRight w:val="0"/>
      <w:marTop w:val="0"/>
      <w:marBottom w:val="0"/>
      <w:divBdr>
        <w:top w:val="none" w:sz="0" w:space="0" w:color="auto"/>
        <w:left w:val="none" w:sz="0" w:space="0" w:color="auto"/>
        <w:bottom w:val="none" w:sz="0" w:space="0" w:color="auto"/>
        <w:right w:val="none" w:sz="0" w:space="0" w:color="auto"/>
      </w:divBdr>
    </w:div>
    <w:div w:id="1527400098">
      <w:bodyDiv w:val="1"/>
      <w:marLeft w:val="0"/>
      <w:marRight w:val="0"/>
      <w:marTop w:val="0"/>
      <w:marBottom w:val="0"/>
      <w:divBdr>
        <w:top w:val="none" w:sz="0" w:space="0" w:color="auto"/>
        <w:left w:val="none" w:sz="0" w:space="0" w:color="auto"/>
        <w:bottom w:val="none" w:sz="0" w:space="0" w:color="auto"/>
        <w:right w:val="none" w:sz="0" w:space="0" w:color="auto"/>
      </w:divBdr>
      <w:divsChild>
        <w:div w:id="87776973">
          <w:marLeft w:val="0"/>
          <w:marRight w:val="0"/>
          <w:marTop w:val="0"/>
          <w:marBottom w:val="75"/>
          <w:divBdr>
            <w:top w:val="none" w:sz="0" w:space="0" w:color="auto"/>
            <w:left w:val="none" w:sz="0" w:space="0" w:color="auto"/>
            <w:bottom w:val="none" w:sz="0" w:space="0" w:color="auto"/>
            <w:right w:val="none" w:sz="0" w:space="0" w:color="auto"/>
          </w:divBdr>
          <w:divsChild>
            <w:div w:id="799223838">
              <w:marLeft w:val="0"/>
              <w:marRight w:val="0"/>
              <w:marTop w:val="0"/>
              <w:marBottom w:val="0"/>
              <w:divBdr>
                <w:top w:val="none" w:sz="0" w:space="0" w:color="auto"/>
                <w:left w:val="none" w:sz="0" w:space="0" w:color="auto"/>
                <w:bottom w:val="none" w:sz="0" w:space="0" w:color="auto"/>
                <w:right w:val="none" w:sz="0" w:space="0" w:color="auto"/>
              </w:divBdr>
            </w:div>
            <w:div w:id="1007945089">
              <w:marLeft w:val="0"/>
              <w:marRight w:val="0"/>
              <w:marTop w:val="0"/>
              <w:marBottom w:val="0"/>
              <w:divBdr>
                <w:top w:val="none" w:sz="0" w:space="0" w:color="auto"/>
                <w:left w:val="none" w:sz="0" w:space="0" w:color="auto"/>
                <w:bottom w:val="none" w:sz="0" w:space="0" w:color="auto"/>
                <w:right w:val="none" w:sz="0" w:space="0" w:color="auto"/>
              </w:divBdr>
            </w:div>
          </w:divsChild>
        </w:div>
        <w:div w:id="147209303">
          <w:marLeft w:val="0"/>
          <w:marRight w:val="0"/>
          <w:marTop w:val="0"/>
          <w:marBottom w:val="75"/>
          <w:divBdr>
            <w:top w:val="none" w:sz="0" w:space="0" w:color="auto"/>
            <w:left w:val="none" w:sz="0" w:space="0" w:color="auto"/>
            <w:bottom w:val="none" w:sz="0" w:space="0" w:color="auto"/>
            <w:right w:val="none" w:sz="0" w:space="0" w:color="auto"/>
          </w:divBdr>
          <w:divsChild>
            <w:div w:id="59445547">
              <w:marLeft w:val="0"/>
              <w:marRight w:val="0"/>
              <w:marTop w:val="0"/>
              <w:marBottom w:val="0"/>
              <w:divBdr>
                <w:top w:val="none" w:sz="0" w:space="0" w:color="auto"/>
                <w:left w:val="none" w:sz="0" w:space="0" w:color="auto"/>
                <w:bottom w:val="none" w:sz="0" w:space="0" w:color="auto"/>
                <w:right w:val="none" w:sz="0" w:space="0" w:color="auto"/>
              </w:divBdr>
            </w:div>
            <w:div w:id="698554260">
              <w:marLeft w:val="0"/>
              <w:marRight w:val="0"/>
              <w:marTop w:val="0"/>
              <w:marBottom w:val="0"/>
              <w:divBdr>
                <w:top w:val="none" w:sz="0" w:space="0" w:color="auto"/>
                <w:left w:val="none" w:sz="0" w:space="0" w:color="auto"/>
                <w:bottom w:val="none" w:sz="0" w:space="0" w:color="auto"/>
                <w:right w:val="none" w:sz="0" w:space="0" w:color="auto"/>
              </w:divBdr>
            </w:div>
          </w:divsChild>
        </w:div>
        <w:div w:id="782072569">
          <w:marLeft w:val="0"/>
          <w:marRight w:val="0"/>
          <w:marTop w:val="0"/>
          <w:marBottom w:val="75"/>
          <w:divBdr>
            <w:top w:val="none" w:sz="0" w:space="0" w:color="auto"/>
            <w:left w:val="none" w:sz="0" w:space="0" w:color="auto"/>
            <w:bottom w:val="none" w:sz="0" w:space="0" w:color="auto"/>
            <w:right w:val="none" w:sz="0" w:space="0" w:color="auto"/>
          </w:divBdr>
          <w:divsChild>
            <w:div w:id="868373865">
              <w:marLeft w:val="0"/>
              <w:marRight w:val="0"/>
              <w:marTop w:val="0"/>
              <w:marBottom w:val="0"/>
              <w:divBdr>
                <w:top w:val="none" w:sz="0" w:space="0" w:color="auto"/>
                <w:left w:val="none" w:sz="0" w:space="0" w:color="auto"/>
                <w:bottom w:val="none" w:sz="0" w:space="0" w:color="auto"/>
                <w:right w:val="none" w:sz="0" w:space="0" w:color="auto"/>
              </w:divBdr>
            </w:div>
            <w:div w:id="1064991337">
              <w:marLeft w:val="0"/>
              <w:marRight w:val="0"/>
              <w:marTop w:val="0"/>
              <w:marBottom w:val="0"/>
              <w:divBdr>
                <w:top w:val="none" w:sz="0" w:space="0" w:color="auto"/>
                <w:left w:val="none" w:sz="0" w:space="0" w:color="auto"/>
                <w:bottom w:val="none" w:sz="0" w:space="0" w:color="auto"/>
                <w:right w:val="none" w:sz="0" w:space="0" w:color="auto"/>
              </w:divBdr>
            </w:div>
          </w:divsChild>
        </w:div>
        <w:div w:id="1031539588">
          <w:marLeft w:val="0"/>
          <w:marRight w:val="0"/>
          <w:marTop w:val="0"/>
          <w:marBottom w:val="75"/>
          <w:divBdr>
            <w:top w:val="none" w:sz="0" w:space="0" w:color="auto"/>
            <w:left w:val="none" w:sz="0" w:space="0" w:color="auto"/>
            <w:bottom w:val="none" w:sz="0" w:space="0" w:color="auto"/>
            <w:right w:val="none" w:sz="0" w:space="0" w:color="auto"/>
          </w:divBdr>
          <w:divsChild>
            <w:div w:id="24327707">
              <w:marLeft w:val="0"/>
              <w:marRight w:val="0"/>
              <w:marTop w:val="0"/>
              <w:marBottom w:val="0"/>
              <w:divBdr>
                <w:top w:val="none" w:sz="0" w:space="0" w:color="auto"/>
                <w:left w:val="none" w:sz="0" w:space="0" w:color="auto"/>
                <w:bottom w:val="none" w:sz="0" w:space="0" w:color="auto"/>
                <w:right w:val="none" w:sz="0" w:space="0" w:color="auto"/>
              </w:divBdr>
            </w:div>
            <w:div w:id="1484659730">
              <w:marLeft w:val="0"/>
              <w:marRight w:val="0"/>
              <w:marTop w:val="0"/>
              <w:marBottom w:val="0"/>
              <w:divBdr>
                <w:top w:val="none" w:sz="0" w:space="0" w:color="auto"/>
                <w:left w:val="none" w:sz="0" w:space="0" w:color="auto"/>
                <w:bottom w:val="none" w:sz="0" w:space="0" w:color="auto"/>
                <w:right w:val="none" w:sz="0" w:space="0" w:color="auto"/>
              </w:divBdr>
            </w:div>
          </w:divsChild>
        </w:div>
        <w:div w:id="1972635604">
          <w:marLeft w:val="0"/>
          <w:marRight w:val="0"/>
          <w:marTop w:val="0"/>
          <w:marBottom w:val="75"/>
          <w:divBdr>
            <w:top w:val="none" w:sz="0" w:space="0" w:color="auto"/>
            <w:left w:val="none" w:sz="0" w:space="0" w:color="auto"/>
            <w:bottom w:val="none" w:sz="0" w:space="0" w:color="auto"/>
            <w:right w:val="none" w:sz="0" w:space="0" w:color="auto"/>
          </w:divBdr>
          <w:divsChild>
            <w:div w:id="339964972">
              <w:marLeft w:val="0"/>
              <w:marRight w:val="0"/>
              <w:marTop w:val="0"/>
              <w:marBottom w:val="0"/>
              <w:divBdr>
                <w:top w:val="none" w:sz="0" w:space="0" w:color="auto"/>
                <w:left w:val="none" w:sz="0" w:space="0" w:color="auto"/>
                <w:bottom w:val="none" w:sz="0" w:space="0" w:color="auto"/>
                <w:right w:val="none" w:sz="0" w:space="0" w:color="auto"/>
              </w:divBdr>
            </w:div>
            <w:div w:id="2020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2142">
      <w:bodyDiv w:val="1"/>
      <w:marLeft w:val="0"/>
      <w:marRight w:val="0"/>
      <w:marTop w:val="0"/>
      <w:marBottom w:val="0"/>
      <w:divBdr>
        <w:top w:val="none" w:sz="0" w:space="0" w:color="auto"/>
        <w:left w:val="none" w:sz="0" w:space="0" w:color="auto"/>
        <w:bottom w:val="none" w:sz="0" w:space="0" w:color="auto"/>
        <w:right w:val="none" w:sz="0" w:space="0" w:color="auto"/>
      </w:divBdr>
    </w:div>
    <w:div w:id="1542279442">
      <w:bodyDiv w:val="1"/>
      <w:marLeft w:val="0"/>
      <w:marRight w:val="0"/>
      <w:marTop w:val="0"/>
      <w:marBottom w:val="0"/>
      <w:divBdr>
        <w:top w:val="none" w:sz="0" w:space="0" w:color="auto"/>
        <w:left w:val="none" w:sz="0" w:space="0" w:color="auto"/>
        <w:bottom w:val="none" w:sz="0" w:space="0" w:color="auto"/>
        <w:right w:val="none" w:sz="0" w:space="0" w:color="auto"/>
      </w:divBdr>
    </w:div>
    <w:div w:id="1563518088">
      <w:bodyDiv w:val="1"/>
      <w:marLeft w:val="0"/>
      <w:marRight w:val="0"/>
      <w:marTop w:val="0"/>
      <w:marBottom w:val="0"/>
      <w:divBdr>
        <w:top w:val="none" w:sz="0" w:space="0" w:color="auto"/>
        <w:left w:val="none" w:sz="0" w:space="0" w:color="auto"/>
        <w:bottom w:val="none" w:sz="0" w:space="0" w:color="auto"/>
        <w:right w:val="none" w:sz="0" w:space="0" w:color="auto"/>
      </w:divBdr>
    </w:div>
    <w:div w:id="1591699681">
      <w:bodyDiv w:val="1"/>
      <w:marLeft w:val="0"/>
      <w:marRight w:val="0"/>
      <w:marTop w:val="0"/>
      <w:marBottom w:val="0"/>
      <w:divBdr>
        <w:top w:val="none" w:sz="0" w:space="0" w:color="auto"/>
        <w:left w:val="none" w:sz="0" w:space="0" w:color="auto"/>
        <w:bottom w:val="none" w:sz="0" w:space="0" w:color="auto"/>
        <w:right w:val="none" w:sz="0" w:space="0" w:color="auto"/>
      </w:divBdr>
    </w:div>
    <w:div w:id="1593851180">
      <w:bodyDiv w:val="1"/>
      <w:marLeft w:val="0"/>
      <w:marRight w:val="0"/>
      <w:marTop w:val="0"/>
      <w:marBottom w:val="0"/>
      <w:divBdr>
        <w:top w:val="none" w:sz="0" w:space="0" w:color="auto"/>
        <w:left w:val="none" w:sz="0" w:space="0" w:color="auto"/>
        <w:bottom w:val="none" w:sz="0" w:space="0" w:color="auto"/>
        <w:right w:val="none" w:sz="0" w:space="0" w:color="auto"/>
      </w:divBdr>
    </w:div>
    <w:div w:id="1625653139">
      <w:bodyDiv w:val="1"/>
      <w:marLeft w:val="0"/>
      <w:marRight w:val="0"/>
      <w:marTop w:val="0"/>
      <w:marBottom w:val="0"/>
      <w:divBdr>
        <w:top w:val="none" w:sz="0" w:space="0" w:color="auto"/>
        <w:left w:val="none" w:sz="0" w:space="0" w:color="auto"/>
        <w:bottom w:val="none" w:sz="0" w:space="0" w:color="auto"/>
        <w:right w:val="none" w:sz="0" w:space="0" w:color="auto"/>
      </w:divBdr>
    </w:div>
    <w:div w:id="1628582353">
      <w:bodyDiv w:val="1"/>
      <w:marLeft w:val="0"/>
      <w:marRight w:val="0"/>
      <w:marTop w:val="0"/>
      <w:marBottom w:val="0"/>
      <w:divBdr>
        <w:top w:val="none" w:sz="0" w:space="0" w:color="auto"/>
        <w:left w:val="none" w:sz="0" w:space="0" w:color="auto"/>
        <w:bottom w:val="none" w:sz="0" w:space="0" w:color="auto"/>
        <w:right w:val="none" w:sz="0" w:space="0" w:color="auto"/>
      </w:divBdr>
    </w:div>
    <w:div w:id="1642270571">
      <w:bodyDiv w:val="1"/>
      <w:marLeft w:val="0"/>
      <w:marRight w:val="0"/>
      <w:marTop w:val="0"/>
      <w:marBottom w:val="0"/>
      <w:divBdr>
        <w:top w:val="none" w:sz="0" w:space="0" w:color="auto"/>
        <w:left w:val="none" w:sz="0" w:space="0" w:color="auto"/>
        <w:bottom w:val="none" w:sz="0" w:space="0" w:color="auto"/>
        <w:right w:val="none" w:sz="0" w:space="0" w:color="auto"/>
      </w:divBdr>
    </w:div>
    <w:div w:id="1685932562">
      <w:bodyDiv w:val="1"/>
      <w:marLeft w:val="0"/>
      <w:marRight w:val="0"/>
      <w:marTop w:val="0"/>
      <w:marBottom w:val="0"/>
      <w:divBdr>
        <w:top w:val="none" w:sz="0" w:space="0" w:color="auto"/>
        <w:left w:val="none" w:sz="0" w:space="0" w:color="auto"/>
        <w:bottom w:val="none" w:sz="0" w:space="0" w:color="auto"/>
        <w:right w:val="none" w:sz="0" w:space="0" w:color="auto"/>
      </w:divBdr>
    </w:div>
    <w:div w:id="1694191720">
      <w:bodyDiv w:val="1"/>
      <w:marLeft w:val="0"/>
      <w:marRight w:val="0"/>
      <w:marTop w:val="0"/>
      <w:marBottom w:val="0"/>
      <w:divBdr>
        <w:top w:val="none" w:sz="0" w:space="0" w:color="auto"/>
        <w:left w:val="none" w:sz="0" w:space="0" w:color="auto"/>
        <w:bottom w:val="none" w:sz="0" w:space="0" w:color="auto"/>
        <w:right w:val="none" w:sz="0" w:space="0" w:color="auto"/>
      </w:divBdr>
    </w:div>
    <w:div w:id="1698433874">
      <w:bodyDiv w:val="1"/>
      <w:marLeft w:val="0"/>
      <w:marRight w:val="0"/>
      <w:marTop w:val="0"/>
      <w:marBottom w:val="0"/>
      <w:divBdr>
        <w:top w:val="none" w:sz="0" w:space="0" w:color="auto"/>
        <w:left w:val="none" w:sz="0" w:space="0" w:color="auto"/>
        <w:bottom w:val="none" w:sz="0" w:space="0" w:color="auto"/>
        <w:right w:val="none" w:sz="0" w:space="0" w:color="auto"/>
      </w:divBdr>
    </w:div>
    <w:div w:id="1714425917">
      <w:bodyDiv w:val="1"/>
      <w:marLeft w:val="0"/>
      <w:marRight w:val="0"/>
      <w:marTop w:val="0"/>
      <w:marBottom w:val="0"/>
      <w:divBdr>
        <w:top w:val="none" w:sz="0" w:space="0" w:color="auto"/>
        <w:left w:val="none" w:sz="0" w:space="0" w:color="auto"/>
        <w:bottom w:val="none" w:sz="0" w:space="0" w:color="auto"/>
        <w:right w:val="none" w:sz="0" w:space="0" w:color="auto"/>
      </w:divBdr>
    </w:div>
    <w:div w:id="1769740644">
      <w:bodyDiv w:val="1"/>
      <w:marLeft w:val="0"/>
      <w:marRight w:val="0"/>
      <w:marTop w:val="0"/>
      <w:marBottom w:val="0"/>
      <w:divBdr>
        <w:top w:val="none" w:sz="0" w:space="0" w:color="auto"/>
        <w:left w:val="none" w:sz="0" w:space="0" w:color="auto"/>
        <w:bottom w:val="none" w:sz="0" w:space="0" w:color="auto"/>
        <w:right w:val="none" w:sz="0" w:space="0" w:color="auto"/>
      </w:divBdr>
    </w:div>
    <w:div w:id="1790199341">
      <w:bodyDiv w:val="1"/>
      <w:marLeft w:val="0"/>
      <w:marRight w:val="0"/>
      <w:marTop w:val="0"/>
      <w:marBottom w:val="0"/>
      <w:divBdr>
        <w:top w:val="none" w:sz="0" w:space="0" w:color="auto"/>
        <w:left w:val="none" w:sz="0" w:space="0" w:color="auto"/>
        <w:bottom w:val="none" w:sz="0" w:space="0" w:color="auto"/>
        <w:right w:val="none" w:sz="0" w:space="0" w:color="auto"/>
      </w:divBdr>
    </w:div>
    <w:div w:id="1823351273">
      <w:bodyDiv w:val="1"/>
      <w:marLeft w:val="0"/>
      <w:marRight w:val="0"/>
      <w:marTop w:val="0"/>
      <w:marBottom w:val="0"/>
      <w:divBdr>
        <w:top w:val="none" w:sz="0" w:space="0" w:color="auto"/>
        <w:left w:val="none" w:sz="0" w:space="0" w:color="auto"/>
        <w:bottom w:val="none" w:sz="0" w:space="0" w:color="auto"/>
        <w:right w:val="none" w:sz="0" w:space="0" w:color="auto"/>
      </w:divBdr>
    </w:div>
    <w:div w:id="1829440702">
      <w:bodyDiv w:val="1"/>
      <w:marLeft w:val="0"/>
      <w:marRight w:val="0"/>
      <w:marTop w:val="0"/>
      <w:marBottom w:val="0"/>
      <w:divBdr>
        <w:top w:val="none" w:sz="0" w:space="0" w:color="auto"/>
        <w:left w:val="none" w:sz="0" w:space="0" w:color="auto"/>
        <w:bottom w:val="none" w:sz="0" w:space="0" w:color="auto"/>
        <w:right w:val="none" w:sz="0" w:space="0" w:color="auto"/>
      </w:divBdr>
    </w:div>
    <w:div w:id="1847743753">
      <w:bodyDiv w:val="1"/>
      <w:marLeft w:val="0"/>
      <w:marRight w:val="0"/>
      <w:marTop w:val="0"/>
      <w:marBottom w:val="0"/>
      <w:divBdr>
        <w:top w:val="none" w:sz="0" w:space="0" w:color="auto"/>
        <w:left w:val="none" w:sz="0" w:space="0" w:color="auto"/>
        <w:bottom w:val="none" w:sz="0" w:space="0" w:color="auto"/>
        <w:right w:val="none" w:sz="0" w:space="0" w:color="auto"/>
      </w:divBdr>
    </w:div>
    <w:div w:id="1855262320">
      <w:bodyDiv w:val="1"/>
      <w:marLeft w:val="0"/>
      <w:marRight w:val="0"/>
      <w:marTop w:val="0"/>
      <w:marBottom w:val="0"/>
      <w:divBdr>
        <w:top w:val="none" w:sz="0" w:space="0" w:color="auto"/>
        <w:left w:val="none" w:sz="0" w:space="0" w:color="auto"/>
        <w:bottom w:val="none" w:sz="0" w:space="0" w:color="auto"/>
        <w:right w:val="none" w:sz="0" w:space="0" w:color="auto"/>
      </w:divBdr>
    </w:div>
    <w:div w:id="1859733021">
      <w:bodyDiv w:val="1"/>
      <w:marLeft w:val="0"/>
      <w:marRight w:val="0"/>
      <w:marTop w:val="0"/>
      <w:marBottom w:val="0"/>
      <w:divBdr>
        <w:top w:val="none" w:sz="0" w:space="0" w:color="auto"/>
        <w:left w:val="none" w:sz="0" w:space="0" w:color="auto"/>
        <w:bottom w:val="none" w:sz="0" w:space="0" w:color="auto"/>
        <w:right w:val="none" w:sz="0" w:space="0" w:color="auto"/>
      </w:divBdr>
    </w:div>
    <w:div w:id="1866944472">
      <w:bodyDiv w:val="1"/>
      <w:marLeft w:val="0"/>
      <w:marRight w:val="0"/>
      <w:marTop w:val="0"/>
      <w:marBottom w:val="0"/>
      <w:divBdr>
        <w:top w:val="none" w:sz="0" w:space="0" w:color="auto"/>
        <w:left w:val="none" w:sz="0" w:space="0" w:color="auto"/>
        <w:bottom w:val="none" w:sz="0" w:space="0" w:color="auto"/>
        <w:right w:val="none" w:sz="0" w:space="0" w:color="auto"/>
      </w:divBdr>
    </w:div>
    <w:div w:id="1870294343">
      <w:bodyDiv w:val="1"/>
      <w:marLeft w:val="0"/>
      <w:marRight w:val="0"/>
      <w:marTop w:val="0"/>
      <w:marBottom w:val="0"/>
      <w:divBdr>
        <w:top w:val="none" w:sz="0" w:space="0" w:color="auto"/>
        <w:left w:val="none" w:sz="0" w:space="0" w:color="auto"/>
        <w:bottom w:val="none" w:sz="0" w:space="0" w:color="auto"/>
        <w:right w:val="none" w:sz="0" w:space="0" w:color="auto"/>
      </w:divBdr>
    </w:div>
    <w:div w:id="1888300170">
      <w:bodyDiv w:val="1"/>
      <w:marLeft w:val="0"/>
      <w:marRight w:val="0"/>
      <w:marTop w:val="0"/>
      <w:marBottom w:val="0"/>
      <w:divBdr>
        <w:top w:val="none" w:sz="0" w:space="0" w:color="auto"/>
        <w:left w:val="none" w:sz="0" w:space="0" w:color="auto"/>
        <w:bottom w:val="none" w:sz="0" w:space="0" w:color="auto"/>
        <w:right w:val="none" w:sz="0" w:space="0" w:color="auto"/>
      </w:divBdr>
    </w:div>
    <w:div w:id="1949966635">
      <w:bodyDiv w:val="1"/>
      <w:marLeft w:val="0"/>
      <w:marRight w:val="0"/>
      <w:marTop w:val="0"/>
      <w:marBottom w:val="0"/>
      <w:divBdr>
        <w:top w:val="none" w:sz="0" w:space="0" w:color="auto"/>
        <w:left w:val="none" w:sz="0" w:space="0" w:color="auto"/>
        <w:bottom w:val="none" w:sz="0" w:space="0" w:color="auto"/>
        <w:right w:val="none" w:sz="0" w:space="0" w:color="auto"/>
      </w:divBdr>
    </w:div>
    <w:div w:id="2007856104">
      <w:bodyDiv w:val="1"/>
      <w:marLeft w:val="0"/>
      <w:marRight w:val="0"/>
      <w:marTop w:val="0"/>
      <w:marBottom w:val="0"/>
      <w:divBdr>
        <w:top w:val="none" w:sz="0" w:space="0" w:color="auto"/>
        <w:left w:val="none" w:sz="0" w:space="0" w:color="auto"/>
        <w:bottom w:val="none" w:sz="0" w:space="0" w:color="auto"/>
        <w:right w:val="none" w:sz="0" w:space="0" w:color="auto"/>
      </w:divBdr>
    </w:div>
    <w:div w:id="2024358535">
      <w:bodyDiv w:val="1"/>
      <w:marLeft w:val="0"/>
      <w:marRight w:val="0"/>
      <w:marTop w:val="0"/>
      <w:marBottom w:val="0"/>
      <w:divBdr>
        <w:top w:val="none" w:sz="0" w:space="0" w:color="auto"/>
        <w:left w:val="none" w:sz="0" w:space="0" w:color="auto"/>
        <w:bottom w:val="none" w:sz="0" w:space="0" w:color="auto"/>
        <w:right w:val="none" w:sz="0" w:space="0" w:color="auto"/>
      </w:divBdr>
    </w:div>
    <w:div w:id="2055620671">
      <w:bodyDiv w:val="1"/>
      <w:marLeft w:val="0"/>
      <w:marRight w:val="0"/>
      <w:marTop w:val="0"/>
      <w:marBottom w:val="0"/>
      <w:divBdr>
        <w:top w:val="none" w:sz="0" w:space="0" w:color="auto"/>
        <w:left w:val="none" w:sz="0" w:space="0" w:color="auto"/>
        <w:bottom w:val="none" w:sz="0" w:space="0" w:color="auto"/>
        <w:right w:val="none" w:sz="0" w:space="0" w:color="auto"/>
      </w:divBdr>
    </w:div>
    <w:div w:id="2057074172">
      <w:bodyDiv w:val="1"/>
      <w:marLeft w:val="0"/>
      <w:marRight w:val="0"/>
      <w:marTop w:val="0"/>
      <w:marBottom w:val="0"/>
      <w:divBdr>
        <w:top w:val="none" w:sz="0" w:space="0" w:color="auto"/>
        <w:left w:val="none" w:sz="0" w:space="0" w:color="auto"/>
        <w:bottom w:val="none" w:sz="0" w:space="0" w:color="auto"/>
        <w:right w:val="none" w:sz="0" w:space="0" w:color="auto"/>
      </w:divBdr>
    </w:div>
    <w:div w:id="2057384949">
      <w:bodyDiv w:val="1"/>
      <w:marLeft w:val="0"/>
      <w:marRight w:val="0"/>
      <w:marTop w:val="0"/>
      <w:marBottom w:val="0"/>
      <w:divBdr>
        <w:top w:val="none" w:sz="0" w:space="0" w:color="auto"/>
        <w:left w:val="none" w:sz="0" w:space="0" w:color="auto"/>
        <w:bottom w:val="none" w:sz="0" w:space="0" w:color="auto"/>
        <w:right w:val="none" w:sz="0" w:space="0" w:color="auto"/>
      </w:divBdr>
    </w:div>
    <w:div w:id="2062706407">
      <w:bodyDiv w:val="1"/>
      <w:marLeft w:val="0"/>
      <w:marRight w:val="0"/>
      <w:marTop w:val="0"/>
      <w:marBottom w:val="0"/>
      <w:divBdr>
        <w:top w:val="none" w:sz="0" w:space="0" w:color="auto"/>
        <w:left w:val="none" w:sz="0" w:space="0" w:color="auto"/>
        <w:bottom w:val="none" w:sz="0" w:space="0" w:color="auto"/>
        <w:right w:val="none" w:sz="0" w:space="0" w:color="auto"/>
      </w:divBdr>
    </w:div>
    <w:div w:id="2099979268">
      <w:bodyDiv w:val="1"/>
      <w:marLeft w:val="0"/>
      <w:marRight w:val="0"/>
      <w:marTop w:val="0"/>
      <w:marBottom w:val="0"/>
      <w:divBdr>
        <w:top w:val="none" w:sz="0" w:space="0" w:color="auto"/>
        <w:left w:val="none" w:sz="0" w:space="0" w:color="auto"/>
        <w:bottom w:val="none" w:sz="0" w:space="0" w:color="auto"/>
        <w:right w:val="none" w:sz="0" w:space="0" w:color="auto"/>
      </w:divBdr>
    </w:div>
    <w:div w:id="2116973790">
      <w:bodyDiv w:val="1"/>
      <w:marLeft w:val="0"/>
      <w:marRight w:val="0"/>
      <w:marTop w:val="0"/>
      <w:marBottom w:val="0"/>
      <w:divBdr>
        <w:top w:val="none" w:sz="0" w:space="0" w:color="auto"/>
        <w:left w:val="none" w:sz="0" w:space="0" w:color="auto"/>
        <w:bottom w:val="none" w:sz="0" w:space="0" w:color="auto"/>
        <w:right w:val="none" w:sz="0" w:space="0" w:color="auto"/>
      </w:divBdr>
      <w:divsChild>
        <w:div w:id="133078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rdie@uoregon.edu" TargetMode="External"/><Relationship Id="rId13" Type="http://schemas.openxmlformats.org/officeDocument/2006/relationships/hyperlink" Target="https://www.s-r-a.org/index.php?option=com_dailyplanetblog&amp;view=entry&amp;year=2022&amp;month=04&amp;day=29&amp;id=133:letting-the-cat-out-of-the-bag-on-the-editor-s-role-in-peer-review-it-s-no-piece-of-cak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r-a.org/index.php?option=com_dailyplanetblog&amp;view=entry&amp;year=2022&amp;month=03&amp;day=31&amp;id=129:one-week-after-mardi-gras-sra-awards-ceremony-captured-the-spirit-of-the-big-eas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yf.org/090805.html" TargetMode="External"/><Relationship Id="rId5" Type="http://schemas.openxmlformats.org/officeDocument/2006/relationships/webSettings" Target="webSettings.xml"/><Relationship Id="rId15" Type="http://schemas.openxmlformats.org/officeDocument/2006/relationships/hyperlink" Target="https://www.s-r-a.org/index.php?option=com_dailyplanetblog&amp;view=entry&amp;year=2021&amp;month=08&amp;day=15&amp;id=102:when-britney-spears-leaves-my-lab" TargetMode="External"/><Relationship Id="rId23" Type="http://schemas.openxmlformats.org/officeDocument/2006/relationships/theme" Target="theme/theme1.xml"/><Relationship Id="rId10" Type="http://schemas.openxmlformats.org/officeDocument/2006/relationships/hyperlink" Target="https://www.s-r-a.org/index.php?option=com_dailyplanetblog&amp;view=entry&amp;year=2022&amp;month=03&amp;day=31&amp;id=129:one-week-after-mardi-gras-sra-awards-ceremony-captured-the-spirit-of-the-big-eas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hirpcliff@gmail.com" TargetMode="External"/><Relationship Id="rId14" Type="http://schemas.openxmlformats.org/officeDocument/2006/relationships/hyperlink" Target="https://www.s-r-a.org/index.php?option=com_dailyplanetblog&amp;view=entry&amp;year=2021&amp;month=10&amp;day=14&amp;id=109:can-harley-quinn-and-the-birds-of-prey-call-me-doctor-bir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A97C-364D-4D85-8C3F-E5FF5061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40</Pages>
  <Words>20007</Words>
  <Characters>114044</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University of New Orleans</vt:lpstr>
    </vt:vector>
  </TitlesOfParts>
  <Company>University of New Orleans</Company>
  <LinksUpToDate>false</LinksUpToDate>
  <CharactersWithSpaces>133784</CharactersWithSpaces>
  <SharedDoc>false</SharedDoc>
  <HLinks>
    <vt:vector size="24" baseType="variant">
      <vt:variant>
        <vt:i4>7209002</vt:i4>
      </vt:variant>
      <vt:variant>
        <vt:i4>9</vt:i4>
      </vt:variant>
      <vt:variant>
        <vt:i4>0</vt:i4>
      </vt:variant>
      <vt:variant>
        <vt:i4>5</vt:i4>
      </vt:variant>
      <vt:variant>
        <vt:lpwstr>https://psyarxiv.com/knuxs/</vt:lpwstr>
      </vt:variant>
      <vt:variant>
        <vt:lpwstr/>
      </vt:variant>
      <vt:variant>
        <vt:i4>4325380</vt:i4>
      </vt:variant>
      <vt:variant>
        <vt:i4>6</vt:i4>
      </vt:variant>
      <vt:variant>
        <vt:i4>0</vt:i4>
      </vt:variant>
      <vt:variant>
        <vt:i4>5</vt:i4>
      </vt:variant>
      <vt:variant>
        <vt:lpwstr>http://www.bocyf.org/090805.html</vt:lpwstr>
      </vt:variant>
      <vt:variant>
        <vt:lpwstr/>
      </vt:variant>
      <vt:variant>
        <vt:i4>1507381</vt:i4>
      </vt:variant>
      <vt:variant>
        <vt:i4>3</vt:i4>
      </vt:variant>
      <vt:variant>
        <vt:i4>0</vt:i4>
      </vt:variant>
      <vt:variant>
        <vt:i4>5</vt:i4>
      </vt:variant>
      <vt:variant>
        <vt:lpwstr>mailto:chirpcliff@gmail.com</vt:lpwstr>
      </vt:variant>
      <vt:variant>
        <vt:lpwstr/>
      </vt:variant>
      <vt:variant>
        <vt:i4>7340121</vt:i4>
      </vt:variant>
      <vt:variant>
        <vt:i4>0</vt:i4>
      </vt:variant>
      <vt:variant>
        <vt:i4>0</vt:i4>
      </vt:variant>
      <vt:variant>
        <vt:i4>5</vt:i4>
      </vt:variant>
      <vt:variant>
        <vt:lpwstr>mailto:birdie@iastate.edu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Orleans</dc:title>
  <dc:subject/>
  <dc:creator>DMcSeven</dc:creator>
  <cp:keywords/>
  <dc:description/>
  <cp:lastModifiedBy>Benjamin Shirtcliff</cp:lastModifiedBy>
  <cp:revision>9</cp:revision>
  <cp:lastPrinted>2018-01-08T18:54:00Z</cp:lastPrinted>
  <dcterms:created xsi:type="dcterms:W3CDTF">2022-02-16T21:11:00Z</dcterms:created>
  <dcterms:modified xsi:type="dcterms:W3CDTF">2022-08-11T01:15:00Z</dcterms:modified>
</cp:coreProperties>
</file>