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17B6" w14:textId="096A5CBF" w:rsidR="00A74158" w:rsidRDefault="00702E3F">
      <w:pPr>
        <w:jc w:val="center"/>
        <w:rPr>
          <w:rFonts w:ascii="Palatino" w:hAnsi="Palatino" w:cs="Times"/>
          <w:b/>
          <w:sz w:val="28"/>
          <w:szCs w:val="26"/>
        </w:rPr>
      </w:pPr>
      <w:r w:rsidRPr="00403649">
        <w:rPr>
          <w:rFonts w:ascii="Palatino" w:hAnsi="Palatino" w:cs="Times"/>
          <w:b/>
          <w:sz w:val="28"/>
          <w:szCs w:val="26"/>
        </w:rPr>
        <w:t>MARION</w:t>
      </w:r>
      <w:r w:rsidR="00250EDE">
        <w:rPr>
          <w:rFonts w:ascii="Palatino" w:hAnsi="Palatino" w:cs="Times"/>
          <w:b/>
          <w:sz w:val="28"/>
          <w:szCs w:val="26"/>
        </w:rPr>
        <w:t xml:space="preserve"> S. </w:t>
      </w:r>
      <w:r w:rsidRPr="00403649">
        <w:rPr>
          <w:rFonts w:ascii="Palatino" w:hAnsi="Palatino" w:cs="Times"/>
          <w:b/>
          <w:sz w:val="28"/>
          <w:szCs w:val="26"/>
        </w:rPr>
        <w:t xml:space="preserve"> GOLDMAN</w:t>
      </w:r>
    </w:p>
    <w:p w14:paraId="0B7B76D1" w14:textId="657B08FC" w:rsidR="00DD7E46" w:rsidRPr="00DD7E46" w:rsidRDefault="00DD7E46">
      <w:pPr>
        <w:jc w:val="center"/>
        <w:rPr>
          <w:rFonts w:ascii="Palatino" w:hAnsi="Palatino"/>
          <w:i/>
          <w:sz w:val="28"/>
          <w:szCs w:val="26"/>
        </w:rPr>
      </w:pPr>
      <w:r w:rsidRPr="00DD7E46">
        <w:rPr>
          <w:rFonts w:ascii="Palatino" w:hAnsi="Palatino" w:cs="Times"/>
          <w:b/>
          <w:i/>
          <w:sz w:val="28"/>
          <w:szCs w:val="26"/>
        </w:rPr>
        <w:t xml:space="preserve">Short Vita </w:t>
      </w:r>
      <w:r w:rsidR="00906BCA">
        <w:rPr>
          <w:rFonts w:ascii="Palatino" w:hAnsi="Palatino" w:cs="Times"/>
          <w:b/>
          <w:i/>
          <w:sz w:val="28"/>
          <w:szCs w:val="26"/>
        </w:rPr>
        <w:t>20</w:t>
      </w:r>
      <w:r w:rsidR="00255521">
        <w:rPr>
          <w:rFonts w:ascii="Palatino" w:hAnsi="Palatino" w:cs="Times"/>
          <w:b/>
          <w:i/>
          <w:sz w:val="28"/>
          <w:szCs w:val="26"/>
        </w:rPr>
        <w:t>20</w:t>
      </w:r>
    </w:p>
    <w:p w14:paraId="594974A9" w14:textId="77777777" w:rsidR="00A74158" w:rsidRPr="00702E3F" w:rsidRDefault="00A74158">
      <w:pPr>
        <w:jc w:val="center"/>
        <w:rPr>
          <w:rFonts w:ascii="Palatino" w:hAnsi="Palatino"/>
          <w:sz w:val="26"/>
          <w:szCs w:val="26"/>
        </w:rPr>
      </w:pPr>
    </w:p>
    <w:p w14:paraId="720D6589" w14:textId="77777777" w:rsidR="00A74158" w:rsidRPr="00702E3F" w:rsidRDefault="00702E3F">
      <w:pPr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Department of Sociology </w:t>
      </w:r>
    </w:p>
    <w:p w14:paraId="06FD396D" w14:textId="77777777" w:rsidR="00A74158" w:rsidRPr="00702E3F" w:rsidRDefault="00702E3F">
      <w:pPr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University of Oregon</w:t>
      </w:r>
    </w:p>
    <w:p w14:paraId="3B90B96E" w14:textId="77777777" w:rsidR="00A74158" w:rsidRPr="00702E3F" w:rsidRDefault="00702E3F">
      <w:pPr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Eugene, OR  97403-1291</w:t>
      </w:r>
    </w:p>
    <w:p w14:paraId="3A267898" w14:textId="77777777" w:rsidR="0048429C" w:rsidRPr="00702E3F" w:rsidRDefault="0048429C" w:rsidP="0065402A">
      <w:pPr>
        <w:rPr>
          <w:rFonts w:ascii="Palatino" w:hAnsi="Palatino"/>
          <w:sz w:val="26"/>
          <w:szCs w:val="26"/>
        </w:rPr>
      </w:pPr>
      <w:r w:rsidRPr="0065402A">
        <w:rPr>
          <w:rFonts w:ascii="Palatino" w:hAnsi="Palatino" w:cs="Times"/>
          <w:i/>
          <w:sz w:val="26"/>
          <w:szCs w:val="26"/>
        </w:rPr>
        <w:t>Email</w:t>
      </w:r>
      <w:r>
        <w:rPr>
          <w:rFonts w:ascii="Palatino" w:hAnsi="Palatino" w:cs="Times"/>
          <w:sz w:val="26"/>
          <w:szCs w:val="26"/>
        </w:rPr>
        <w:t xml:space="preserve">: </w:t>
      </w:r>
      <w:r w:rsidR="0065402A"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 xml:space="preserve">mgoldman@uoregon.edu.  </w:t>
      </w:r>
    </w:p>
    <w:p w14:paraId="70ED2B91" w14:textId="77777777" w:rsidR="00A74158" w:rsidRPr="00702E3F" w:rsidRDefault="0048429C" w:rsidP="0065402A">
      <w:pPr>
        <w:rPr>
          <w:rFonts w:ascii="Palatino" w:hAnsi="Palatino"/>
          <w:sz w:val="26"/>
          <w:szCs w:val="26"/>
        </w:rPr>
      </w:pPr>
      <w:r w:rsidRPr="0065402A">
        <w:rPr>
          <w:rFonts w:ascii="Palatino" w:hAnsi="Palatino" w:cs="Times"/>
          <w:i/>
          <w:sz w:val="26"/>
          <w:szCs w:val="26"/>
        </w:rPr>
        <w:t>Phone</w:t>
      </w:r>
      <w:r>
        <w:rPr>
          <w:rFonts w:ascii="Palatino" w:hAnsi="Palatino" w:cs="Times"/>
          <w:sz w:val="26"/>
          <w:szCs w:val="26"/>
        </w:rPr>
        <w:t xml:space="preserve">: </w:t>
      </w:r>
      <w:r w:rsidR="0065402A">
        <w:rPr>
          <w:rFonts w:ascii="Palatino" w:hAnsi="Palatino" w:cs="Times"/>
          <w:sz w:val="26"/>
          <w:szCs w:val="26"/>
        </w:rPr>
        <w:tab/>
      </w:r>
      <w:r>
        <w:rPr>
          <w:rFonts w:ascii="Palatino" w:hAnsi="Palatino" w:cs="Times"/>
          <w:sz w:val="26"/>
          <w:szCs w:val="26"/>
        </w:rPr>
        <w:t>541-346-5002</w:t>
      </w:r>
    </w:p>
    <w:p w14:paraId="55AD5D66" w14:textId="77777777" w:rsidR="00A74158" w:rsidRDefault="00702E3F" w:rsidP="0065402A">
      <w:pPr>
        <w:rPr>
          <w:rFonts w:ascii="Palatino" w:hAnsi="Palatino" w:cs="Times"/>
          <w:sz w:val="26"/>
          <w:szCs w:val="26"/>
        </w:rPr>
      </w:pPr>
      <w:r w:rsidRPr="0065402A">
        <w:rPr>
          <w:rFonts w:ascii="Palatino" w:hAnsi="Palatino" w:cs="Times"/>
          <w:i/>
          <w:sz w:val="26"/>
          <w:szCs w:val="26"/>
        </w:rPr>
        <w:t>Mobile:</w:t>
      </w:r>
      <w:r w:rsidRPr="00702E3F">
        <w:rPr>
          <w:rFonts w:ascii="Palatino" w:hAnsi="Palatino" w:cs="Times"/>
          <w:sz w:val="26"/>
          <w:szCs w:val="26"/>
        </w:rPr>
        <w:t xml:space="preserve"> </w:t>
      </w:r>
      <w:r w:rsidR="0065402A"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>971-678-0915</w:t>
      </w:r>
    </w:p>
    <w:p w14:paraId="72C4E3BD" w14:textId="1A1C8C68" w:rsidR="00E41CCC" w:rsidRPr="00E41CCC" w:rsidRDefault="00E41CCC" w:rsidP="0065402A">
      <w:pPr>
        <w:rPr>
          <w:rFonts w:ascii="Palatino" w:hAnsi="Palatino"/>
          <w:sz w:val="26"/>
          <w:szCs w:val="26"/>
        </w:rPr>
      </w:pPr>
      <w:r w:rsidRPr="00E41CCC">
        <w:rPr>
          <w:rFonts w:ascii="Palatino" w:hAnsi="Palatino" w:cs="Times"/>
          <w:i/>
          <w:sz w:val="26"/>
          <w:szCs w:val="26"/>
        </w:rPr>
        <w:t>Website</w:t>
      </w:r>
      <w:r>
        <w:rPr>
          <w:rFonts w:ascii="Palatino" w:hAnsi="Palatino" w:cs="Times"/>
          <w:i/>
          <w:sz w:val="26"/>
          <w:szCs w:val="26"/>
        </w:rPr>
        <w:t xml:space="preserve">:        </w:t>
      </w:r>
      <w:r w:rsidRPr="00E41CCC">
        <w:rPr>
          <w:rFonts w:ascii="Palatino" w:hAnsi="Palatino" w:cs="Times"/>
          <w:i/>
          <w:sz w:val="26"/>
          <w:szCs w:val="26"/>
        </w:rPr>
        <w:t>https://sociology.uoregon.edu/profile/mgoldman/</w:t>
      </w:r>
    </w:p>
    <w:p w14:paraId="76E4F87B" w14:textId="77777777" w:rsidR="00A74158" w:rsidRPr="00702E3F" w:rsidRDefault="00A74158">
      <w:pPr>
        <w:rPr>
          <w:rFonts w:ascii="Palatino" w:hAnsi="Palatino"/>
          <w:sz w:val="26"/>
          <w:szCs w:val="26"/>
        </w:rPr>
      </w:pPr>
    </w:p>
    <w:p w14:paraId="491D6C23" w14:textId="77777777" w:rsidR="00702E3F" w:rsidRDefault="00702E3F" w:rsidP="00702E3F">
      <w:pPr>
        <w:spacing w:after="120"/>
        <w:jc w:val="center"/>
        <w:rPr>
          <w:rFonts w:ascii="Palatino" w:hAnsi="Palatino" w:cs="Times"/>
          <w:b/>
          <w:sz w:val="26"/>
          <w:szCs w:val="26"/>
        </w:rPr>
      </w:pPr>
      <w:r>
        <w:rPr>
          <w:rFonts w:ascii="Palatino" w:hAnsi="Palatino" w:cs="Times"/>
          <w:b/>
          <w:sz w:val="26"/>
          <w:szCs w:val="26"/>
        </w:rPr>
        <w:t>Academic</w:t>
      </w:r>
      <w:r w:rsidRPr="00702E3F">
        <w:rPr>
          <w:rFonts w:ascii="Palatino" w:hAnsi="Palatino" w:cs="Times"/>
          <w:b/>
          <w:sz w:val="26"/>
          <w:szCs w:val="26"/>
        </w:rPr>
        <w:t xml:space="preserve"> </w:t>
      </w:r>
      <w:r>
        <w:rPr>
          <w:rFonts w:ascii="Palatino" w:hAnsi="Palatino" w:cs="Times"/>
          <w:b/>
          <w:sz w:val="26"/>
          <w:szCs w:val="26"/>
        </w:rPr>
        <w:t>Positions</w:t>
      </w:r>
    </w:p>
    <w:p w14:paraId="47E199E7" w14:textId="2A1757F2" w:rsidR="00EE2EEF" w:rsidRDefault="00EE2EEF" w:rsidP="00CE6907">
      <w:pPr>
        <w:spacing w:after="60"/>
        <w:ind w:left="1440" w:hanging="1440"/>
        <w:rPr>
          <w:rFonts w:ascii="Palatino" w:hAnsi="Palatino" w:cs="Times"/>
          <w:sz w:val="26"/>
          <w:szCs w:val="26"/>
        </w:rPr>
      </w:pPr>
    </w:p>
    <w:p w14:paraId="08CA5276" w14:textId="77777777" w:rsidR="00702E3F" w:rsidRPr="00702E3F" w:rsidRDefault="00702E3F" w:rsidP="00CE6907">
      <w:pPr>
        <w:spacing w:after="60"/>
        <w:ind w:left="1440" w:hanging="1440"/>
        <w:rPr>
          <w:rFonts w:ascii="Palatino" w:hAnsi="Palatino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2013-</w:t>
      </w:r>
      <w:r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>Emeritus Professor, Sociology</w:t>
      </w:r>
      <w:r>
        <w:rPr>
          <w:rFonts w:ascii="Palatino" w:hAnsi="Palatino" w:cs="Times"/>
          <w:sz w:val="26"/>
          <w:szCs w:val="26"/>
        </w:rPr>
        <w:t xml:space="preserve"> &amp; Religious Studies</w:t>
      </w:r>
      <w:r w:rsidRPr="00702E3F">
        <w:rPr>
          <w:rFonts w:ascii="Palatino" w:hAnsi="Palatino" w:cs="Times"/>
          <w:sz w:val="26"/>
          <w:szCs w:val="26"/>
        </w:rPr>
        <w:t>, University of Oregon</w:t>
      </w:r>
    </w:p>
    <w:p w14:paraId="54CA20E1" w14:textId="65744FCD" w:rsidR="00702E3F" w:rsidRPr="00702E3F" w:rsidRDefault="00702E3F" w:rsidP="00CE6907">
      <w:pPr>
        <w:spacing w:after="60"/>
        <w:ind w:left="1440" w:hanging="1440"/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2012</w:t>
      </w:r>
      <w:r>
        <w:rPr>
          <w:rFonts w:ascii="Palatino" w:hAnsi="Palatino" w:cs="Times"/>
          <w:sz w:val="26"/>
          <w:szCs w:val="26"/>
        </w:rPr>
        <w:t>-</w:t>
      </w:r>
      <w:r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>Scholar in Residence, Center for Public Humanities, Portland State University</w:t>
      </w:r>
    </w:p>
    <w:p w14:paraId="695C316D" w14:textId="77777777" w:rsidR="00702E3F" w:rsidRPr="00702E3F" w:rsidRDefault="00702E3F" w:rsidP="00CE6907">
      <w:pPr>
        <w:spacing w:after="60"/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1996</w:t>
      </w:r>
      <w:r>
        <w:rPr>
          <w:rFonts w:ascii="Palatino" w:hAnsi="Palatino" w:cs="Times"/>
          <w:sz w:val="26"/>
          <w:szCs w:val="26"/>
        </w:rPr>
        <w:t>-2012</w:t>
      </w:r>
      <w:r w:rsidRPr="00702E3F">
        <w:rPr>
          <w:rFonts w:ascii="Palatino" w:hAnsi="Palatino" w:cs="Times"/>
          <w:sz w:val="26"/>
          <w:szCs w:val="26"/>
        </w:rPr>
        <w:tab/>
        <w:t>Professor, Sociology, University of Oregon</w:t>
      </w:r>
    </w:p>
    <w:p w14:paraId="10E10CB3" w14:textId="77777777" w:rsidR="00702E3F" w:rsidRPr="00702E3F" w:rsidRDefault="00702E3F" w:rsidP="00CE6907">
      <w:pPr>
        <w:spacing w:after="60"/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1981</w:t>
      </w:r>
      <w:r>
        <w:rPr>
          <w:rFonts w:ascii="Palatino" w:hAnsi="Palatino" w:cs="Times"/>
          <w:sz w:val="26"/>
          <w:szCs w:val="26"/>
        </w:rPr>
        <w:t>-1996</w:t>
      </w:r>
      <w:r w:rsidRPr="00702E3F">
        <w:rPr>
          <w:rFonts w:ascii="Palatino" w:hAnsi="Palatino" w:cs="Times"/>
          <w:sz w:val="26"/>
          <w:szCs w:val="26"/>
        </w:rPr>
        <w:tab/>
        <w:t>Associate Professor, Sociology, University of Oregon</w:t>
      </w:r>
    </w:p>
    <w:p w14:paraId="24B0EA4C" w14:textId="77777777" w:rsidR="00702E3F" w:rsidRPr="00702E3F" w:rsidRDefault="00702E3F" w:rsidP="00CE6907">
      <w:pPr>
        <w:spacing w:after="60"/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1982</w:t>
      </w:r>
      <w:r w:rsidRPr="00702E3F">
        <w:rPr>
          <w:rFonts w:ascii="Palatino" w:hAnsi="Palatino" w:cs="Times"/>
          <w:sz w:val="26"/>
          <w:szCs w:val="26"/>
        </w:rPr>
        <w:tab/>
        <w:t>Visiting Associate Professor, Sociology and Women’s Studies, UCLA</w:t>
      </w:r>
    </w:p>
    <w:p w14:paraId="32193316" w14:textId="77777777" w:rsidR="00702E3F" w:rsidRPr="00702E3F" w:rsidRDefault="00702E3F" w:rsidP="00CE6907">
      <w:pPr>
        <w:spacing w:after="60"/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1973</w:t>
      </w:r>
      <w:r>
        <w:rPr>
          <w:rFonts w:ascii="Palatino" w:hAnsi="Palatino" w:cs="Times"/>
          <w:sz w:val="26"/>
          <w:szCs w:val="26"/>
        </w:rPr>
        <w:t>-1981</w:t>
      </w:r>
      <w:r w:rsidRPr="00702E3F">
        <w:rPr>
          <w:rFonts w:ascii="Palatino" w:hAnsi="Palatino" w:cs="Times"/>
          <w:sz w:val="26"/>
          <w:szCs w:val="26"/>
        </w:rPr>
        <w:tab/>
        <w:t>Assistant Professor, Sociology, University of Oregon</w:t>
      </w:r>
    </w:p>
    <w:p w14:paraId="0BC9A5CB" w14:textId="77777777" w:rsidR="00702E3F" w:rsidRPr="00702E3F" w:rsidRDefault="00702E3F" w:rsidP="00CE6907">
      <w:pPr>
        <w:spacing w:after="60"/>
        <w:ind w:left="1440" w:hanging="144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1973</w:t>
      </w:r>
      <w:r w:rsidRPr="00702E3F">
        <w:rPr>
          <w:rFonts w:ascii="Palatino" w:hAnsi="Palatino" w:cs="Times"/>
          <w:sz w:val="26"/>
          <w:szCs w:val="26"/>
        </w:rPr>
        <w:tab/>
        <w:t>Visiting Lecturer in Criminology, University of California</w:t>
      </w:r>
      <w:r>
        <w:rPr>
          <w:rFonts w:ascii="Palatino" w:hAnsi="Palatino" w:cs="Times"/>
          <w:sz w:val="26"/>
          <w:szCs w:val="26"/>
        </w:rPr>
        <w:t xml:space="preserve">, </w:t>
      </w:r>
      <w:r w:rsidRPr="00702E3F">
        <w:rPr>
          <w:rFonts w:ascii="Palatino" w:hAnsi="Palatino" w:cs="Times"/>
          <w:sz w:val="26"/>
          <w:szCs w:val="26"/>
        </w:rPr>
        <w:t>Berkeley</w:t>
      </w:r>
    </w:p>
    <w:p w14:paraId="51EA0535" w14:textId="77777777" w:rsidR="00702E3F" w:rsidRDefault="00702E3F" w:rsidP="00CE6907">
      <w:pPr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1972 </w:t>
      </w:r>
      <w:r w:rsidRPr="00702E3F">
        <w:rPr>
          <w:rFonts w:ascii="Palatino" w:hAnsi="Palatino" w:cs="Times"/>
          <w:sz w:val="26"/>
          <w:szCs w:val="26"/>
        </w:rPr>
        <w:tab/>
        <w:t>Lecturer, Sociology Department and Honors Board, University of Nevada Reno</w:t>
      </w:r>
    </w:p>
    <w:p w14:paraId="19D69F64" w14:textId="77777777" w:rsidR="00702E3F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</w:p>
    <w:p w14:paraId="59AD90B3" w14:textId="77777777" w:rsidR="00702E3F" w:rsidRPr="00702E3F" w:rsidRDefault="00702E3F" w:rsidP="00702E3F">
      <w:pPr>
        <w:spacing w:after="120"/>
        <w:jc w:val="center"/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b/>
          <w:sz w:val="26"/>
          <w:szCs w:val="26"/>
        </w:rPr>
        <w:t>Research and Teaching Areas</w:t>
      </w:r>
    </w:p>
    <w:p w14:paraId="729506E7" w14:textId="77777777" w:rsidR="00702E3F" w:rsidRDefault="00702E3F" w:rsidP="00F36B2F">
      <w:pPr>
        <w:spacing w:after="60"/>
        <w:ind w:left="720" w:firstLine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Sociology of Religion</w:t>
      </w:r>
    </w:p>
    <w:p w14:paraId="1BBA58D1" w14:textId="77777777" w:rsidR="00E13205" w:rsidRDefault="00702E3F" w:rsidP="00F36B2F">
      <w:pPr>
        <w:spacing w:after="60"/>
        <w:ind w:left="720" w:firstLine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Sociology of Gender</w:t>
      </w:r>
      <w:r w:rsidR="00E13205" w:rsidRPr="00E13205">
        <w:rPr>
          <w:rFonts w:ascii="Palatino" w:hAnsi="Palatino" w:cs="Times"/>
          <w:sz w:val="26"/>
          <w:szCs w:val="26"/>
        </w:rPr>
        <w:t xml:space="preserve"> </w:t>
      </w:r>
    </w:p>
    <w:p w14:paraId="058F971C" w14:textId="77777777" w:rsidR="00702E3F" w:rsidRDefault="00702E3F" w:rsidP="00F36B2F">
      <w:pPr>
        <w:ind w:left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Qualitative </w:t>
      </w:r>
      <w:r>
        <w:rPr>
          <w:rFonts w:ascii="Palatino" w:hAnsi="Palatino" w:cs="Times"/>
          <w:sz w:val="26"/>
          <w:szCs w:val="26"/>
        </w:rPr>
        <w:t xml:space="preserve">Research </w:t>
      </w:r>
      <w:r w:rsidRPr="00702E3F">
        <w:rPr>
          <w:rFonts w:ascii="Palatino" w:hAnsi="Palatino" w:cs="Times"/>
          <w:sz w:val="26"/>
          <w:szCs w:val="26"/>
        </w:rPr>
        <w:t>Methods</w:t>
      </w:r>
    </w:p>
    <w:p w14:paraId="7FD5DAB7" w14:textId="5D59490E" w:rsidR="002A712C" w:rsidRDefault="00C0298D" w:rsidP="00F36B2F">
      <w:pPr>
        <w:ind w:left="720" w:firstLine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 xml:space="preserve">Sociology of </w:t>
      </w:r>
      <w:r w:rsidR="00735D2B">
        <w:rPr>
          <w:rFonts w:ascii="Palatino" w:hAnsi="Palatino" w:cs="Times"/>
          <w:sz w:val="26"/>
          <w:szCs w:val="26"/>
        </w:rPr>
        <w:t>Social Movements</w:t>
      </w:r>
    </w:p>
    <w:p w14:paraId="70A4CD62" w14:textId="77777777" w:rsidR="00702E3F" w:rsidRPr="00702E3F" w:rsidRDefault="00702E3F" w:rsidP="00702E3F">
      <w:pPr>
        <w:rPr>
          <w:rFonts w:ascii="Palatino" w:hAnsi="Palatino"/>
          <w:sz w:val="26"/>
          <w:szCs w:val="26"/>
        </w:rPr>
      </w:pPr>
    </w:p>
    <w:p w14:paraId="7D681BFD" w14:textId="77777777" w:rsidR="00A74158" w:rsidRPr="00702E3F" w:rsidRDefault="00702E3F" w:rsidP="00702E3F">
      <w:pPr>
        <w:spacing w:after="120"/>
        <w:jc w:val="center"/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b/>
          <w:sz w:val="26"/>
          <w:szCs w:val="26"/>
        </w:rPr>
        <w:t>Education</w:t>
      </w:r>
    </w:p>
    <w:p w14:paraId="1E06AEA0" w14:textId="77777777" w:rsidR="00A74158" w:rsidRPr="00702E3F" w:rsidRDefault="00702E3F">
      <w:pPr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A.B.</w:t>
      </w:r>
      <w:r w:rsidRPr="00702E3F">
        <w:rPr>
          <w:rFonts w:ascii="Palatino" w:hAnsi="Palatino" w:cs="Times"/>
          <w:sz w:val="26"/>
          <w:szCs w:val="26"/>
        </w:rPr>
        <w:tab/>
        <w:t>Sociolo</w:t>
      </w:r>
      <w:r>
        <w:rPr>
          <w:rFonts w:ascii="Palatino" w:hAnsi="Palatino" w:cs="Times"/>
          <w:sz w:val="26"/>
          <w:szCs w:val="26"/>
        </w:rPr>
        <w:t xml:space="preserve">gy, University of California, </w:t>
      </w:r>
      <w:r w:rsidRPr="00702E3F">
        <w:rPr>
          <w:rFonts w:ascii="Palatino" w:hAnsi="Palatino" w:cs="Times"/>
          <w:sz w:val="26"/>
          <w:szCs w:val="26"/>
        </w:rPr>
        <w:t>Berkeley</w:t>
      </w:r>
    </w:p>
    <w:p w14:paraId="0165F164" w14:textId="77777777" w:rsidR="00A74158" w:rsidRPr="00702E3F" w:rsidRDefault="00702E3F">
      <w:pPr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A.M.</w:t>
      </w:r>
      <w:r w:rsidRPr="00702E3F">
        <w:rPr>
          <w:rFonts w:ascii="Palatino" w:hAnsi="Palatino" w:cs="Times"/>
          <w:sz w:val="26"/>
          <w:szCs w:val="26"/>
        </w:rPr>
        <w:tab/>
        <w:t>Sociology, University of Chicago</w:t>
      </w:r>
    </w:p>
    <w:p w14:paraId="2848D5AB" w14:textId="77777777" w:rsidR="00EA1418" w:rsidRDefault="00702E3F">
      <w:pPr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Ph.D.</w:t>
      </w:r>
      <w:r w:rsidRPr="00702E3F">
        <w:rPr>
          <w:rFonts w:ascii="Palatino" w:hAnsi="Palatino" w:cs="Times"/>
          <w:sz w:val="26"/>
          <w:szCs w:val="26"/>
        </w:rPr>
        <w:tab/>
        <w:t>Sociology, University of Chicago</w:t>
      </w:r>
    </w:p>
    <w:p w14:paraId="1D2C8D2C" w14:textId="77777777" w:rsidR="00EA1418" w:rsidRDefault="00EA1418" w:rsidP="00EA1418">
      <w:pPr>
        <w:spacing w:before="240" w:after="240"/>
        <w:jc w:val="center"/>
        <w:rPr>
          <w:rFonts w:ascii="Palatino" w:hAnsi="Palatino" w:cs="Times"/>
          <w:b/>
          <w:sz w:val="26"/>
          <w:szCs w:val="26"/>
        </w:rPr>
      </w:pPr>
    </w:p>
    <w:p w14:paraId="7C9DAEEB" w14:textId="77777777" w:rsidR="009B0DFF" w:rsidRDefault="009B0DFF" w:rsidP="00EA1418">
      <w:pPr>
        <w:spacing w:before="240" w:after="240"/>
        <w:jc w:val="center"/>
        <w:rPr>
          <w:rFonts w:ascii="Palatino" w:hAnsi="Palatino" w:cs="Times"/>
          <w:b/>
          <w:sz w:val="26"/>
          <w:szCs w:val="26"/>
        </w:rPr>
      </w:pPr>
    </w:p>
    <w:p w14:paraId="7D80F8D5" w14:textId="50E858A6" w:rsidR="00EA1418" w:rsidRPr="0028031F" w:rsidRDefault="00EA1418" w:rsidP="00EA1418">
      <w:pPr>
        <w:spacing w:before="240" w:after="240"/>
        <w:jc w:val="center"/>
        <w:rPr>
          <w:rFonts w:ascii="Palatino" w:hAnsi="Palatino" w:cs="Times"/>
          <w:b/>
          <w:sz w:val="26"/>
          <w:szCs w:val="26"/>
        </w:rPr>
      </w:pPr>
      <w:r w:rsidRPr="0028031F">
        <w:rPr>
          <w:rFonts w:ascii="Palatino" w:hAnsi="Palatino" w:cs="Times"/>
          <w:b/>
          <w:sz w:val="26"/>
          <w:szCs w:val="26"/>
        </w:rPr>
        <w:lastRenderedPageBreak/>
        <w:t>Editorial</w:t>
      </w:r>
    </w:p>
    <w:p w14:paraId="57D6FA24" w14:textId="4F8F5931" w:rsidR="00EA1418" w:rsidRPr="00702E3F" w:rsidRDefault="00EA1418" w:rsidP="00EA1418">
      <w:pPr>
        <w:tabs>
          <w:tab w:val="left" w:pos="1440"/>
        </w:tabs>
        <w:spacing w:after="40"/>
        <w:ind w:left="1440" w:hanging="144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2011-18</w:t>
      </w:r>
      <w:r w:rsidRPr="00702E3F">
        <w:rPr>
          <w:rFonts w:ascii="Palatino" w:hAnsi="Palatino" w:cs="Times"/>
          <w:sz w:val="26"/>
          <w:szCs w:val="26"/>
        </w:rPr>
        <w:tab/>
        <w:t xml:space="preserve">Editorial Board, </w:t>
      </w:r>
      <w:r w:rsidRPr="0048429C">
        <w:rPr>
          <w:rFonts w:ascii="Palatino" w:hAnsi="Palatino" w:cs="Times"/>
          <w:i/>
          <w:sz w:val="26"/>
          <w:szCs w:val="26"/>
        </w:rPr>
        <w:t>Journal of Religion and Violence</w:t>
      </w:r>
    </w:p>
    <w:p w14:paraId="6D470D2B" w14:textId="77777777" w:rsidR="00EA1418" w:rsidRPr="00702E3F" w:rsidRDefault="00EA1418" w:rsidP="00EA1418">
      <w:pPr>
        <w:tabs>
          <w:tab w:val="left" w:pos="1440"/>
        </w:tabs>
        <w:spacing w:after="40"/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2002-06 </w:t>
      </w:r>
      <w:r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 xml:space="preserve">Editorial Board, </w:t>
      </w:r>
      <w:r w:rsidRPr="0048429C">
        <w:rPr>
          <w:rFonts w:ascii="Palatino" w:hAnsi="Palatino" w:cs="Times"/>
          <w:i/>
          <w:sz w:val="26"/>
          <w:szCs w:val="26"/>
        </w:rPr>
        <w:t>Sociology of Religion</w:t>
      </w:r>
    </w:p>
    <w:p w14:paraId="59D11F82" w14:textId="777899D4" w:rsidR="00EA1418" w:rsidRPr="0048429C" w:rsidRDefault="00EA1418" w:rsidP="00EA1418">
      <w:pPr>
        <w:tabs>
          <w:tab w:val="left" w:pos="1440"/>
        </w:tabs>
        <w:spacing w:after="40"/>
        <w:ind w:left="1440" w:hanging="144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20</w:t>
      </w:r>
      <w:r w:rsidR="007B6006">
        <w:rPr>
          <w:rFonts w:ascii="Palatino" w:hAnsi="Palatino" w:cs="Times"/>
          <w:sz w:val="26"/>
          <w:szCs w:val="26"/>
        </w:rPr>
        <w:t>10-</w:t>
      </w:r>
      <w:r w:rsidR="00682BA3">
        <w:rPr>
          <w:rFonts w:ascii="Palatino" w:hAnsi="Palatino" w:cs="Times"/>
          <w:sz w:val="26"/>
          <w:szCs w:val="26"/>
        </w:rPr>
        <w:t>2</w:t>
      </w:r>
      <w:r w:rsidR="00D84006">
        <w:rPr>
          <w:rFonts w:ascii="Palatino" w:hAnsi="Palatino" w:cs="Times"/>
          <w:sz w:val="26"/>
          <w:szCs w:val="26"/>
        </w:rPr>
        <w:t>1</w:t>
      </w:r>
      <w:r w:rsidRPr="00702E3F">
        <w:rPr>
          <w:rFonts w:ascii="Palatino" w:hAnsi="Palatino" w:cs="Times"/>
          <w:sz w:val="26"/>
          <w:szCs w:val="26"/>
        </w:rPr>
        <w:t xml:space="preserve"> </w:t>
      </w:r>
      <w:r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>Reviewer</w:t>
      </w:r>
      <w:r w:rsidRPr="0048429C">
        <w:rPr>
          <w:rFonts w:ascii="Palatino" w:hAnsi="Palatino" w:cs="Times"/>
          <w:sz w:val="26"/>
          <w:szCs w:val="26"/>
        </w:rPr>
        <w:t xml:space="preserve">: </w:t>
      </w:r>
      <w:r w:rsidRPr="0048429C">
        <w:rPr>
          <w:rFonts w:ascii="Palatino" w:hAnsi="Palatino" w:cs="Times"/>
          <w:i/>
          <w:sz w:val="26"/>
          <w:szCs w:val="26"/>
        </w:rPr>
        <w:t xml:space="preserve">American Sociological Review, </w:t>
      </w:r>
      <w:r w:rsidR="00496430">
        <w:rPr>
          <w:rFonts w:ascii="Palatino" w:hAnsi="Palatino" w:cs="Times"/>
          <w:i/>
          <w:sz w:val="26"/>
          <w:szCs w:val="26"/>
        </w:rPr>
        <w:t>Cambridge U</w:t>
      </w:r>
      <w:r>
        <w:rPr>
          <w:rFonts w:ascii="Palatino" w:hAnsi="Palatino" w:cs="Times"/>
          <w:i/>
          <w:sz w:val="26"/>
          <w:szCs w:val="26"/>
        </w:rPr>
        <w:t xml:space="preserve">niversity Press, </w:t>
      </w:r>
      <w:r w:rsidRPr="0048429C">
        <w:rPr>
          <w:rFonts w:ascii="Palatino" w:hAnsi="Palatino" w:cs="Times"/>
          <w:i/>
          <w:sz w:val="26"/>
          <w:szCs w:val="26"/>
        </w:rPr>
        <w:t xml:space="preserve">Contexts, Journal for the Scientific Study of Religion, Sociology of Religion, National Science Foundation, </w:t>
      </w:r>
      <w:r>
        <w:rPr>
          <w:rFonts w:ascii="Palatino" w:hAnsi="Palatino" w:cs="Times"/>
          <w:i/>
          <w:sz w:val="26"/>
          <w:szCs w:val="26"/>
        </w:rPr>
        <w:t xml:space="preserve">Sociological Perspectives </w:t>
      </w:r>
      <w:r w:rsidRPr="0048429C">
        <w:rPr>
          <w:rFonts w:ascii="Palatino" w:hAnsi="Palatino" w:cs="Times"/>
          <w:i/>
          <w:sz w:val="26"/>
          <w:szCs w:val="26"/>
        </w:rPr>
        <w:t>e: Journal of the Pacific Sociological Association, Sociology of Religion, Qualitative Sociology</w:t>
      </w:r>
      <w:r w:rsidRPr="0048429C">
        <w:rPr>
          <w:rFonts w:ascii="Palatino" w:hAnsi="Palatino" w:cs="Times"/>
          <w:sz w:val="26"/>
          <w:szCs w:val="26"/>
        </w:rPr>
        <w:t xml:space="preserve"> </w:t>
      </w:r>
    </w:p>
    <w:p w14:paraId="46B2A5DA" w14:textId="77777777" w:rsidR="00EA1418" w:rsidRPr="00702E3F" w:rsidRDefault="00EA1418" w:rsidP="00EA1418">
      <w:pPr>
        <w:tabs>
          <w:tab w:val="left" w:pos="1440"/>
        </w:tabs>
        <w:spacing w:after="40"/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1986-89</w:t>
      </w:r>
      <w:r w:rsidRPr="00702E3F">
        <w:rPr>
          <w:rFonts w:ascii="Palatino" w:hAnsi="Palatino" w:cs="Times"/>
          <w:sz w:val="26"/>
          <w:szCs w:val="26"/>
        </w:rPr>
        <w:tab/>
        <w:t xml:space="preserve">Founding Editor, </w:t>
      </w:r>
      <w:r w:rsidRPr="0048429C">
        <w:rPr>
          <w:rFonts w:ascii="Palatino" w:hAnsi="Palatino" w:cs="Times"/>
          <w:i/>
          <w:sz w:val="26"/>
          <w:szCs w:val="26"/>
        </w:rPr>
        <w:t>C.S.W.S. Review</w:t>
      </w:r>
      <w:r w:rsidRPr="00702E3F">
        <w:rPr>
          <w:rFonts w:ascii="Palatino" w:hAnsi="Palatino" w:cs="Times"/>
          <w:sz w:val="26"/>
          <w:szCs w:val="26"/>
        </w:rPr>
        <w:t xml:space="preserve"> </w:t>
      </w:r>
    </w:p>
    <w:p w14:paraId="4E917E0D" w14:textId="77777777" w:rsidR="00EA1418" w:rsidRPr="00702E3F" w:rsidRDefault="00EA1418" w:rsidP="00EA1418">
      <w:pPr>
        <w:tabs>
          <w:tab w:val="left" w:pos="1440"/>
        </w:tabs>
        <w:ind w:left="1440" w:hanging="1440"/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1973-76</w:t>
      </w:r>
      <w:r w:rsidRPr="00702E3F">
        <w:rPr>
          <w:rFonts w:ascii="Palatino" w:hAnsi="Palatino" w:cs="Times"/>
          <w:sz w:val="26"/>
          <w:szCs w:val="26"/>
        </w:rPr>
        <w:tab/>
        <w:t xml:space="preserve">Editorial Board, </w:t>
      </w:r>
      <w:r w:rsidRPr="00702E3F">
        <w:rPr>
          <w:rFonts w:ascii="Palatino" w:hAnsi="Palatino" w:cs="Times"/>
          <w:i/>
          <w:sz w:val="26"/>
          <w:szCs w:val="26"/>
        </w:rPr>
        <w:t>Critical Sociology/Insurgent Sociologist</w:t>
      </w:r>
      <w:r w:rsidRPr="00702E3F">
        <w:rPr>
          <w:rFonts w:ascii="Palatino" w:hAnsi="Palatino" w:cs="Times"/>
          <w:sz w:val="26"/>
          <w:szCs w:val="26"/>
        </w:rPr>
        <w:t xml:space="preserve"> </w:t>
      </w:r>
    </w:p>
    <w:p w14:paraId="3E9D9B1B" w14:textId="77777777" w:rsidR="00EA1418" w:rsidRDefault="00EA1418" w:rsidP="00EA1418">
      <w:pPr>
        <w:spacing w:before="240" w:after="240"/>
        <w:jc w:val="center"/>
        <w:rPr>
          <w:rFonts w:ascii="Palatino" w:hAnsi="Palatino" w:cs="Times"/>
          <w:b/>
          <w:sz w:val="26"/>
          <w:szCs w:val="26"/>
        </w:rPr>
      </w:pPr>
      <w:r w:rsidRPr="00702E3F">
        <w:rPr>
          <w:rFonts w:ascii="Palatino" w:hAnsi="Palatino" w:cs="Times"/>
          <w:b/>
          <w:sz w:val="26"/>
          <w:szCs w:val="26"/>
        </w:rPr>
        <w:t>Selected Professional Service</w:t>
      </w:r>
    </w:p>
    <w:p w14:paraId="0B0D0ACF" w14:textId="364D5FF0" w:rsidR="00EA1418" w:rsidRDefault="00EA1418" w:rsidP="00EA1418">
      <w:pPr>
        <w:tabs>
          <w:tab w:val="left" w:pos="1440"/>
        </w:tabs>
        <w:spacing w:after="40"/>
        <w:ind w:left="1440" w:hanging="1440"/>
        <w:rPr>
          <w:rFonts w:ascii="Palatino" w:hAnsi="Palatino" w:cs="Times"/>
          <w:sz w:val="26"/>
          <w:szCs w:val="26"/>
        </w:rPr>
      </w:pPr>
      <w:r w:rsidRPr="00EA1418">
        <w:rPr>
          <w:rFonts w:ascii="Palatino" w:hAnsi="Palatino" w:cs="Times"/>
          <w:sz w:val="26"/>
          <w:szCs w:val="26"/>
        </w:rPr>
        <w:t>2018</w:t>
      </w:r>
      <w:r>
        <w:rPr>
          <w:rFonts w:ascii="Palatino" w:hAnsi="Palatino" w:cs="Times"/>
          <w:sz w:val="26"/>
          <w:szCs w:val="26"/>
        </w:rPr>
        <w:tab/>
        <w:t>Chair, Graduate Student Paper Award Committee, Society for the Scientific Study of Religion</w:t>
      </w:r>
    </w:p>
    <w:p w14:paraId="513099F7" w14:textId="51664065" w:rsidR="00EA1418" w:rsidRPr="00EA1418" w:rsidRDefault="00EA1418" w:rsidP="00EA1418">
      <w:pPr>
        <w:tabs>
          <w:tab w:val="left" w:pos="1440"/>
        </w:tabs>
        <w:spacing w:after="40"/>
        <w:ind w:left="1440" w:hanging="144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2017-</w:t>
      </w:r>
      <w:r>
        <w:rPr>
          <w:rFonts w:ascii="Palatino" w:hAnsi="Palatino" w:cs="Times"/>
          <w:sz w:val="26"/>
          <w:szCs w:val="26"/>
        </w:rPr>
        <w:tab/>
        <w:t>Graduate Student Mentoring Network, Society for the Scientific Study of Religion</w:t>
      </w:r>
    </w:p>
    <w:p w14:paraId="3F54213E" w14:textId="0E644E17" w:rsidR="00EA1418" w:rsidRPr="004E1213" w:rsidRDefault="00EA1418" w:rsidP="00EA1418">
      <w:pPr>
        <w:tabs>
          <w:tab w:val="left" w:pos="1440"/>
        </w:tabs>
        <w:spacing w:after="40"/>
        <w:ind w:left="1440" w:hanging="1440"/>
        <w:rPr>
          <w:rFonts w:ascii="Palatino" w:hAnsi="Palatino"/>
          <w:sz w:val="26"/>
          <w:szCs w:val="26"/>
        </w:rPr>
      </w:pPr>
      <w:r w:rsidRPr="004E1213">
        <w:rPr>
          <w:rFonts w:ascii="Palatino" w:hAnsi="Palatino" w:cs="Times"/>
          <w:sz w:val="26"/>
          <w:szCs w:val="26"/>
        </w:rPr>
        <w:t xml:space="preserve">2014 </w:t>
      </w:r>
      <w:r>
        <w:rPr>
          <w:rFonts w:ascii="Palatino" w:hAnsi="Palatino" w:cs="Times"/>
          <w:sz w:val="26"/>
          <w:szCs w:val="26"/>
        </w:rPr>
        <w:tab/>
      </w:r>
      <w:r w:rsidRPr="004E1213">
        <w:rPr>
          <w:rFonts w:ascii="Palatino" w:hAnsi="Palatino" w:cs="Times"/>
          <w:sz w:val="26"/>
          <w:szCs w:val="26"/>
        </w:rPr>
        <w:t xml:space="preserve">Reviewer </w:t>
      </w:r>
      <w:r>
        <w:rPr>
          <w:rFonts w:ascii="Palatino" w:hAnsi="Palatino" w:cs="Times"/>
          <w:sz w:val="26"/>
          <w:szCs w:val="26"/>
        </w:rPr>
        <w:t xml:space="preserve">for </w:t>
      </w:r>
      <w:r w:rsidRPr="004E1213">
        <w:rPr>
          <w:rFonts w:ascii="Palatino" w:hAnsi="Palatino" w:cs="Times"/>
          <w:sz w:val="26"/>
          <w:szCs w:val="26"/>
        </w:rPr>
        <w:t xml:space="preserve">Leverhulme Trust UK. </w:t>
      </w:r>
    </w:p>
    <w:p w14:paraId="198C1779" w14:textId="77777777" w:rsidR="00EA1418" w:rsidRPr="00702E3F" w:rsidRDefault="00EA1418" w:rsidP="00EA1418">
      <w:pPr>
        <w:tabs>
          <w:tab w:val="left" w:pos="1440"/>
        </w:tabs>
        <w:spacing w:after="40"/>
        <w:ind w:left="1440" w:hanging="1440"/>
        <w:rPr>
          <w:rFonts w:ascii="Palatino" w:hAnsi="Palatino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2012</w:t>
      </w:r>
      <w:r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 xml:space="preserve">Chair, Distinguished Article Award Committee, Society for he </w:t>
      </w:r>
      <w:r>
        <w:rPr>
          <w:rFonts w:ascii="Palatino" w:hAnsi="Palatino" w:cs="Times"/>
          <w:sz w:val="26"/>
          <w:szCs w:val="26"/>
        </w:rPr>
        <w:t>S</w:t>
      </w:r>
      <w:r w:rsidRPr="00702E3F">
        <w:rPr>
          <w:rFonts w:ascii="Palatino" w:hAnsi="Palatino" w:cs="Times"/>
          <w:sz w:val="26"/>
          <w:szCs w:val="26"/>
        </w:rPr>
        <w:t>cientific Study of Religion</w:t>
      </w:r>
    </w:p>
    <w:p w14:paraId="2E6D4F88" w14:textId="0E184559" w:rsidR="00EA1418" w:rsidRPr="0048429C" w:rsidRDefault="00EA1418" w:rsidP="00EA1418">
      <w:pPr>
        <w:tabs>
          <w:tab w:val="left" w:pos="1440"/>
        </w:tabs>
        <w:spacing w:after="40"/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2011-2013</w:t>
      </w:r>
      <w:r>
        <w:rPr>
          <w:rFonts w:ascii="Palatino" w:hAnsi="Palatino" w:cs="Times"/>
          <w:sz w:val="26"/>
          <w:szCs w:val="26"/>
        </w:rPr>
        <w:t xml:space="preserve"> </w:t>
      </w:r>
      <w:r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 xml:space="preserve">Proposal </w:t>
      </w:r>
      <w:r w:rsidR="0058114A">
        <w:rPr>
          <w:rFonts w:ascii="Palatino" w:hAnsi="Palatino" w:cs="Times"/>
          <w:sz w:val="26"/>
          <w:szCs w:val="26"/>
        </w:rPr>
        <w:t>R</w:t>
      </w:r>
      <w:r w:rsidRPr="00702E3F">
        <w:rPr>
          <w:rFonts w:ascii="Palatino" w:hAnsi="Palatino" w:cs="Times"/>
          <w:sz w:val="26"/>
          <w:szCs w:val="26"/>
        </w:rPr>
        <w:t>eviewer for American Council of Learned Societies</w:t>
      </w:r>
    </w:p>
    <w:p w14:paraId="3290CE54" w14:textId="77777777" w:rsidR="00EA1418" w:rsidRDefault="00EA1418" w:rsidP="00EA1418">
      <w:pPr>
        <w:tabs>
          <w:tab w:val="left" w:pos="1440"/>
        </w:tabs>
        <w:spacing w:after="40"/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2011</w:t>
      </w:r>
      <w:r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>Distinguished Book Award Committee, Society for the Scientific Study of Religion</w:t>
      </w:r>
    </w:p>
    <w:p w14:paraId="78482FA6" w14:textId="0921A3F9" w:rsidR="00EA1418" w:rsidRPr="0048429C" w:rsidRDefault="00EA1418" w:rsidP="00EA1418">
      <w:pPr>
        <w:tabs>
          <w:tab w:val="left" w:pos="1440"/>
        </w:tabs>
        <w:spacing w:after="40"/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2008-2009 </w:t>
      </w:r>
      <w:r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 xml:space="preserve">Expert </w:t>
      </w:r>
      <w:r>
        <w:rPr>
          <w:rFonts w:ascii="Palatino" w:hAnsi="Palatino" w:cs="Times"/>
          <w:sz w:val="26"/>
          <w:szCs w:val="26"/>
        </w:rPr>
        <w:t>consultant, Ecotopia R</w:t>
      </w:r>
      <w:r w:rsidR="006E0294">
        <w:rPr>
          <w:rFonts w:ascii="Palatino" w:hAnsi="Palatino" w:cs="Times"/>
          <w:sz w:val="26"/>
          <w:szCs w:val="26"/>
        </w:rPr>
        <w:t>evisited G</w:t>
      </w:r>
      <w:r w:rsidRPr="00702E3F">
        <w:rPr>
          <w:rFonts w:ascii="Palatino" w:hAnsi="Palatino" w:cs="Times"/>
          <w:sz w:val="26"/>
          <w:szCs w:val="26"/>
        </w:rPr>
        <w:t>rant. University of California at Santa Barbara and Lewis and Clark University.</w:t>
      </w:r>
    </w:p>
    <w:p w14:paraId="0458E9EC" w14:textId="77777777" w:rsidR="00EA1418" w:rsidRPr="0048429C" w:rsidRDefault="00EA1418" w:rsidP="00EA1418">
      <w:pPr>
        <w:tabs>
          <w:tab w:val="left" w:pos="1440"/>
        </w:tabs>
        <w:spacing w:after="40"/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2006</w:t>
      </w:r>
      <w:r w:rsidRPr="0048429C">
        <w:rPr>
          <w:rFonts w:ascii="Palatino" w:hAnsi="Palatino" w:cs="Times"/>
          <w:sz w:val="26"/>
          <w:szCs w:val="26"/>
        </w:rPr>
        <w:t xml:space="preserve"> </w:t>
      </w:r>
      <w:r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>Arrangements Chair, Meetings of the Society for the Scientific Study of Religion (Portland)</w:t>
      </w:r>
    </w:p>
    <w:p w14:paraId="6212A486" w14:textId="77777777" w:rsidR="00EA1418" w:rsidRDefault="00EA1418" w:rsidP="00EA1418">
      <w:pPr>
        <w:tabs>
          <w:tab w:val="left" w:pos="1440"/>
        </w:tabs>
        <w:ind w:left="1440" w:hanging="1440"/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2003</w:t>
      </w:r>
      <w:r>
        <w:rPr>
          <w:rFonts w:ascii="Palatino" w:hAnsi="Palatino" w:cs="Times"/>
          <w:sz w:val="26"/>
          <w:szCs w:val="26"/>
        </w:rPr>
        <w:t xml:space="preserve"> </w:t>
      </w:r>
      <w:r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>Nominations Committee. Society for the Scientific Study of Religion.</w:t>
      </w:r>
    </w:p>
    <w:p w14:paraId="3EEA44D2" w14:textId="0D39CD2D" w:rsidR="00A74158" w:rsidRPr="00702E3F" w:rsidRDefault="00702E3F">
      <w:pPr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ab/>
      </w:r>
    </w:p>
    <w:p w14:paraId="3C5F0EAC" w14:textId="77777777" w:rsidR="00CD5710" w:rsidRPr="00702E3F" w:rsidRDefault="00CD5710" w:rsidP="004001CD">
      <w:pPr>
        <w:spacing w:before="240" w:after="240"/>
        <w:jc w:val="center"/>
        <w:rPr>
          <w:rFonts w:ascii="Palatino" w:hAnsi="Palatino"/>
          <w:sz w:val="26"/>
          <w:szCs w:val="26"/>
        </w:rPr>
      </w:pPr>
      <w:r w:rsidRPr="00CD5710">
        <w:rPr>
          <w:rFonts w:ascii="Palatino" w:hAnsi="Palatino" w:cs="Times"/>
          <w:b/>
          <w:sz w:val="26"/>
          <w:szCs w:val="26"/>
        </w:rPr>
        <w:t>Books</w:t>
      </w:r>
    </w:p>
    <w:p w14:paraId="489EFD54" w14:textId="500B184B" w:rsidR="0098017C" w:rsidRDefault="0098017C" w:rsidP="0098017C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 xml:space="preserve">Marion Goldman and Steven Pfaff. </w:t>
      </w:r>
      <w:r w:rsidRPr="0098017C">
        <w:rPr>
          <w:rFonts w:ascii="Palatino" w:hAnsi="Palatino" w:cs="Times"/>
          <w:i/>
          <w:sz w:val="26"/>
          <w:szCs w:val="26"/>
        </w:rPr>
        <w:t>The Spiritual Vir</w:t>
      </w:r>
      <w:r w:rsidR="00A264AE">
        <w:rPr>
          <w:rFonts w:ascii="Palatino" w:hAnsi="Palatino" w:cs="Times"/>
          <w:i/>
          <w:sz w:val="26"/>
          <w:szCs w:val="26"/>
        </w:rPr>
        <w:t>tuoso:</w:t>
      </w:r>
      <w:r w:rsidR="00C15D61">
        <w:rPr>
          <w:rFonts w:ascii="Palatino" w:hAnsi="Palatino" w:cs="Times"/>
          <w:i/>
          <w:sz w:val="26"/>
          <w:szCs w:val="26"/>
        </w:rPr>
        <w:t xml:space="preserve"> </w:t>
      </w:r>
      <w:r w:rsidR="00EF3DC9">
        <w:rPr>
          <w:rFonts w:ascii="Palatino" w:hAnsi="Palatino" w:cs="Times"/>
          <w:i/>
          <w:sz w:val="26"/>
          <w:szCs w:val="26"/>
        </w:rPr>
        <w:t xml:space="preserve">Personal Faith and Social Transformation </w:t>
      </w:r>
      <w:r w:rsidR="00A264AE">
        <w:rPr>
          <w:rFonts w:ascii="Palatino" w:hAnsi="Palatino" w:cs="Times"/>
          <w:i/>
          <w:sz w:val="26"/>
          <w:szCs w:val="26"/>
        </w:rPr>
        <w:t xml:space="preserve"> </w:t>
      </w:r>
      <w:r w:rsidR="0099725B">
        <w:rPr>
          <w:rFonts w:ascii="Palatino" w:hAnsi="Palatino" w:cs="Times"/>
          <w:sz w:val="26"/>
          <w:szCs w:val="26"/>
        </w:rPr>
        <w:t>(2018</w:t>
      </w:r>
      <w:r>
        <w:rPr>
          <w:rFonts w:ascii="Palatino" w:hAnsi="Palatino" w:cs="Times"/>
          <w:sz w:val="26"/>
          <w:szCs w:val="26"/>
        </w:rPr>
        <w:t>). London and New York: Bloomsbury</w:t>
      </w:r>
      <w:r w:rsidR="006A18A1">
        <w:rPr>
          <w:rFonts w:ascii="Palatino" w:hAnsi="Palatino" w:cs="Times"/>
          <w:sz w:val="26"/>
          <w:szCs w:val="26"/>
        </w:rPr>
        <w:t xml:space="preserve"> Academic</w:t>
      </w:r>
      <w:r>
        <w:rPr>
          <w:rFonts w:ascii="Palatino" w:hAnsi="Palatino" w:cs="Times"/>
          <w:sz w:val="26"/>
          <w:szCs w:val="26"/>
        </w:rPr>
        <w:t xml:space="preserve">. </w:t>
      </w:r>
    </w:p>
    <w:p w14:paraId="25C2AE62" w14:textId="16696113" w:rsidR="004001CD" w:rsidRDefault="00CD5710" w:rsidP="0098017C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CD5710">
        <w:rPr>
          <w:rFonts w:ascii="Palatino" w:hAnsi="Palatino" w:cs="Times"/>
          <w:sz w:val="26"/>
          <w:szCs w:val="26"/>
        </w:rPr>
        <w:t>Marion Goldman</w:t>
      </w:r>
      <w:r>
        <w:rPr>
          <w:rFonts w:ascii="Palatino" w:hAnsi="Palatino" w:cs="Times"/>
          <w:sz w:val="26"/>
          <w:szCs w:val="26"/>
        </w:rPr>
        <w:t xml:space="preserve"> (2012)</w:t>
      </w:r>
      <w:r w:rsidRPr="00CD5710">
        <w:rPr>
          <w:rFonts w:ascii="Palatino" w:hAnsi="Palatino" w:cs="Times"/>
          <w:sz w:val="26"/>
          <w:szCs w:val="26"/>
        </w:rPr>
        <w:t>,</w:t>
      </w:r>
      <w:r>
        <w:rPr>
          <w:rFonts w:ascii="Palatino" w:hAnsi="Palatino" w:cs="Times"/>
          <w:sz w:val="26"/>
          <w:szCs w:val="26"/>
        </w:rPr>
        <w:t xml:space="preserve"> </w:t>
      </w:r>
      <w:r w:rsidRPr="00302293">
        <w:rPr>
          <w:rFonts w:ascii="Palatino" w:hAnsi="Palatino" w:cs="Times"/>
          <w:i/>
          <w:sz w:val="26"/>
          <w:szCs w:val="26"/>
        </w:rPr>
        <w:t>The American Soul Rush: Esalen and the Rise of Spiritual Privilege</w:t>
      </w:r>
      <w:r w:rsidRPr="00CD5710">
        <w:rPr>
          <w:rFonts w:ascii="Palatino" w:hAnsi="Palatino" w:cs="Times"/>
          <w:sz w:val="26"/>
          <w:szCs w:val="26"/>
        </w:rPr>
        <w:t>. New York: New York University Press, 240 pp.</w:t>
      </w:r>
    </w:p>
    <w:p w14:paraId="38A8AD89" w14:textId="77777777" w:rsidR="004001CD" w:rsidRDefault="00CD5710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CD5710">
        <w:rPr>
          <w:rFonts w:ascii="Palatino" w:hAnsi="Palatino" w:cs="Times"/>
          <w:sz w:val="26"/>
          <w:szCs w:val="26"/>
        </w:rPr>
        <w:t>Marion S. Goldman</w:t>
      </w:r>
      <w:r>
        <w:rPr>
          <w:rFonts w:ascii="Palatino" w:hAnsi="Palatino" w:cs="Times"/>
          <w:sz w:val="26"/>
          <w:szCs w:val="26"/>
        </w:rPr>
        <w:t xml:space="preserve"> (1999), </w:t>
      </w:r>
      <w:r w:rsidRPr="00CD5710">
        <w:rPr>
          <w:rFonts w:ascii="Palatino" w:hAnsi="Palatino" w:cs="Times"/>
          <w:i/>
          <w:sz w:val="26"/>
          <w:szCs w:val="26"/>
        </w:rPr>
        <w:t>Passionate Journeys: Why Successful Women Joined a Cult</w:t>
      </w:r>
      <w:r w:rsidRPr="00CD5710">
        <w:rPr>
          <w:rFonts w:ascii="Palatino" w:hAnsi="Palatino" w:cs="Times"/>
          <w:sz w:val="26"/>
          <w:szCs w:val="26"/>
        </w:rPr>
        <w:t xml:space="preserve">. </w:t>
      </w:r>
      <w:r w:rsidRPr="00702E3F">
        <w:rPr>
          <w:rFonts w:ascii="Palatino" w:hAnsi="Palatino" w:cs="Times"/>
          <w:sz w:val="26"/>
          <w:szCs w:val="26"/>
        </w:rPr>
        <w:t>Ann Arbor, MI: University of Michigan Press, 298 pp.</w:t>
      </w:r>
      <w:r>
        <w:rPr>
          <w:rFonts w:ascii="Palatino" w:hAnsi="Palatino" w:cs="Times"/>
          <w:sz w:val="26"/>
          <w:szCs w:val="26"/>
        </w:rPr>
        <w:t xml:space="preserve"> (P</w:t>
      </w:r>
      <w:r w:rsidRPr="00702E3F">
        <w:rPr>
          <w:rFonts w:ascii="Palatino" w:hAnsi="Palatino" w:cs="Times"/>
          <w:sz w:val="26"/>
          <w:szCs w:val="26"/>
        </w:rPr>
        <w:t>aperback November 2001)</w:t>
      </w:r>
    </w:p>
    <w:p w14:paraId="3A1622A2" w14:textId="77777777" w:rsidR="004001CD" w:rsidRDefault="00CD5710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lastRenderedPageBreak/>
        <w:t>Neitz, Mary Jo and Marion S. Goldman (eds.)</w:t>
      </w:r>
      <w:r>
        <w:rPr>
          <w:rFonts w:ascii="Palatino" w:hAnsi="Palatino" w:cs="Times"/>
          <w:sz w:val="26"/>
          <w:szCs w:val="26"/>
        </w:rPr>
        <w:t xml:space="preserve"> (1995). </w:t>
      </w:r>
      <w:r w:rsidRPr="00CD5710">
        <w:rPr>
          <w:rFonts w:ascii="Palatino" w:hAnsi="Palatino" w:cs="Times"/>
          <w:i/>
          <w:sz w:val="26"/>
          <w:szCs w:val="26"/>
        </w:rPr>
        <w:t>Sex, Schemes, and Sanctity: Religion and Deviance</w:t>
      </w:r>
      <w:r w:rsidRPr="00702E3F">
        <w:rPr>
          <w:rFonts w:ascii="Palatino" w:hAnsi="Palatino" w:cs="Times"/>
          <w:sz w:val="26"/>
          <w:szCs w:val="26"/>
        </w:rPr>
        <w:t>. Greenwich CT: JAI Press, sponsored by the Association for the Sociology of Religion. Pp. 271+viii.</w:t>
      </w:r>
    </w:p>
    <w:p w14:paraId="7E3B6DB9" w14:textId="77777777" w:rsidR="004001CD" w:rsidRDefault="00CD5710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proofErr w:type="spellStart"/>
      <w:r w:rsidRPr="00702E3F">
        <w:rPr>
          <w:rFonts w:ascii="Palatino" w:hAnsi="Palatino" w:cs="Times"/>
          <w:sz w:val="26"/>
          <w:szCs w:val="26"/>
        </w:rPr>
        <w:t>Rabow</w:t>
      </w:r>
      <w:proofErr w:type="spellEnd"/>
      <w:r w:rsidRPr="00702E3F">
        <w:rPr>
          <w:rFonts w:ascii="Palatino" w:hAnsi="Palatino" w:cs="Times"/>
          <w:sz w:val="26"/>
          <w:szCs w:val="26"/>
        </w:rPr>
        <w:t>, Jerome, Gerald Plat</w:t>
      </w:r>
      <w:r>
        <w:rPr>
          <w:rFonts w:ascii="Palatino" w:hAnsi="Palatino" w:cs="Times"/>
          <w:sz w:val="26"/>
          <w:szCs w:val="26"/>
        </w:rPr>
        <w:t xml:space="preserve">t, and Marion S. Goldman (eds.) (1987). </w:t>
      </w:r>
      <w:r w:rsidRPr="00CD5710">
        <w:rPr>
          <w:rFonts w:ascii="Palatino" w:hAnsi="Palatino" w:cs="Times"/>
          <w:i/>
          <w:sz w:val="26"/>
          <w:szCs w:val="26"/>
        </w:rPr>
        <w:t>Advances in Psychoanalytic Sociology</w:t>
      </w:r>
      <w:r w:rsidRPr="00CD5710">
        <w:rPr>
          <w:rFonts w:ascii="Palatino" w:hAnsi="Palatino" w:cs="Times"/>
          <w:sz w:val="26"/>
          <w:szCs w:val="26"/>
        </w:rPr>
        <w:t xml:space="preserve">. </w:t>
      </w:r>
      <w:r w:rsidRPr="00702E3F">
        <w:rPr>
          <w:rFonts w:ascii="Palatino" w:hAnsi="Palatino" w:cs="Times"/>
          <w:sz w:val="26"/>
          <w:szCs w:val="26"/>
        </w:rPr>
        <w:t>Melbourne, FL: Krieger Publishing Company. Pp.368 + xi.</w:t>
      </w:r>
    </w:p>
    <w:p w14:paraId="48ED6059" w14:textId="77777777" w:rsidR="004001CD" w:rsidRDefault="00CD5710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CD5710">
        <w:rPr>
          <w:rFonts w:ascii="Palatino" w:hAnsi="Palatino" w:cs="Times"/>
          <w:sz w:val="26"/>
          <w:szCs w:val="26"/>
        </w:rPr>
        <w:t>Marion S. Goldman</w:t>
      </w:r>
      <w:r>
        <w:rPr>
          <w:rFonts w:ascii="Palatino" w:hAnsi="Palatino" w:cs="Times"/>
          <w:sz w:val="26"/>
          <w:szCs w:val="26"/>
        </w:rPr>
        <w:t xml:space="preserve"> (</w:t>
      </w:r>
      <w:r w:rsidRPr="00702E3F">
        <w:rPr>
          <w:rFonts w:ascii="Palatino" w:hAnsi="Palatino" w:cs="Times"/>
          <w:sz w:val="26"/>
          <w:szCs w:val="26"/>
        </w:rPr>
        <w:t>1981</w:t>
      </w:r>
      <w:r>
        <w:rPr>
          <w:rFonts w:ascii="Palatino" w:hAnsi="Palatino" w:cs="Times"/>
          <w:sz w:val="26"/>
          <w:szCs w:val="26"/>
        </w:rPr>
        <w:t xml:space="preserve">). </w:t>
      </w:r>
      <w:r w:rsidRPr="00CD5710">
        <w:rPr>
          <w:rFonts w:ascii="Palatino" w:hAnsi="Palatino" w:cs="Times"/>
          <w:i/>
          <w:sz w:val="26"/>
          <w:szCs w:val="26"/>
        </w:rPr>
        <w:t>Gold Diggers and Silver Miners: Prostitution and Social Life on the Comstock Lode</w:t>
      </w:r>
      <w:r w:rsidRPr="00702E3F">
        <w:rPr>
          <w:rFonts w:ascii="Palatino" w:hAnsi="Palatino" w:cs="Times"/>
          <w:sz w:val="26"/>
          <w:szCs w:val="26"/>
        </w:rPr>
        <w:t>. Ann Arbor, MI: University of Michigan Press, Women and Culture Series. Pp. 214+ ix. Alice and Edith Hamilton Prize for Best Book length Manuscript on Women, Culture, and Society (Second Printing 1999)</w:t>
      </w:r>
    </w:p>
    <w:p w14:paraId="5595FFD6" w14:textId="77777777" w:rsidR="004001CD" w:rsidRDefault="00CD5710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CD5710">
        <w:rPr>
          <w:rFonts w:ascii="Palatino" w:hAnsi="Palatino" w:cs="Times"/>
          <w:sz w:val="26"/>
          <w:szCs w:val="26"/>
        </w:rPr>
        <w:t>Marion S. Goldman</w:t>
      </w:r>
      <w:r>
        <w:rPr>
          <w:rFonts w:ascii="Palatino" w:hAnsi="Palatino" w:cs="Times"/>
          <w:sz w:val="26"/>
          <w:szCs w:val="26"/>
        </w:rPr>
        <w:t xml:space="preserve"> (1972). </w:t>
      </w:r>
      <w:r w:rsidRPr="00CD5710">
        <w:rPr>
          <w:rFonts w:ascii="Palatino" w:hAnsi="Palatino" w:cs="Times"/>
          <w:i/>
          <w:sz w:val="26"/>
          <w:szCs w:val="26"/>
        </w:rPr>
        <w:t>A Portrait of the Black Attorney in Chicago</w:t>
      </w:r>
      <w:r w:rsidRPr="00702E3F">
        <w:rPr>
          <w:rFonts w:ascii="Palatino" w:hAnsi="Palatino" w:cs="Times"/>
          <w:sz w:val="26"/>
          <w:szCs w:val="26"/>
        </w:rPr>
        <w:t>. Chicago: American Bar Foundation Press. Pp. 62 + ix.</w:t>
      </w:r>
    </w:p>
    <w:p w14:paraId="768495D9" w14:textId="77777777" w:rsidR="004001CD" w:rsidRDefault="00BD7454" w:rsidP="004001CD">
      <w:pPr>
        <w:spacing w:before="240" w:after="240"/>
        <w:jc w:val="center"/>
        <w:rPr>
          <w:rFonts w:ascii="Palatino" w:hAnsi="Palatino" w:cs="Times"/>
          <w:b/>
          <w:sz w:val="26"/>
          <w:szCs w:val="26"/>
        </w:rPr>
      </w:pPr>
      <w:r w:rsidRPr="00A264AE">
        <w:rPr>
          <w:rFonts w:ascii="Palatino" w:hAnsi="Palatino" w:cs="Times"/>
          <w:b/>
          <w:sz w:val="26"/>
          <w:szCs w:val="26"/>
        </w:rPr>
        <w:t>Peer Reviewed Journal Articles</w:t>
      </w:r>
    </w:p>
    <w:p w14:paraId="3E5F8C03" w14:textId="68A7AEB7" w:rsidR="003238D5" w:rsidRPr="008D2E16" w:rsidRDefault="003238D5" w:rsidP="003238D5">
      <w:pPr>
        <w:spacing w:before="100" w:beforeAutospacing="1" w:after="120"/>
        <w:ind w:left="720" w:hanging="720"/>
        <w:rPr>
          <w:rFonts w:ascii="Cambria" w:hAnsi="Cambria" w:cs="Cambria"/>
          <w:i/>
          <w:sz w:val="28"/>
          <w:szCs w:val="28"/>
        </w:rPr>
      </w:pPr>
      <w:r w:rsidRPr="00737090">
        <w:rPr>
          <w:rFonts w:ascii="Palatino" w:hAnsi="Palatino" w:cs="Times"/>
          <w:sz w:val="26"/>
          <w:szCs w:val="26"/>
        </w:rPr>
        <w:t>Marion Goldman</w:t>
      </w:r>
      <w:r>
        <w:rPr>
          <w:rFonts w:ascii="Palatino" w:hAnsi="Palatino" w:cs="Times"/>
          <w:sz w:val="26"/>
          <w:szCs w:val="26"/>
        </w:rPr>
        <w:t xml:space="preserve"> </w:t>
      </w:r>
      <w:r w:rsidR="00D84006">
        <w:rPr>
          <w:rFonts w:ascii="Palatino" w:hAnsi="Palatino" w:cs="Times"/>
          <w:sz w:val="26"/>
          <w:szCs w:val="26"/>
        </w:rPr>
        <w:t xml:space="preserve"> and Mary Jo Neitz </w:t>
      </w:r>
      <w:r w:rsidR="002F39D1">
        <w:rPr>
          <w:rFonts w:ascii="Palatino" w:hAnsi="Palatino" w:cs="Times"/>
          <w:sz w:val="26"/>
          <w:szCs w:val="26"/>
        </w:rPr>
        <w:t>(</w:t>
      </w:r>
      <w:r w:rsidR="00D84006">
        <w:rPr>
          <w:rFonts w:ascii="Palatino" w:hAnsi="Palatino" w:cs="Times"/>
          <w:sz w:val="26"/>
          <w:szCs w:val="26"/>
        </w:rPr>
        <w:t xml:space="preserve">under review) </w:t>
      </w:r>
      <w:r w:rsidR="00682BA3">
        <w:rPr>
          <w:rFonts w:ascii="Cambria" w:hAnsi="Cambria" w:cs="Cambria"/>
          <w:sz w:val="28"/>
          <w:szCs w:val="28"/>
        </w:rPr>
        <w:t>Vernacular Religion</w:t>
      </w:r>
      <w:r w:rsidR="00D60E4A">
        <w:rPr>
          <w:rFonts w:ascii="Cambria" w:hAnsi="Cambria" w:cs="Cambria"/>
          <w:sz w:val="28"/>
          <w:szCs w:val="28"/>
        </w:rPr>
        <w:t>:</w:t>
      </w:r>
      <w:r w:rsidR="00682BA3">
        <w:rPr>
          <w:rFonts w:ascii="Cambria" w:hAnsi="Cambria" w:cs="Cambria"/>
          <w:sz w:val="28"/>
          <w:szCs w:val="28"/>
        </w:rPr>
        <w:t xml:space="preserve"> </w:t>
      </w:r>
      <w:r w:rsidR="00D60E4A">
        <w:rPr>
          <w:rFonts w:ascii="Cambria" w:hAnsi="Cambria" w:cs="Cambria"/>
          <w:sz w:val="28"/>
          <w:szCs w:val="28"/>
        </w:rPr>
        <w:t>Marginalization, Culturalization, and Religious Vitality</w:t>
      </w:r>
    </w:p>
    <w:p w14:paraId="06930C3A" w14:textId="7C63F0CF" w:rsidR="00A264AE" w:rsidRPr="00A264AE" w:rsidRDefault="00A264AE" w:rsidP="00A264AE">
      <w:pPr>
        <w:spacing w:before="240" w:after="240"/>
        <w:ind w:left="720" w:hanging="720"/>
        <w:rPr>
          <w:rFonts w:ascii="Palatino" w:hAnsi="Palatino"/>
          <w:sz w:val="26"/>
          <w:szCs w:val="26"/>
        </w:rPr>
      </w:pPr>
      <w:r w:rsidRPr="00A264AE">
        <w:rPr>
          <w:rFonts w:ascii="Palatino" w:hAnsi="Palatino" w:cs="Times"/>
          <w:sz w:val="26"/>
          <w:szCs w:val="26"/>
        </w:rPr>
        <w:t>M</w:t>
      </w:r>
      <w:r>
        <w:rPr>
          <w:rFonts w:ascii="Palatino" w:hAnsi="Palatino" w:cs="Times"/>
          <w:sz w:val="26"/>
          <w:szCs w:val="26"/>
        </w:rPr>
        <w:t>a</w:t>
      </w:r>
      <w:r w:rsidRPr="00A264AE">
        <w:rPr>
          <w:rFonts w:ascii="Palatino" w:hAnsi="Palatino" w:cs="Times"/>
          <w:sz w:val="26"/>
          <w:szCs w:val="26"/>
        </w:rPr>
        <w:t>rion Goldman</w:t>
      </w:r>
      <w:r>
        <w:rPr>
          <w:rFonts w:ascii="Palatino" w:hAnsi="Palatino" w:cs="Times"/>
          <w:b/>
          <w:sz w:val="26"/>
          <w:szCs w:val="26"/>
        </w:rPr>
        <w:t>. (</w:t>
      </w:r>
      <w:r w:rsidRPr="00A264AE">
        <w:rPr>
          <w:rFonts w:ascii="Palatino" w:hAnsi="Palatino" w:cs="Times"/>
          <w:sz w:val="26"/>
          <w:szCs w:val="26"/>
        </w:rPr>
        <w:t>2016)</w:t>
      </w:r>
      <w:r>
        <w:rPr>
          <w:rFonts w:ascii="Palatino" w:hAnsi="Palatino" w:cs="Times"/>
          <w:b/>
          <w:sz w:val="26"/>
          <w:szCs w:val="26"/>
        </w:rPr>
        <w:t xml:space="preserve"> </w:t>
      </w:r>
      <w:r w:rsidRPr="00A264AE">
        <w:rPr>
          <w:rFonts w:ascii="Palatino" w:hAnsi="Palatino" w:cs="Times"/>
          <w:sz w:val="26"/>
          <w:szCs w:val="26"/>
        </w:rPr>
        <w:t xml:space="preserve">Dave Frohnmayer and </w:t>
      </w:r>
      <w:r>
        <w:rPr>
          <w:rFonts w:ascii="Palatino" w:hAnsi="Palatino" w:cs="Times"/>
          <w:sz w:val="26"/>
          <w:szCs w:val="26"/>
        </w:rPr>
        <w:t xml:space="preserve">the Apocalypse that Evaporated. </w:t>
      </w:r>
      <w:r w:rsidRPr="00A264AE">
        <w:rPr>
          <w:rFonts w:ascii="Palatino" w:hAnsi="Palatino" w:cs="Times"/>
          <w:i/>
          <w:sz w:val="26"/>
          <w:szCs w:val="26"/>
        </w:rPr>
        <w:t>Oregon Law Review</w:t>
      </w:r>
      <w:r>
        <w:rPr>
          <w:rFonts w:ascii="Palatino" w:hAnsi="Palatino" w:cs="Times"/>
          <w:sz w:val="26"/>
          <w:szCs w:val="26"/>
        </w:rPr>
        <w:t>, 94. 633-658.</w:t>
      </w:r>
    </w:p>
    <w:p w14:paraId="57758F41" w14:textId="39A8CBD2" w:rsidR="004001CD" w:rsidRDefault="00BD745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Marion S. Goldman</w:t>
      </w:r>
      <w:r w:rsidR="005C123D">
        <w:rPr>
          <w:rFonts w:ascii="Palatino" w:hAnsi="Palatino" w:cs="Times"/>
          <w:sz w:val="26"/>
          <w:szCs w:val="26"/>
        </w:rPr>
        <w:t xml:space="preserve"> and Steven Pfaff</w:t>
      </w:r>
      <w:r>
        <w:rPr>
          <w:rFonts w:ascii="Palatino" w:hAnsi="Palatino" w:cs="Times"/>
          <w:sz w:val="26"/>
          <w:szCs w:val="26"/>
        </w:rPr>
        <w:t xml:space="preserve">. </w:t>
      </w:r>
      <w:r w:rsidR="00F37B63">
        <w:rPr>
          <w:rFonts w:ascii="Palatino" w:hAnsi="Palatino" w:cs="Times"/>
          <w:sz w:val="26"/>
          <w:szCs w:val="26"/>
        </w:rPr>
        <w:t xml:space="preserve">(2014) </w:t>
      </w:r>
      <w:r w:rsidRPr="00702E3F">
        <w:rPr>
          <w:rFonts w:ascii="Palatino" w:hAnsi="Palatino" w:cs="Times"/>
          <w:sz w:val="26"/>
          <w:szCs w:val="26"/>
        </w:rPr>
        <w:t>Reconsidering Virtuosity: Spiritual Privilege, Religious Innovation and Soc</w:t>
      </w:r>
      <w:r>
        <w:rPr>
          <w:rFonts w:ascii="Palatino" w:hAnsi="Palatino" w:cs="Times"/>
          <w:sz w:val="26"/>
          <w:szCs w:val="26"/>
        </w:rPr>
        <w:t xml:space="preserve">ial Change. </w:t>
      </w:r>
      <w:r w:rsidRPr="00F37B63">
        <w:rPr>
          <w:rFonts w:ascii="Palatino" w:hAnsi="Palatino" w:cs="Times"/>
          <w:i/>
          <w:sz w:val="26"/>
          <w:szCs w:val="26"/>
        </w:rPr>
        <w:t>Sociological Theory</w:t>
      </w:r>
      <w:r w:rsidR="001F50F3">
        <w:rPr>
          <w:rFonts w:ascii="Palatino" w:hAnsi="Palatino" w:cs="Times"/>
          <w:i/>
          <w:sz w:val="26"/>
          <w:szCs w:val="26"/>
        </w:rPr>
        <w:t xml:space="preserve">, </w:t>
      </w:r>
      <w:r w:rsidR="001F50F3" w:rsidRPr="001F50F3">
        <w:rPr>
          <w:rFonts w:ascii="Palatino" w:hAnsi="Palatino" w:cs="Times"/>
          <w:sz w:val="26"/>
          <w:szCs w:val="26"/>
        </w:rPr>
        <w:t>32</w:t>
      </w:r>
      <w:r w:rsidR="001F50F3">
        <w:rPr>
          <w:rFonts w:ascii="Palatino" w:hAnsi="Palatino" w:cs="Times"/>
          <w:sz w:val="26"/>
          <w:szCs w:val="26"/>
        </w:rPr>
        <w:t>: 128-146.</w:t>
      </w:r>
      <w:r w:rsidRPr="001F50F3">
        <w:rPr>
          <w:rFonts w:ascii="Palatino" w:hAnsi="Palatino" w:cs="Times"/>
          <w:sz w:val="26"/>
          <w:szCs w:val="26"/>
        </w:rPr>
        <w:t xml:space="preserve"> </w:t>
      </w:r>
    </w:p>
    <w:p w14:paraId="5405A055" w14:textId="77777777" w:rsidR="004001CD" w:rsidRDefault="00BD745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Goldman, Marion S.</w:t>
      </w:r>
      <w:r>
        <w:rPr>
          <w:rFonts w:ascii="Palatino" w:hAnsi="Palatino" w:cs="Times"/>
          <w:sz w:val="26"/>
          <w:szCs w:val="26"/>
        </w:rPr>
        <w:t xml:space="preserve"> (2009). </w:t>
      </w:r>
      <w:r w:rsidRPr="00702E3F">
        <w:rPr>
          <w:rFonts w:ascii="Palatino" w:hAnsi="Palatino" w:cs="Times"/>
          <w:sz w:val="26"/>
          <w:szCs w:val="26"/>
        </w:rPr>
        <w:t xml:space="preserve">Avoiding Apocalypse at Rajneeshpuram. </w:t>
      </w:r>
      <w:r w:rsidRPr="00EC203D">
        <w:rPr>
          <w:rFonts w:ascii="Palatino" w:hAnsi="Palatino" w:cs="Times"/>
          <w:i/>
          <w:sz w:val="26"/>
          <w:szCs w:val="26"/>
        </w:rPr>
        <w:t>Sociology of Religion</w:t>
      </w:r>
      <w:r w:rsidR="00EC203D">
        <w:rPr>
          <w:rFonts w:ascii="Palatino" w:hAnsi="Palatino" w:cs="Times"/>
          <w:sz w:val="26"/>
          <w:szCs w:val="26"/>
        </w:rPr>
        <w:t xml:space="preserve">, </w:t>
      </w:r>
      <w:r w:rsidRPr="00EC203D">
        <w:rPr>
          <w:rFonts w:ascii="Palatino" w:hAnsi="Palatino" w:cs="Times"/>
          <w:i/>
          <w:sz w:val="26"/>
          <w:szCs w:val="26"/>
        </w:rPr>
        <w:t>70</w:t>
      </w:r>
      <w:r w:rsidRPr="00702E3F">
        <w:rPr>
          <w:rFonts w:ascii="Palatino" w:hAnsi="Palatino" w:cs="Times"/>
          <w:sz w:val="26"/>
          <w:szCs w:val="26"/>
        </w:rPr>
        <w:t>: 311-327</w:t>
      </w:r>
      <w:r w:rsidR="00CE6907">
        <w:rPr>
          <w:rFonts w:ascii="Palatino" w:hAnsi="Palatino" w:cs="Times"/>
          <w:sz w:val="26"/>
          <w:szCs w:val="26"/>
        </w:rPr>
        <w:t>.</w:t>
      </w:r>
    </w:p>
    <w:p w14:paraId="76E4B00C" w14:textId="77777777" w:rsidR="00BD7454" w:rsidRPr="00BD7454" w:rsidRDefault="00BD7454" w:rsidP="00CE6907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BD7454">
        <w:rPr>
          <w:rFonts w:ascii="Palatino" w:hAnsi="Palatino" w:cs="Times"/>
          <w:sz w:val="26"/>
          <w:szCs w:val="26"/>
        </w:rPr>
        <w:t>Goldman, Marion S.</w:t>
      </w:r>
      <w:r w:rsidR="00EC203D">
        <w:rPr>
          <w:rFonts w:ascii="Palatino" w:hAnsi="Palatino" w:cs="Times"/>
          <w:sz w:val="26"/>
          <w:szCs w:val="26"/>
        </w:rPr>
        <w:t xml:space="preserve"> </w:t>
      </w:r>
      <w:r w:rsidR="001A23BC">
        <w:rPr>
          <w:rFonts w:ascii="Palatino" w:hAnsi="Palatino" w:cs="Times"/>
          <w:sz w:val="26"/>
          <w:szCs w:val="26"/>
        </w:rPr>
        <w:t xml:space="preserve">(2006). </w:t>
      </w:r>
      <w:r w:rsidRPr="00702E3F">
        <w:rPr>
          <w:rFonts w:ascii="Palatino" w:hAnsi="Palatino" w:cs="Times"/>
          <w:sz w:val="26"/>
          <w:szCs w:val="26"/>
        </w:rPr>
        <w:t xml:space="preserve">Cults, New Religions, and the Spiritual Landscape. </w:t>
      </w:r>
      <w:r w:rsidRPr="001A23BC">
        <w:rPr>
          <w:rFonts w:ascii="Palatino" w:hAnsi="Palatino" w:cs="Times"/>
          <w:i/>
          <w:sz w:val="26"/>
          <w:szCs w:val="26"/>
        </w:rPr>
        <w:t>Journal for the</w:t>
      </w:r>
      <w:r w:rsidRPr="00BD7454">
        <w:rPr>
          <w:rFonts w:ascii="Palatino" w:hAnsi="Palatino" w:cs="Times"/>
          <w:sz w:val="26"/>
          <w:szCs w:val="26"/>
        </w:rPr>
        <w:t xml:space="preserve"> </w:t>
      </w:r>
      <w:r w:rsidRPr="00EC203D">
        <w:rPr>
          <w:rFonts w:ascii="Palatino" w:hAnsi="Palatino" w:cs="Times"/>
          <w:i/>
          <w:sz w:val="26"/>
          <w:szCs w:val="26"/>
        </w:rPr>
        <w:t>Scientific Study of Religion 45</w:t>
      </w:r>
      <w:r w:rsidRPr="00702E3F">
        <w:rPr>
          <w:rFonts w:ascii="Palatino" w:hAnsi="Palatino" w:cs="Times"/>
          <w:sz w:val="26"/>
          <w:szCs w:val="26"/>
        </w:rPr>
        <w:t>: 86-96.</w:t>
      </w:r>
    </w:p>
    <w:p w14:paraId="3E42AE07" w14:textId="77777777" w:rsidR="004001CD" w:rsidRDefault="00BD745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Goldman, Marion. S.</w:t>
      </w:r>
      <w:r w:rsidR="001A23BC">
        <w:rPr>
          <w:rFonts w:ascii="Palatino" w:hAnsi="Palatino" w:cs="Times"/>
          <w:sz w:val="26"/>
          <w:szCs w:val="26"/>
        </w:rPr>
        <w:t xml:space="preserve"> (2004).</w:t>
      </w:r>
      <w:r w:rsidRPr="00702E3F">
        <w:rPr>
          <w:rFonts w:ascii="Palatino" w:hAnsi="Palatino" w:cs="Times"/>
          <w:sz w:val="26"/>
          <w:szCs w:val="26"/>
        </w:rPr>
        <w:t xml:space="preserve"> Dueling Symbols: A Review Essay. </w:t>
      </w:r>
      <w:r w:rsidRPr="001A23BC">
        <w:rPr>
          <w:rFonts w:ascii="Palatino" w:hAnsi="Palatino" w:cs="Times"/>
          <w:i/>
          <w:sz w:val="26"/>
          <w:szCs w:val="26"/>
        </w:rPr>
        <w:t>Contexts: A Journal of the American</w:t>
      </w:r>
      <w:r w:rsidR="001A23BC" w:rsidRPr="001A23BC">
        <w:rPr>
          <w:rFonts w:ascii="Palatino" w:hAnsi="Palatino" w:cs="Times"/>
          <w:i/>
          <w:sz w:val="26"/>
          <w:szCs w:val="26"/>
        </w:rPr>
        <w:t xml:space="preserve"> </w:t>
      </w:r>
      <w:r w:rsidRPr="001A23BC">
        <w:rPr>
          <w:rFonts w:ascii="Palatino" w:hAnsi="Palatino" w:cs="Times"/>
          <w:i/>
          <w:sz w:val="26"/>
          <w:szCs w:val="26"/>
        </w:rPr>
        <w:t>Sociological Association</w:t>
      </w:r>
      <w:r w:rsidRPr="00BD7454">
        <w:rPr>
          <w:rFonts w:ascii="Palatino" w:hAnsi="Palatino" w:cs="Times"/>
          <w:sz w:val="26"/>
          <w:szCs w:val="26"/>
        </w:rPr>
        <w:t>. 3:</w:t>
      </w:r>
      <w:r w:rsidR="001A23BC">
        <w:rPr>
          <w:rFonts w:ascii="Palatino" w:hAnsi="Palatino" w:cs="Times"/>
          <w:sz w:val="26"/>
          <w:szCs w:val="26"/>
        </w:rPr>
        <w:t xml:space="preserve"> 60</w:t>
      </w:r>
      <w:r w:rsidRPr="00BD7454">
        <w:rPr>
          <w:rFonts w:ascii="Palatino" w:hAnsi="Palatino" w:cs="Times"/>
          <w:sz w:val="26"/>
          <w:szCs w:val="26"/>
        </w:rPr>
        <w:t>-62.</w:t>
      </w:r>
    </w:p>
    <w:p w14:paraId="1F1B0B27" w14:textId="77777777" w:rsidR="00BD7454" w:rsidRPr="00BD7454" w:rsidRDefault="00BD7454" w:rsidP="00CE6907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Goldman, Marion S. </w:t>
      </w:r>
      <w:r w:rsidR="001A23BC">
        <w:rPr>
          <w:rFonts w:ascii="Palatino" w:hAnsi="Palatino" w:cs="Times"/>
          <w:sz w:val="26"/>
          <w:szCs w:val="26"/>
        </w:rPr>
        <w:t>&amp;</w:t>
      </w:r>
      <w:r w:rsidRPr="00702E3F">
        <w:rPr>
          <w:rFonts w:ascii="Palatino" w:hAnsi="Palatino" w:cs="Times"/>
          <w:sz w:val="26"/>
          <w:szCs w:val="26"/>
        </w:rPr>
        <w:t xml:space="preserve"> Lynne M. Isaacson</w:t>
      </w:r>
      <w:r w:rsidR="001A23BC">
        <w:rPr>
          <w:rFonts w:ascii="Palatino" w:hAnsi="Palatino" w:cs="Times"/>
          <w:sz w:val="26"/>
          <w:szCs w:val="26"/>
        </w:rPr>
        <w:t xml:space="preserve"> (1999). </w:t>
      </w:r>
      <w:r w:rsidRPr="00702E3F">
        <w:rPr>
          <w:rFonts w:ascii="Palatino" w:hAnsi="Palatino" w:cs="Times"/>
          <w:sz w:val="26"/>
          <w:szCs w:val="26"/>
        </w:rPr>
        <w:t xml:space="preserve">Enduring Affiliation and Gender Doctrine for Shiloh Sisters and Rajneesh Sannyasins. </w:t>
      </w:r>
      <w:r w:rsidRPr="001A23BC">
        <w:rPr>
          <w:rFonts w:ascii="Palatino" w:hAnsi="Palatino" w:cs="Times"/>
          <w:i/>
          <w:sz w:val="26"/>
          <w:szCs w:val="26"/>
        </w:rPr>
        <w:t>Journal for the Scientific Study of Religion 38</w:t>
      </w:r>
      <w:r w:rsidRPr="00702E3F">
        <w:rPr>
          <w:rFonts w:ascii="Palatino" w:hAnsi="Palatino" w:cs="Times"/>
          <w:sz w:val="26"/>
          <w:szCs w:val="26"/>
        </w:rPr>
        <w:t>: 411-423.</w:t>
      </w:r>
    </w:p>
    <w:p w14:paraId="6B878B04" w14:textId="77777777" w:rsidR="004001CD" w:rsidRDefault="00BD745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Goldman, Marion S.</w:t>
      </w:r>
      <w:r w:rsidR="001A23BC">
        <w:rPr>
          <w:rFonts w:ascii="Palatino" w:hAnsi="Palatino" w:cs="Times"/>
          <w:sz w:val="26"/>
          <w:szCs w:val="26"/>
        </w:rPr>
        <w:t xml:space="preserve"> (1995). </w:t>
      </w:r>
      <w:r w:rsidRPr="00702E3F">
        <w:rPr>
          <w:rFonts w:ascii="Palatino" w:hAnsi="Palatino" w:cs="Times"/>
          <w:sz w:val="26"/>
          <w:szCs w:val="26"/>
        </w:rPr>
        <w:t xml:space="preserve">Continuity in Collapse: Departures from Shiloh. </w:t>
      </w:r>
      <w:r w:rsidRPr="001A23BC">
        <w:rPr>
          <w:rFonts w:ascii="Palatino" w:hAnsi="Palatino" w:cs="Times"/>
          <w:i/>
          <w:sz w:val="26"/>
          <w:szCs w:val="26"/>
        </w:rPr>
        <w:t>Journal for the Scientific Study of Religion 34</w:t>
      </w:r>
      <w:r w:rsidRPr="00702E3F">
        <w:rPr>
          <w:rFonts w:ascii="Palatino" w:hAnsi="Palatino" w:cs="Times"/>
          <w:sz w:val="26"/>
          <w:szCs w:val="26"/>
        </w:rPr>
        <w:t xml:space="preserve">: 342-353. </w:t>
      </w:r>
    </w:p>
    <w:p w14:paraId="49ED0CF7" w14:textId="77777777" w:rsidR="004001CD" w:rsidRDefault="00BD745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Orbell, John, Marion S. Goldman, Matthew Mulford, </w:t>
      </w:r>
      <w:r w:rsidR="001A23BC">
        <w:rPr>
          <w:rFonts w:ascii="Palatino" w:hAnsi="Palatino" w:cs="Times"/>
          <w:sz w:val="26"/>
          <w:szCs w:val="26"/>
        </w:rPr>
        <w:t>&amp;</w:t>
      </w:r>
      <w:r w:rsidRPr="00702E3F">
        <w:rPr>
          <w:rFonts w:ascii="Palatino" w:hAnsi="Palatino" w:cs="Times"/>
          <w:sz w:val="26"/>
          <w:szCs w:val="26"/>
        </w:rPr>
        <w:t xml:space="preserve"> Robyn Dawes </w:t>
      </w:r>
      <w:r w:rsidR="001A23BC">
        <w:rPr>
          <w:rFonts w:ascii="Palatino" w:hAnsi="Palatino" w:cs="Times"/>
          <w:sz w:val="26"/>
          <w:szCs w:val="26"/>
        </w:rPr>
        <w:t xml:space="preserve">(1992). </w:t>
      </w:r>
      <w:r w:rsidRPr="00702E3F">
        <w:rPr>
          <w:rFonts w:ascii="Palatino" w:hAnsi="Palatino" w:cs="Times"/>
          <w:sz w:val="26"/>
          <w:szCs w:val="26"/>
        </w:rPr>
        <w:t xml:space="preserve">Religion, Context, and Constraint Toward Strangers. </w:t>
      </w:r>
      <w:r w:rsidRPr="001A23BC">
        <w:rPr>
          <w:rFonts w:ascii="Palatino" w:hAnsi="Palatino" w:cs="Times"/>
          <w:i/>
          <w:sz w:val="26"/>
          <w:szCs w:val="26"/>
        </w:rPr>
        <w:t>Rationality and Society</w:t>
      </w:r>
      <w:r w:rsidRPr="00702E3F">
        <w:rPr>
          <w:rFonts w:ascii="Palatino" w:hAnsi="Palatino" w:cs="Times"/>
          <w:sz w:val="26"/>
          <w:szCs w:val="26"/>
        </w:rPr>
        <w:t xml:space="preserve"> </w:t>
      </w:r>
      <w:r w:rsidRPr="001A23BC">
        <w:rPr>
          <w:rFonts w:ascii="Palatino" w:hAnsi="Palatino" w:cs="Times"/>
          <w:i/>
          <w:sz w:val="26"/>
          <w:szCs w:val="26"/>
        </w:rPr>
        <w:t>4</w:t>
      </w:r>
      <w:r w:rsidRPr="00702E3F">
        <w:rPr>
          <w:rFonts w:ascii="Palatino" w:hAnsi="Palatino" w:cs="Times"/>
          <w:sz w:val="26"/>
          <w:szCs w:val="26"/>
        </w:rPr>
        <w:t>: 291-307.</w:t>
      </w:r>
    </w:p>
    <w:p w14:paraId="26174AF4" w14:textId="77777777" w:rsidR="004001CD" w:rsidRDefault="00BD745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lastRenderedPageBreak/>
        <w:t xml:space="preserve">Sundberg, Norman, Marion S. Goldman, Nathan Rotter, </w:t>
      </w:r>
      <w:r w:rsidR="001A23BC">
        <w:rPr>
          <w:rFonts w:ascii="Palatino" w:hAnsi="Palatino" w:cs="Times"/>
          <w:sz w:val="26"/>
          <w:szCs w:val="26"/>
        </w:rPr>
        <w:t>&amp;</w:t>
      </w:r>
      <w:r w:rsidRPr="00702E3F">
        <w:rPr>
          <w:rFonts w:ascii="Palatino" w:hAnsi="Palatino" w:cs="Times"/>
          <w:sz w:val="26"/>
          <w:szCs w:val="26"/>
        </w:rPr>
        <w:t xml:space="preserve"> Doug Smythe</w:t>
      </w:r>
      <w:r w:rsidR="001A23BC">
        <w:rPr>
          <w:rFonts w:ascii="Palatino" w:hAnsi="Palatino" w:cs="Times"/>
          <w:sz w:val="26"/>
          <w:szCs w:val="26"/>
        </w:rPr>
        <w:t xml:space="preserve"> (1992). </w:t>
      </w:r>
      <w:r w:rsidRPr="00702E3F">
        <w:rPr>
          <w:rFonts w:ascii="Palatino" w:hAnsi="Palatino" w:cs="Times"/>
          <w:sz w:val="26"/>
          <w:szCs w:val="26"/>
        </w:rPr>
        <w:t xml:space="preserve">Spirituality and Personality: Comparative TATs of High Achieving Rajneeshees. </w:t>
      </w:r>
      <w:r w:rsidRPr="001A23BC">
        <w:rPr>
          <w:rFonts w:ascii="Palatino" w:hAnsi="Palatino" w:cs="Times"/>
          <w:i/>
          <w:sz w:val="26"/>
          <w:szCs w:val="26"/>
        </w:rPr>
        <w:t>Journal of Personality Assessment 59</w:t>
      </w:r>
      <w:r w:rsidRPr="00702E3F">
        <w:rPr>
          <w:rFonts w:ascii="Palatino" w:hAnsi="Palatino" w:cs="Times"/>
          <w:sz w:val="26"/>
          <w:szCs w:val="26"/>
        </w:rPr>
        <w:t>: 326-339.</w:t>
      </w:r>
    </w:p>
    <w:p w14:paraId="66A349B5" w14:textId="77777777" w:rsidR="004001CD" w:rsidRDefault="00BD745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Goldman, Marion S. </w:t>
      </w:r>
      <w:r w:rsidR="001A23BC">
        <w:rPr>
          <w:rFonts w:ascii="Palatino" w:hAnsi="Palatino" w:cs="Times"/>
          <w:sz w:val="26"/>
          <w:szCs w:val="26"/>
        </w:rPr>
        <w:t>&amp;</w:t>
      </w:r>
      <w:r w:rsidRPr="00702E3F">
        <w:rPr>
          <w:rFonts w:ascii="Palatino" w:hAnsi="Palatino" w:cs="Times"/>
          <w:sz w:val="26"/>
          <w:szCs w:val="26"/>
        </w:rPr>
        <w:t xml:space="preserve"> Jack Whalen</w:t>
      </w:r>
      <w:r w:rsidR="001A23BC">
        <w:rPr>
          <w:rFonts w:ascii="Palatino" w:hAnsi="Palatino" w:cs="Times"/>
          <w:sz w:val="26"/>
          <w:szCs w:val="26"/>
        </w:rPr>
        <w:t xml:space="preserve"> (1990). </w:t>
      </w:r>
      <w:r w:rsidRPr="00702E3F">
        <w:rPr>
          <w:rFonts w:ascii="Palatino" w:hAnsi="Palatino" w:cs="Times"/>
          <w:sz w:val="26"/>
          <w:szCs w:val="26"/>
        </w:rPr>
        <w:t xml:space="preserve">From the New Left to the New Enlightenment: Implications of Public Attention on Private Lives. </w:t>
      </w:r>
      <w:r w:rsidRPr="001A23BC">
        <w:rPr>
          <w:rFonts w:ascii="Palatino" w:hAnsi="Palatino" w:cs="Times"/>
          <w:i/>
          <w:sz w:val="26"/>
          <w:szCs w:val="26"/>
        </w:rPr>
        <w:t>Qualitative Sociology 8</w:t>
      </w:r>
      <w:r w:rsidRPr="00702E3F">
        <w:rPr>
          <w:rFonts w:ascii="Palatino" w:hAnsi="Palatino" w:cs="Times"/>
          <w:sz w:val="26"/>
          <w:szCs w:val="26"/>
        </w:rPr>
        <w:t>: 85-107.</w:t>
      </w:r>
    </w:p>
    <w:p w14:paraId="214F8125" w14:textId="77777777" w:rsidR="004001CD" w:rsidRDefault="00BD745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Goldman, Marion S.</w:t>
      </w:r>
      <w:r w:rsidR="001A23BC">
        <w:rPr>
          <w:rFonts w:ascii="Palatino" w:hAnsi="Palatino" w:cs="Times"/>
          <w:sz w:val="26"/>
          <w:szCs w:val="26"/>
        </w:rPr>
        <w:t xml:space="preserve"> (1990). </w:t>
      </w:r>
      <w:r w:rsidRPr="00702E3F">
        <w:rPr>
          <w:rFonts w:ascii="Palatino" w:hAnsi="Palatino" w:cs="Times"/>
          <w:sz w:val="26"/>
          <w:szCs w:val="26"/>
        </w:rPr>
        <w:t xml:space="preserve">A Bliss Case: Review </w:t>
      </w:r>
      <w:r w:rsidR="00F3727B">
        <w:rPr>
          <w:rFonts w:ascii="Palatino" w:hAnsi="Palatino" w:cs="Times"/>
          <w:sz w:val="26"/>
          <w:szCs w:val="26"/>
        </w:rPr>
        <w:t>E</w:t>
      </w:r>
      <w:r w:rsidRPr="00702E3F">
        <w:rPr>
          <w:rFonts w:ascii="Palatino" w:hAnsi="Palatino" w:cs="Times"/>
          <w:sz w:val="26"/>
          <w:szCs w:val="26"/>
        </w:rPr>
        <w:t xml:space="preserve">ssay. </w:t>
      </w:r>
      <w:r w:rsidRPr="001A23BC">
        <w:rPr>
          <w:rFonts w:ascii="Palatino" w:hAnsi="Palatino" w:cs="Times"/>
          <w:i/>
          <w:sz w:val="26"/>
          <w:szCs w:val="26"/>
        </w:rPr>
        <w:t>Society 17</w:t>
      </w:r>
      <w:r w:rsidRPr="00702E3F">
        <w:rPr>
          <w:rFonts w:ascii="Palatino" w:hAnsi="Palatino" w:cs="Times"/>
          <w:sz w:val="26"/>
          <w:szCs w:val="26"/>
        </w:rPr>
        <w:t>: 94-97.</w:t>
      </w:r>
    </w:p>
    <w:p w14:paraId="021A1A7F" w14:textId="77777777" w:rsidR="004001CD" w:rsidRDefault="00BD745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Goldman, Marion S.</w:t>
      </w:r>
      <w:r w:rsidR="000647D4">
        <w:rPr>
          <w:rFonts w:ascii="Palatino" w:hAnsi="Palatino" w:cs="Times"/>
          <w:sz w:val="26"/>
          <w:szCs w:val="26"/>
        </w:rPr>
        <w:t xml:space="preserve"> &amp; </w:t>
      </w:r>
      <w:r w:rsidRPr="00702E3F">
        <w:rPr>
          <w:rFonts w:ascii="Palatino" w:hAnsi="Palatino" w:cs="Times"/>
          <w:sz w:val="26"/>
          <w:szCs w:val="26"/>
        </w:rPr>
        <w:t>Dwight Lang</w:t>
      </w:r>
      <w:r w:rsidR="001A23BC">
        <w:rPr>
          <w:rFonts w:ascii="Palatino" w:hAnsi="Palatino" w:cs="Times"/>
          <w:sz w:val="26"/>
          <w:szCs w:val="26"/>
        </w:rPr>
        <w:t xml:space="preserve"> (1985). </w:t>
      </w:r>
      <w:r w:rsidRPr="00702E3F">
        <w:rPr>
          <w:rFonts w:ascii="Palatino" w:hAnsi="Palatino" w:cs="Times"/>
          <w:sz w:val="26"/>
          <w:szCs w:val="26"/>
        </w:rPr>
        <w:t xml:space="preserve">The Daisy Ducks: </w:t>
      </w:r>
      <w:r w:rsidRPr="00BD7454">
        <w:rPr>
          <w:rFonts w:ascii="Palatino" w:hAnsi="Palatino" w:cs="Times"/>
          <w:sz w:val="26"/>
          <w:szCs w:val="26"/>
        </w:rPr>
        <w:t xml:space="preserve">A New Kind of Volunteer. </w:t>
      </w:r>
      <w:r w:rsidRPr="001A23BC">
        <w:rPr>
          <w:rFonts w:ascii="Palatino" w:hAnsi="Palatino" w:cs="Times"/>
          <w:i/>
          <w:sz w:val="26"/>
          <w:szCs w:val="26"/>
        </w:rPr>
        <w:t>Journal of Volunteer Administration 4</w:t>
      </w:r>
      <w:r w:rsidRPr="00702E3F">
        <w:rPr>
          <w:rFonts w:ascii="Palatino" w:hAnsi="Palatino" w:cs="Times"/>
          <w:sz w:val="26"/>
          <w:szCs w:val="26"/>
        </w:rPr>
        <w:t>: 1-13.</w:t>
      </w:r>
    </w:p>
    <w:p w14:paraId="3E773A80" w14:textId="77777777" w:rsidR="004001CD" w:rsidRDefault="00BD745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Goldman, Marion S.</w:t>
      </w:r>
      <w:r w:rsidR="001A23BC">
        <w:rPr>
          <w:rFonts w:ascii="Palatino" w:hAnsi="Palatino" w:cs="Times"/>
          <w:sz w:val="26"/>
          <w:szCs w:val="26"/>
        </w:rPr>
        <w:t xml:space="preserve"> (1978). </w:t>
      </w:r>
      <w:r w:rsidRPr="00702E3F">
        <w:rPr>
          <w:rFonts w:ascii="Palatino" w:hAnsi="Palatino" w:cs="Times"/>
          <w:sz w:val="26"/>
          <w:szCs w:val="26"/>
        </w:rPr>
        <w:t>Sexual</w:t>
      </w:r>
      <w:r w:rsidR="001A23BC">
        <w:rPr>
          <w:rFonts w:ascii="Palatino" w:hAnsi="Palatino" w:cs="Times"/>
          <w:sz w:val="26"/>
          <w:szCs w:val="26"/>
        </w:rPr>
        <w:t xml:space="preserve"> Commerce on the Comstock Lode. </w:t>
      </w:r>
      <w:r w:rsidRPr="001A23BC">
        <w:rPr>
          <w:rFonts w:ascii="Palatino" w:hAnsi="Palatino" w:cs="Times"/>
          <w:i/>
          <w:sz w:val="26"/>
          <w:szCs w:val="26"/>
        </w:rPr>
        <w:t>Nevada Historical Quarterly 21</w:t>
      </w:r>
      <w:r w:rsidR="007D2574">
        <w:rPr>
          <w:rFonts w:ascii="Palatino" w:hAnsi="Palatino" w:cs="Times"/>
          <w:sz w:val="26"/>
          <w:szCs w:val="26"/>
        </w:rPr>
        <w:t>: 99-1</w:t>
      </w:r>
      <w:r w:rsidRPr="00702E3F">
        <w:rPr>
          <w:rFonts w:ascii="Palatino" w:hAnsi="Palatino" w:cs="Times"/>
          <w:sz w:val="26"/>
          <w:szCs w:val="26"/>
        </w:rPr>
        <w:t>29.</w:t>
      </w:r>
    </w:p>
    <w:p w14:paraId="7F0C1B76" w14:textId="77777777" w:rsidR="004001CD" w:rsidRDefault="00BD745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Goldman, Marion S.</w:t>
      </w:r>
      <w:r w:rsidR="001A23BC">
        <w:rPr>
          <w:rFonts w:ascii="Palatino" w:hAnsi="Palatino" w:cs="Times"/>
          <w:sz w:val="26"/>
          <w:szCs w:val="26"/>
        </w:rPr>
        <w:t xml:space="preserve"> (1973). </w:t>
      </w:r>
      <w:r w:rsidRPr="00702E3F">
        <w:rPr>
          <w:rFonts w:ascii="Palatino" w:hAnsi="Palatino" w:cs="Times"/>
          <w:sz w:val="26"/>
          <w:szCs w:val="26"/>
        </w:rPr>
        <w:t>Prostitution and Virtue in Nevada.</w:t>
      </w:r>
      <w:r w:rsidRPr="005B7085">
        <w:rPr>
          <w:rFonts w:ascii="Palatino" w:hAnsi="Palatino" w:cs="Times"/>
          <w:i/>
          <w:sz w:val="26"/>
          <w:szCs w:val="26"/>
        </w:rPr>
        <w:t xml:space="preserve"> Society</w:t>
      </w:r>
      <w:r w:rsidRPr="00702E3F">
        <w:rPr>
          <w:rFonts w:ascii="Palatino" w:hAnsi="Palatino" w:cs="Times"/>
          <w:sz w:val="26"/>
          <w:szCs w:val="26"/>
        </w:rPr>
        <w:t xml:space="preserve"> 10: 32-38.</w:t>
      </w:r>
    </w:p>
    <w:p w14:paraId="0E868258" w14:textId="77777777" w:rsidR="004001CD" w:rsidRDefault="00BD745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Goldman, Marion S. (</w:t>
      </w:r>
      <w:r w:rsidR="001A23BC">
        <w:rPr>
          <w:rFonts w:ascii="Palatino" w:hAnsi="Palatino" w:cs="Times"/>
          <w:sz w:val="26"/>
          <w:szCs w:val="26"/>
        </w:rPr>
        <w:t>1973). P</w:t>
      </w:r>
      <w:r w:rsidR="00C80B82">
        <w:rPr>
          <w:rFonts w:ascii="Palatino" w:hAnsi="Palatino" w:cs="Times"/>
          <w:sz w:val="26"/>
          <w:szCs w:val="26"/>
        </w:rPr>
        <w:t>rostitution: A Non-victim C</w:t>
      </w:r>
      <w:r w:rsidRPr="00702E3F">
        <w:rPr>
          <w:rFonts w:ascii="Palatino" w:hAnsi="Palatino" w:cs="Times"/>
          <w:sz w:val="26"/>
          <w:szCs w:val="26"/>
        </w:rPr>
        <w:t xml:space="preserve">rime? </w:t>
      </w:r>
      <w:r w:rsidRPr="001A23BC">
        <w:rPr>
          <w:rFonts w:ascii="Palatino" w:hAnsi="Palatino" w:cs="Times"/>
          <w:i/>
          <w:sz w:val="26"/>
          <w:szCs w:val="26"/>
        </w:rPr>
        <w:t>Issues in Criminology 13</w:t>
      </w:r>
      <w:r w:rsidRPr="00702E3F">
        <w:rPr>
          <w:rFonts w:ascii="Palatino" w:hAnsi="Palatino" w:cs="Times"/>
          <w:sz w:val="26"/>
          <w:szCs w:val="26"/>
        </w:rPr>
        <w:t>: 137-162.</w:t>
      </w:r>
      <w:r w:rsidR="001A23BC" w:rsidRPr="001A23BC">
        <w:rPr>
          <w:rFonts w:ascii="Palatino" w:hAnsi="Palatino" w:cs="Times"/>
          <w:sz w:val="26"/>
          <w:szCs w:val="26"/>
        </w:rPr>
        <w:t xml:space="preserve"> </w:t>
      </w:r>
      <w:r w:rsidR="001A23BC">
        <w:rPr>
          <w:rFonts w:ascii="Palatino" w:hAnsi="Palatino" w:cs="Times"/>
          <w:sz w:val="26"/>
          <w:szCs w:val="26"/>
        </w:rPr>
        <w:t xml:space="preserve">(With </w:t>
      </w:r>
      <w:r w:rsidR="001A23BC" w:rsidRPr="00702E3F">
        <w:rPr>
          <w:rFonts w:ascii="Palatino" w:hAnsi="Palatino" w:cs="Times"/>
          <w:sz w:val="26"/>
          <w:szCs w:val="26"/>
        </w:rPr>
        <w:t>Women Endorsing Decriminalization)</w:t>
      </w:r>
    </w:p>
    <w:p w14:paraId="594322D7" w14:textId="0E381225" w:rsidR="004001CD" w:rsidRPr="00A3647A" w:rsidRDefault="00BD7454" w:rsidP="00CE6907">
      <w:pPr>
        <w:tabs>
          <w:tab w:val="left" w:pos="1440"/>
        </w:tabs>
        <w:spacing w:before="240" w:after="240"/>
        <w:jc w:val="center"/>
        <w:rPr>
          <w:rFonts w:ascii="Palatino" w:hAnsi="Palatino" w:cs="Times"/>
          <w:b/>
          <w:sz w:val="26"/>
          <w:szCs w:val="26"/>
        </w:rPr>
      </w:pPr>
      <w:r w:rsidRPr="00A3647A">
        <w:rPr>
          <w:rFonts w:ascii="Palatino" w:hAnsi="Palatino" w:cs="Times"/>
          <w:b/>
          <w:sz w:val="26"/>
          <w:szCs w:val="26"/>
        </w:rPr>
        <w:t>Book Chapters and Other Articles</w:t>
      </w:r>
    </w:p>
    <w:p w14:paraId="503C105C" w14:textId="3894E1FD" w:rsidR="009C01DE" w:rsidRPr="009C01DE" w:rsidRDefault="004111D0" w:rsidP="00865146">
      <w:pPr>
        <w:ind w:left="720" w:hanging="720"/>
        <w:rPr>
          <w:rFonts w:ascii="Palatino" w:eastAsia="Times New Roman" w:hAnsi="Palatino" w:cs="Times New Roman"/>
          <w:lang w:eastAsia="en-US"/>
        </w:rPr>
      </w:pPr>
      <w:r w:rsidRPr="009C01DE">
        <w:rPr>
          <w:rFonts w:ascii="Palatino" w:hAnsi="Palatino" w:cs="Times"/>
          <w:bCs/>
        </w:rPr>
        <w:t xml:space="preserve">Goldman, Marion, </w:t>
      </w:r>
      <w:r w:rsidR="00A3647A" w:rsidRPr="009C01DE">
        <w:rPr>
          <w:rFonts w:ascii="Palatino" w:hAnsi="Palatino" w:cs="Times"/>
          <w:bCs/>
        </w:rPr>
        <w:t>M</w:t>
      </w:r>
      <w:r w:rsidRPr="009C01DE">
        <w:rPr>
          <w:rFonts w:ascii="Palatino" w:hAnsi="Palatino" w:cs="Times"/>
          <w:bCs/>
        </w:rPr>
        <w:t>ary Jo N</w:t>
      </w:r>
      <w:r w:rsidR="009C01DE">
        <w:rPr>
          <w:rFonts w:ascii="Palatino" w:hAnsi="Palatino" w:cs="Times"/>
          <w:bCs/>
        </w:rPr>
        <w:t>e</w:t>
      </w:r>
      <w:r w:rsidRPr="009C01DE">
        <w:rPr>
          <w:rFonts w:ascii="Palatino" w:hAnsi="Palatino" w:cs="Times"/>
          <w:bCs/>
        </w:rPr>
        <w:t>itz, and Linda Woodhead. (Forthcoming</w:t>
      </w:r>
      <w:r w:rsidR="00A3647A" w:rsidRPr="009C01DE">
        <w:rPr>
          <w:rFonts w:ascii="Palatino" w:hAnsi="Palatino" w:cs="Times"/>
          <w:bCs/>
        </w:rPr>
        <w:t xml:space="preserve"> 2023</w:t>
      </w:r>
      <w:r w:rsidRPr="009C01DE">
        <w:rPr>
          <w:rFonts w:ascii="Palatino" w:hAnsi="Palatino" w:cs="Times"/>
          <w:b/>
        </w:rPr>
        <w:t>)</w:t>
      </w:r>
      <w:r w:rsidR="009C01DE">
        <w:rPr>
          <w:rFonts w:ascii="Palatino" w:hAnsi="Palatino" w:cs="Times"/>
          <w:b/>
        </w:rPr>
        <w:t xml:space="preserve">. </w:t>
      </w:r>
      <w:r w:rsidR="00A3647A" w:rsidRPr="009C01DE">
        <w:rPr>
          <w:rFonts w:ascii="Palatino" w:hAnsi="Palatino" w:cs="Times"/>
          <w:b/>
        </w:rPr>
        <w:t xml:space="preserve"> </w:t>
      </w:r>
      <w:r w:rsidR="009C01DE" w:rsidRPr="009C01DE">
        <w:rPr>
          <w:rFonts w:ascii="Palatino" w:eastAsia="Times New Roman" w:hAnsi="Palatino" w:cs="Calibri"/>
          <w:color w:val="000000"/>
          <w:lang w:eastAsia="en-US"/>
        </w:rPr>
        <w:t> </w:t>
      </w:r>
      <w:r w:rsidR="009C01DE">
        <w:rPr>
          <w:rFonts w:ascii="Palatino" w:eastAsia="Times New Roman" w:hAnsi="Palatino" w:cs="Calibri"/>
          <w:color w:val="000000"/>
          <w:lang w:eastAsia="en-US"/>
        </w:rPr>
        <w:t xml:space="preserve">In </w:t>
      </w:r>
      <w:r w:rsidR="009C01DE" w:rsidRPr="009C01DE">
        <w:rPr>
          <w:rFonts w:ascii="Palatino" w:eastAsia="Times New Roman" w:hAnsi="Palatino" w:cs="Calibri"/>
          <w:i/>
          <w:iCs/>
          <w:color w:val="000000"/>
          <w:lang w:eastAsia="en-US"/>
        </w:rPr>
        <w:t>The Witch Studies Reader</w:t>
      </w:r>
      <w:r w:rsidR="009C01DE" w:rsidRPr="009C01DE">
        <w:rPr>
          <w:rFonts w:ascii="Palatino" w:eastAsia="Times New Roman" w:hAnsi="Palatino" w:cs="Calibri"/>
          <w:color w:val="000000"/>
          <w:lang w:eastAsia="en-US"/>
        </w:rPr>
        <w:t>, Duke University Press.  Ed</w:t>
      </w:r>
      <w:r w:rsidR="009C01DE">
        <w:rPr>
          <w:rFonts w:ascii="Palatino" w:eastAsia="Times New Roman" w:hAnsi="Palatino" w:cs="Calibri"/>
          <w:color w:val="000000"/>
          <w:lang w:eastAsia="en-US"/>
        </w:rPr>
        <w:t>ited by</w:t>
      </w:r>
      <w:r w:rsidR="009C01DE" w:rsidRPr="009C01DE">
        <w:rPr>
          <w:rFonts w:ascii="Palatino" w:eastAsia="Times New Roman" w:hAnsi="Palatino" w:cs="Calibri"/>
          <w:color w:val="000000"/>
          <w:lang w:eastAsia="en-US"/>
        </w:rPr>
        <w:t> Jane Ward and Soma Chaudhuri</w:t>
      </w:r>
      <w:r w:rsidR="009C01DE">
        <w:rPr>
          <w:rFonts w:ascii="Palatino" w:eastAsia="Times New Roman" w:hAnsi="Palatino" w:cs="Calibri"/>
          <w:color w:val="000000"/>
          <w:lang w:eastAsia="en-US"/>
        </w:rPr>
        <w:t xml:space="preserve">. Durham, NC: </w:t>
      </w:r>
      <w:r w:rsidR="00865146">
        <w:rPr>
          <w:rFonts w:ascii="Palatino" w:eastAsia="Times New Roman" w:hAnsi="Palatino" w:cs="Calibri"/>
          <w:color w:val="000000"/>
          <w:lang w:eastAsia="en-US"/>
        </w:rPr>
        <w:t>Duke University Press.</w:t>
      </w:r>
    </w:p>
    <w:p w14:paraId="77F85CA3" w14:textId="77777777" w:rsidR="00865146" w:rsidRDefault="00865146" w:rsidP="00865146">
      <w:pPr>
        <w:tabs>
          <w:tab w:val="left" w:pos="1440"/>
        </w:tabs>
        <w:spacing w:after="120"/>
        <w:ind w:left="1440" w:hanging="1440"/>
        <w:rPr>
          <w:rFonts w:ascii="Palatino" w:hAnsi="Palatino" w:cs="Times"/>
          <w:sz w:val="26"/>
          <w:szCs w:val="26"/>
        </w:rPr>
      </w:pPr>
    </w:p>
    <w:p w14:paraId="7F9C66C5" w14:textId="5DD6F1E8" w:rsidR="00690F0D" w:rsidRDefault="001A23BC" w:rsidP="00865146">
      <w:pPr>
        <w:tabs>
          <w:tab w:val="left" w:pos="1440"/>
        </w:tabs>
        <w:spacing w:after="120"/>
        <w:ind w:left="1440" w:hanging="144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 xml:space="preserve">Goldman, Marion S. </w:t>
      </w:r>
      <w:proofErr w:type="gramStart"/>
      <w:r w:rsidR="00690F0D">
        <w:rPr>
          <w:rFonts w:ascii="Palatino" w:hAnsi="Palatino" w:cs="Times"/>
          <w:sz w:val="26"/>
          <w:szCs w:val="26"/>
        </w:rPr>
        <w:t>( 2014</w:t>
      </w:r>
      <w:proofErr w:type="gramEnd"/>
      <w:r w:rsidR="00690F0D">
        <w:rPr>
          <w:rFonts w:ascii="Palatino" w:hAnsi="Palatino" w:cs="Times"/>
          <w:sz w:val="26"/>
          <w:szCs w:val="26"/>
        </w:rPr>
        <w:t xml:space="preserve">) </w:t>
      </w:r>
      <w:r w:rsidR="00BD7454" w:rsidRPr="00702E3F">
        <w:rPr>
          <w:rFonts w:ascii="Palatino" w:hAnsi="Palatino" w:cs="Times"/>
          <w:sz w:val="26"/>
          <w:szCs w:val="26"/>
        </w:rPr>
        <w:t>Food, Faith, and Fraud</w:t>
      </w:r>
      <w:r>
        <w:rPr>
          <w:rFonts w:ascii="Palatino" w:hAnsi="Palatino" w:cs="Times"/>
          <w:sz w:val="26"/>
          <w:szCs w:val="26"/>
        </w:rPr>
        <w:t>.  In</w:t>
      </w:r>
      <w:r w:rsidR="00BD7454" w:rsidRPr="00702E3F">
        <w:rPr>
          <w:rFonts w:ascii="Palatino" w:hAnsi="Palatino" w:cs="Times"/>
          <w:sz w:val="26"/>
          <w:szCs w:val="26"/>
        </w:rPr>
        <w:t xml:space="preserve"> </w:t>
      </w:r>
      <w:r w:rsidR="00BD7454" w:rsidRPr="001A23BC">
        <w:rPr>
          <w:rFonts w:ascii="Palatino" w:hAnsi="Palatino" w:cs="Times"/>
          <w:i/>
          <w:sz w:val="26"/>
          <w:szCs w:val="26"/>
        </w:rPr>
        <w:t>Fraud and Minority</w:t>
      </w:r>
      <w:r w:rsidR="002267E9">
        <w:rPr>
          <w:rFonts w:ascii="Palatino" w:hAnsi="Palatino" w:cs="Times"/>
          <w:i/>
          <w:sz w:val="26"/>
          <w:szCs w:val="26"/>
        </w:rPr>
        <w:t xml:space="preserve"> </w:t>
      </w:r>
      <w:proofErr w:type="gramStart"/>
      <w:r w:rsidR="00BD7454" w:rsidRPr="001A23BC">
        <w:rPr>
          <w:rFonts w:ascii="Palatino" w:hAnsi="Palatino" w:cs="Times"/>
          <w:i/>
          <w:sz w:val="26"/>
          <w:szCs w:val="26"/>
        </w:rPr>
        <w:t>Religions</w:t>
      </w:r>
      <w:r>
        <w:rPr>
          <w:rFonts w:ascii="Palatino" w:hAnsi="Palatino" w:cs="Times"/>
          <w:sz w:val="26"/>
          <w:szCs w:val="26"/>
        </w:rPr>
        <w:t xml:space="preserve">, </w:t>
      </w:r>
      <w:r w:rsidR="00BD7454" w:rsidRPr="00702E3F">
        <w:rPr>
          <w:rFonts w:ascii="Palatino" w:hAnsi="Palatino" w:cs="Times"/>
          <w:sz w:val="26"/>
          <w:szCs w:val="26"/>
        </w:rPr>
        <w:t xml:space="preserve"> </w:t>
      </w:r>
      <w:r w:rsidR="00690F0D" w:rsidRPr="00CB6565">
        <w:rPr>
          <w:rFonts w:ascii="Palatino" w:hAnsi="Palatino" w:cs="Times"/>
          <w:sz w:val="26"/>
          <w:szCs w:val="26"/>
        </w:rPr>
        <w:t>PP</w:t>
      </w:r>
      <w:proofErr w:type="gramEnd"/>
      <w:r w:rsidR="00690F0D" w:rsidRPr="00CB6565">
        <w:rPr>
          <w:rFonts w:ascii="Palatino" w:hAnsi="Palatino" w:cs="Times"/>
          <w:sz w:val="26"/>
          <w:szCs w:val="26"/>
        </w:rPr>
        <w:t xml:space="preserve"> 151-168.</w:t>
      </w:r>
      <w:r w:rsidR="00690F0D">
        <w:rPr>
          <w:rFonts w:ascii="Palatino" w:hAnsi="Palatino" w:cs="Times"/>
          <w:sz w:val="26"/>
          <w:szCs w:val="26"/>
        </w:rPr>
        <w:t xml:space="preserve"> </w:t>
      </w:r>
      <w:r w:rsidR="00BD7454" w:rsidRPr="00702E3F">
        <w:rPr>
          <w:rFonts w:ascii="Palatino" w:hAnsi="Palatino" w:cs="Times"/>
          <w:sz w:val="26"/>
          <w:szCs w:val="26"/>
        </w:rPr>
        <w:t>Edited by</w:t>
      </w:r>
      <w:r w:rsidR="00BD7454" w:rsidRPr="00BD7454">
        <w:rPr>
          <w:rFonts w:ascii="Palatino" w:hAnsi="Palatino" w:cs="Times"/>
          <w:sz w:val="26"/>
          <w:szCs w:val="26"/>
        </w:rPr>
        <w:t xml:space="preserve"> </w:t>
      </w:r>
      <w:r w:rsidR="00BD7454" w:rsidRPr="00702E3F">
        <w:rPr>
          <w:rFonts w:ascii="Palatino" w:hAnsi="Palatino" w:cs="Times"/>
          <w:sz w:val="26"/>
          <w:szCs w:val="26"/>
        </w:rPr>
        <w:t>Amanda Van Eck Duymaer Van</w:t>
      </w:r>
      <w:r w:rsidR="00CC61C9">
        <w:rPr>
          <w:rFonts w:ascii="Palatino" w:hAnsi="Palatino" w:cs="Times"/>
          <w:sz w:val="26"/>
          <w:szCs w:val="26"/>
        </w:rPr>
        <w:t xml:space="preserve"> </w:t>
      </w:r>
      <w:r w:rsidR="00BD7454" w:rsidRPr="00702E3F">
        <w:rPr>
          <w:rFonts w:ascii="Palatino" w:hAnsi="Palatino" w:cs="Times"/>
          <w:sz w:val="26"/>
          <w:szCs w:val="26"/>
        </w:rPr>
        <w:t>Twist. London: Ashgate</w:t>
      </w:r>
      <w:r w:rsidR="00690F0D">
        <w:rPr>
          <w:rFonts w:ascii="Palatino" w:hAnsi="Palatino" w:cs="Times"/>
          <w:sz w:val="26"/>
          <w:szCs w:val="26"/>
        </w:rPr>
        <w:t xml:space="preserve"> .</w:t>
      </w:r>
    </w:p>
    <w:p w14:paraId="2E1F9D83" w14:textId="77777777" w:rsidR="004001CD" w:rsidRDefault="00C1755D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Goldman, Marion S. (</w:t>
      </w:r>
      <w:r w:rsidR="00BD7454" w:rsidRPr="00702E3F">
        <w:rPr>
          <w:rFonts w:ascii="Palatino" w:hAnsi="Palatino" w:cs="Times"/>
          <w:sz w:val="26"/>
          <w:szCs w:val="26"/>
        </w:rPr>
        <w:t>2013</w:t>
      </w:r>
      <w:r>
        <w:rPr>
          <w:rFonts w:ascii="Palatino" w:hAnsi="Palatino" w:cs="Times"/>
          <w:sz w:val="26"/>
          <w:szCs w:val="26"/>
        </w:rPr>
        <w:t>)</w:t>
      </w:r>
      <w:r w:rsidR="00BD7454" w:rsidRPr="00702E3F">
        <w:rPr>
          <w:rFonts w:ascii="Palatino" w:hAnsi="Palatino" w:cs="Times"/>
          <w:sz w:val="26"/>
          <w:szCs w:val="26"/>
        </w:rPr>
        <w:t xml:space="preserve">  Esalen Institute. </w:t>
      </w:r>
      <w:r w:rsidR="00BD7454" w:rsidRPr="00C1755D">
        <w:rPr>
          <w:rFonts w:ascii="Palatino" w:hAnsi="Palatino" w:cs="Times"/>
          <w:i/>
          <w:sz w:val="26"/>
          <w:szCs w:val="26"/>
        </w:rPr>
        <w:t>World Religions and Spirituality Project Website</w:t>
      </w:r>
      <w:r w:rsidR="00BD7454" w:rsidRPr="00702E3F">
        <w:rPr>
          <w:rFonts w:ascii="Palatino" w:hAnsi="Palatino" w:cs="Times"/>
          <w:sz w:val="26"/>
          <w:szCs w:val="26"/>
        </w:rPr>
        <w:t>. http://www.has.vcu.edu/wrs/profiles/Esalen.htm</w:t>
      </w:r>
    </w:p>
    <w:p w14:paraId="0DEA6D81" w14:textId="77777777" w:rsidR="004001CD" w:rsidRDefault="00C1755D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 xml:space="preserve">Goldman, Marion S. (2011). </w:t>
      </w:r>
      <w:r w:rsidR="00BD7454" w:rsidRPr="00702E3F">
        <w:rPr>
          <w:rFonts w:ascii="Palatino" w:hAnsi="Palatino" w:cs="Times"/>
          <w:sz w:val="26"/>
          <w:szCs w:val="26"/>
        </w:rPr>
        <w:t>Second Chance Family at Rajneeshpuram.</w:t>
      </w:r>
      <w:r w:rsidR="00BD7454" w:rsidRPr="00BD7454">
        <w:rPr>
          <w:rFonts w:ascii="Palatino" w:hAnsi="Palatino" w:cs="Times"/>
          <w:sz w:val="26"/>
          <w:szCs w:val="26"/>
        </w:rPr>
        <w:t xml:space="preserve"> Oregon Humanities /Belong (Summer)</w:t>
      </w:r>
    </w:p>
    <w:p w14:paraId="7577A934" w14:textId="77777777" w:rsidR="004001CD" w:rsidRDefault="00C1755D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 xml:space="preserve">Goldman, Marion S. (2011). </w:t>
      </w:r>
      <w:r w:rsidR="00BD7454" w:rsidRPr="00702E3F">
        <w:rPr>
          <w:rFonts w:ascii="Palatino" w:hAnsi="Palatino" w:cs="Times"/>
          <w:sz w:val="26"/>
          <w:szCs w:val="26"/>
        </w:rPr>
        <w:t xml:space="preserve">Cultural Capital, Social Networks, and Violence at Rajneeshpuram. In </w:t>
      </w:r>
      <w:r w:rsidR="00BD7454" w:rsidRPr="00C1755D">
        <w:rPr>
          <w:rFonts w:ascii="Palatino" w:hAnsi="Palatino" w:cs="Times"/>
          <w:i/>
          <w:sz w:val="26"/>
          <w:szCs w:val="26"/>
        </w:rPr>
        <w:t>Violence and New Religious Movements</w:t>
      </w:r>
      <w:r w:rsidR="00BD7454" w:rsidRPr="00BD7454">
        <w:rPr>
          <w:rFonts w:ascii="Palatino" w:hAnsi="Palatino" w:cs="Times"/>
          <w:sz w:val="26"/>
          <w:szCs w:val="26"/>
        </w:rPr>
        <w:t xml:space="preserve">. </w:t>
      </w:r>
      <w:r w:rsidR="00BD7454" w:rsidRPr="00702E3F">
        <w:rPr>
          <w:rFonts w:ascii="Palatino" w:hAnsi="Palatino" w:cs="Times"/>
          <w:sz w:val="26"/>
          <w:szCs w:val="26"/>
        </w:rPr>
        <w:t>Edited by James R. Lewis. New York: Oxford University Press.</w:t>
      </w:r>
    </w:p>
    <w:p w14:paraId="0AA32AB4" w14:textId="77777777" w:rsidR="004001CD" w:rsidRDefault="00C1755D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 xml:space="preserve">Goldman, Marion S. (2009). </w:t>
      </w:r>
      <w:r w:rsidR="00BD7454" w:rsidRPr="00702E3F">
        <w:rPr>
          <w:rFonts w:ascii="Palatino" w:hAnsi="Palatino" w:cs="Times"/>
          <w:sz w:val="26"/>
          <w:szCs w:val="26"/>
        </w:rPr>
        <w:t>The New Osho Movement</w:t>
      </w:r>
      <w:r>
        <w:rPr>
          <w:rFonts w:ascii="Palatino" w:hAnsi="Palatino" w:cs="Times"/>
          <w:sz w:val="26"/>
          <w:szCs w:val="26"/>
        </w:rPr>
        <w:t xml:space="preserve">. </w:t>
      </w:r>
      <w:r w:rsidR="00BD7454" w:rsidRPr="00C1755D">
        <w:rPr>
          <w:rFonts w:ascii="Palatino" w:hAnsi="Palatino" w:cs="Times"/>
          <w:i/>
          <w:sz w:val="26"/>
          <w:szCs w:val="26"/>
        </w:rPr>
        <w:t>The Encyclopedia of Religion</w:t>
      </w:r>
      <w:r w:rsidR="00BD7454" w:rsidRPr="00BD7454">
        <w:rPr>
          <w:rFonts w:ascii="Palatino" w:hAnsi="Palatino" w:cs="Times"/>
          <w:sz w:val="26"/>
          <w:szCs w:val="26"/>
        </w:rPr>
        <w:t xml:space="preserve">. </w:t>
      </w:r>
      <w:r w:rsidR="00BD7454" w:rsidRPr="00702E3F">
        <w:rPr>
          <w:rFonts w:ascii="Palatino" w:hAnsi="Palatino" w:cs="Times"/>
          <w:sz w:val="26"/>
          <w:szCs w:val="26"/>
        </w:rPr>
        <w:t>New York: Wadsworth Press.</w:t>
      </w:r>
    </w:p>
    <w:p w14:paraId="30A9E3C7" w14:textId="77777777" w:rsidR="004001CD" w:rsidRDefault="00C1755D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 xml:space="preserve">Goldman, Marion S. (2006). </w:t>
      </w:r>
      <w:r w:rsidR="00BD7454" w:rsidRPr="00702E3F">
        <w:rPr>
          <w:rFonts w:ascii="Palatino" w:hAnsi="Palatino" w:cs="Times"/>
          <w:sz w:val="26"/>
          <w:szCs w:val="26"/>
        </w:rPr>
        <w:t xml:space="preserve">Avoiding Mass Violence at Rajneeshpuram. In </w:t>
      </w:r>
      <w:r w:rsidR="00BD7454" w:rsidRPr="00C1755D">
        <w:rPr>
          <w:rFonts w:ascii="Palatino" w:hAnsi="Palatino" w:cs="Times"/>
          <w:i/>
          <w:sz w:val="26"/>
          <w:szCs w:val="26"/>
        </w:rPr>
        <w:t>Bloodshed and Belief</w:t>
      </w:r>
      <w:r w:rsidR="00BD7454" w:rsidRPr="00702E3F">
        <w:rPr>
          <w:rFonts w:ascii="Palatino" w:hAnsi="Palatino" w:cs="Times"/>
          <w:sz w:val="26"/>
          <w:szCs w:val="26"/>
        </w:rPr>
        <w:t>. Edited</w:t>
      </w:r>
      <w:r w:rsidR="000647D4">
        <w:rPr>
          <w:rFonts w:ascii="Palatino" w:hAnsi="Palatino" w:cs="Times"/>
          <w:sz w:val="26"/>
          <w:szCs w:val="26"/>
        </w:rPr>
        <w:t xml:space="preserve"> by James Wellman. New York: Row</w:t>
      </w:r>
      <w:r w:rsidR="00CE6907">
        <w:rPr>
          <w:rFonts w:ascii="Palatino" w:hAnsi="Palatino" w:cs="Times"/>
          <w:sz w:val="26"/>
          <w:szCs w:val="26"/>
        </w:rPr>
        <w:t>an and Littlefield</w:t>
      </w:r>
      <w:r w:rsidR="00BD7454" w:rsidRPr="00702E3F">
        <w:rPr>
          <w:rFonts w:ascii="Palatino" w:hAnsi="Palatino" w:cs="Times"/>
          <w:sz w:val="26"/>
          <w:szCs w:val="26"/>
        </w:rPr>
        <w:t xml:space="preserve">. </w:t>
      </w:r>
    </w:p>
    <w:p w14:paraId="00941F77" w14:textId="54292765" w:rsidR="004001CD" w:rsidRDefault="00C1755D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 xml:space="preserve">Goldman, Marion S. (2005). </w:t>
      </w:r>
      <w:r w:rsidR="00BD7454" w:rsidRPr="00702E3F">
        <w:rPr>
          <w:rFonts w:ascii="Palatino" w:hAnsi="Palatino" w:cs="Times"/>
          <w:sz w:val="26"/>
          <w:szCs w:val="26"/>
        </w:rPr>
        <w:t xml:space="preserve">Esalen Institute, Essence Faiths, and the Religious Marketplace. In </w:t>
      </w:r>
      <w:r w:rsidR="00BD7454" w:rsidRPr="00C1755D">
        <w:rPr>
          <w:rFonts w:ascii="Palatino" w:hAnsi="Palatino" w:cs="Times"/>
          <w:i/>
          <w:sz w:val="26"/>
          <w:szCs w:val="26"/>
        </w:rPr>
        <w:t>On the Edge of the Future: Esalen and the</w:t>
      </w:r>
      <w:r>
        <w:rPr>
          <w:rFonts w:ascii="Palatino" w:hAnsi="Palatino" w:cs="Times"/>
          <w:i/>
          <w:sz w:val="26"/>
          <w:szCs w:val="26"/>
        </w:rPr>
        <w:t xml:space="preserve"> </w:t>
      </w:r>
      <w:r w:rsidR="00BD7454" w:rsidRPr="00C1755D">
        <w:rPr>
          <w:rFonts w:ascii="Palatino" w:hAnsi="Palatino" w:cs="Times"/>
          <w:i/>
          <w:sz w:val="26"/>
          <w:szCs w:val="26"/>
        </w:rPr>
        <w:lastRenderedPageBreak/>
        <w:t xml:space="preserve">Evolution of American </w:t>
      </w:r>
      <w:r w:rsidR="00682BA3">
        <w:rPr>
          <w:rFonts w:ascii="Palatino" w:hAnsi="Palatino" w:cs="Times"/>
          <w:i/>
          <w:sz w:val="26"/>
          <w:szCs w:val="26"/>
        </w:rPr>
        <w:t>C</w:t>
      </w:r>
      <w:r w:rsidR="00BD7454" w:rsidRPr="00C1755D">
        <w:rPr>
          <w:rFonts w:ascii="Palatino" w:hAnsi="Palatino" w:cs="Times"/>
          <w:i/>
          <w:sz w:val="26"/>
          <w:szCs w:val="26"/>
        </w:rPr>
        <w:t>ulture</w:t>
      </w:r>
      <w:r w:rsidR="00BD7454" w:rsidRPr="00702E3F">
        <w:rPr>
          <w:rFonts w:ascii="Palatino" w:hAnsi="Palatino" w:cs="Times"/>
          <w:sz w:val="26"/>
          <w:szCs w:val="26"/>
        </w:rPr>
        <w:t>. Edited by Jeffrey J. Kripal</w:t>
      </w:r>
      <w:r w:rsidR="000647D4">
        <w:rPr>
          <w:rFonts w:ascii="Palatino" w:hAnsi="Palatino" w:cs="Times"/>
          <w:sz w:val="26"/>
          <w:szCs w:val="26"/>
        </w:rPr>
        <w:t xml:space="preserve"> &amp; </w:t>
      </w:r>
      <w:r w:rsidR="00BD7454" w:rsidRPr="00702E3F">
        <w:rPr>
          <w:rFonts w:ascii="Palatino" w:hAnsi="Palatino" w:cs="Times"/>
          <w:sz w:val="26"/>
          <w:szCs w:val="26"/>
        </w:rPr>
        <w:t>Glenn W. Shu</w:t>
      </w:r>
      <w:r w:rsidR="00CE6907">
        <w:rPr>
          <w:rFonts w:ascii="Palatino" w:hAnsi="Palatino" w:cs="Times"/>
          <w:sz w:val="26"/>
          <w:szCs w:val="26"/>
        </w:rPr>
        <w:t>ck. University of Indiana Press</w:t>
      </w:r>
      <w:r w:rsidR="00BD7454" w:rsidRPr="00702E3F">
        <w:rPr>
          <w:rFonts w:ascii="Palatino" w:hAnsi="Palatino" w:cs="Times"/>
          <w:sz w:val="26"/>
          <w:szCs w:val="26"/>
        </w:rPr>
        <w:t>.</w:t>
      </w:r>
    </w:p>
    <w:p w14:paraId="4D87C75C" w14:textId="5F0E8824" w:rsidR="004001CD" w:rsidRDefault="00C1755D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 xml:space="preserve">Goldman, Marion S. (2005). </w:t>
      </w:r>
      <w:r w:rsidR="00BD7454" w:rsidRPr="00702E3F">
        <w:rPr>
          <w:rFonts w:ascii="Palatino" w:hAnsi="Palatino" w:cs="Times"/>
          <w:sz w:val="26"/>
          <w:szCs w:val="26"/>
        </w:rPr>
        <w:t xml:space="preserve">When Leaders Dissolve: Considering Controversy and Stagnation in the Rajneesh Movement. In </w:t>
      </w:r>
      <w:r w:rsidR="00BD7454" w:rsidRPr="00C1755D">
        <w:rPr>
          <w:rFonts w:ascii="Palatino" w:hAnsi="Palatino" w:cs="Times"/>
          <w:i/>
          <w:sz w:val="26"/>
          <w:szCs w:val="26"/>
        </w:rPr>
        <w:t>Controversial New Religions</w:t>
      </w:r>
      <w:r w:rsidR="00BD7454" w:rsidRPr="00BD7454">
        <w:rPr>
          <w:rFonts w:ascii="Palatino" w:hAnsi="Palatino" w:cs="Times"/>
          <w:sz w:val="26"/>
          <w:szCs w:val="26"/>
        </w:rPr>
        <w:t>.</w:t>
      </w:r>
      <w:r w:rsidR="00BD7454" w:rsidRPr="00702E3F">
        <w:rPr>
          <w:rFonts w:ascii="Palatino" w:hAnsi="Palatino" w:cs="Times"/>
          <w:sz w:val="26"/>
          <w:szCs w:val="26"/>
        </w:rPr>
        <w:t xml:space="preserve"> Edited by James R. Lewis. New York: Oxford University Press.</w:t>
      </w:r>
      <w:r w:rsidR="00AA6C98" w:rsidRPr="00AE6035">
        <w:rPr>
          <w:rFonts w:ascii="Palatino" w:hAnsi="Palatino" w:cs="Times"/>
          <w:sz w:val="26"/>
          <w:szCs w:val="26"/>
        </w:rPr>
        <w:t>PP119-138</w:t>
      </w:r>
      <w:r w:rsidR="00AA6C98" w:rsidRPr="00500583">
        <w:rPr>
          <w:rFonts w:ascii="Palatino" w:hAnsi="Palatino" w:cs="Times"/>
          <w:sz w:val="26"/>
          <w:szCs w:val="26"/>
        </w:rPr>
        <w:t>.</w:t>
      </w:r>
    </w:p>
    <w:p w14:paraId="6CF7F7ED" w14:textId="77777777" w:rsidR="004001CD" w:rsidRDefault="00C1755D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Goldman, Marion S. (</w:t>
      </w:r>
      <w:r w:rsidR="00BD7454" w:rsidRPr="00702E3F">
        <w:rPr>
          <w:rFonts w:ascii="Palatino" w:hAnsi="Palatino" w:cs="Times"/>
          <w:sz w:val="26"/>
          <w:szCs w:val="26"/>
        </w:rPr>
        <w:t>2004</w:t>
      </w:r>
      <w:r>
        <w:rPr>
          <w:rFonts w:ascii="Palatino" w:hAnsi="Palatino" w:cs="Times"/>
          <w:sz w:val="26"/>
          <w:szCs w:val="26"/>
        </w:rPr>
        <w:t xml:space="preserve">). </w:t>
      </w:r>
      <w:r w:rsidR="00BD7454" w:rsidRPr="00702E3F">
        <w:rPr>
          <w:rFonts w:ascii="Palatino" w:hAnsi="Palatino" w:cs="Times"/>
          <w:sz w:val="26"/>
          <w:szCs w:val="26"/>
        </w:rPr>
        <w:t>Osho</w:t>
      </w:r>
      <w:r>
        <w:rPr>
          <w:rFonts w:ascii="Palatino" w:hAnsi="Palatino" w:cs="Times"/>
          <w:sz w:val="26"/>
          <w:szCs w:val="26"/>
        </w:rPr>
        <w:t xml:space="preserve">. </w:t>
      </w:r>
      <w:r w:rsidR="00BD7454" w:rsidRPr="00C1755D">
        <w:rPr>
          <w:rFonts w:ascii="Palatino" w:hAnsi="Palatino" w:cs="Times"/>
          <w:i/>
          <w:sz w:val="26"/>
          <w:szCs w:val="26"/>
        </w:rPr>
        <w:t>The Encyclopedia of Religion</w:t>
      </w:r>
      <w:r w:rsidR="00BD7454" w:rsidRPr="00702E3F">
        <w:rPr>
          <w:rFonts w:ascii="Palatino" w:hAnsi="Palatino" w:cs="Times"/>
          <w:sz w:val="26"/>
          <w:szCs w:val="26"/>
        </w:rPr>
        <w:t xml:space="preserve">. New York: Wadsworth Press. </w:t>
      </w:r>
    </w:p>
    <w:p w14:paraId="7FEF2CCA" w14:textId="77777777" w:rsidR="00BD7454" w:rsidRPr="00BD7454" w:rsidRDefault="00C1755D" w:rsidP="00CE6907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Goldman, Marion S. (</w:t>
      </w:r>
      <w:r w:rsidR="00BD7454" w:rsidRPr="00702E3F">
        <w:rPr>
          <w:rFonts w:ascii="Palatino" w:hAnsi="Palatino" w:cs="Times"/>
          <w:sz w:val="26"/>
          <w:szCs w:val="26"/>
        </w:rPr>
        <w:t>2002</w:t>
      </w:r>
      <w:r>
        <w:rPr>
          <w:rFonts w:ascii="Palatino" w:hAnsi="Palatino" w:cs="Times"/>
          <w:sz w:val="26"/>
          <w:szCs w:val="26"/>
        </w:rPr>
        <w:t xml:space="preserve">). </w:t>
      </w:r>
      <w:r w:rsidR="00BD7454" w:rsidRPr="00702E3F">
        <w:rPr>
          <w:rFonts w:ascii="Palatino" w:hAnsi="Palatino" w:cs="Times"/>
          <w:sz w:val="26"/>
          <w:szCs w:val="26"/>
        </w:rPr>
        <w:t>Voicing Spiritualities: Anchored Comp</w:t>
      </w:r>
      <w:r w:rsidR="003264FB">
        <w:rPr>
          <w:rFonts w:ascii="Palatino" w:hAnsi="Palatino" w:cs="Times"/>
          <w:sz w:val="26"/>
          <w:szCs w:val="26"/>
        </w:rPr>
        <w:t>osites in Research on Religion.</w:t>
      </w:r>
      <w:r w:rsidR="00BD7454" w:rsidRPr="00702E3F">
        <w:rPr>
          <w:rFonts w:ascii="Palatino" w:hAnsi="Palatino" w:cs="Times"/>
          <w:sz w:val="26"/>
          <w:szCs w:val="26"/>
        </w:rPr>
        <w:t xml:space="preserve"> </w:t>
      </w:r>
      <w:r w:rsidR="00BD7454" w:rsidRPr="003264FB">
        <w:rPr>
          <w:rFonts w:ascii="Palatino" w:hAnsi="Palatino" w:cs="Times"/>
          <w:i/>
          <w:sz w:val="26"/>
          <w:szCs w:val="26"/>
        </w:rPr>
        <w:t>In Personal Knowledge and Beyond: Reshaping the Ethnography of Religion</w:t>
      </w:r>
      <w:r w:rsidR="003264FB">
        <w:rPr>
          <w:rFonts w:ascii="Palatino" w:hAnsi="Palatino" w:cs="Times"/>
          <w:i/>
          <w:sz w:val="26"/>
          <w:szCs w:val="26"/>
        </w:rPr>
        <w:t>.</w:t>
      </w:r>
      <w:r w:rsidR="003264FB">
        <w:rPr>
          <w:rFonts w:ascii="Palatino" w:hAnsi="Palatino" w:cs="Times"/>
          <w:sz w:val="26"/>
          <w:szCs w:val="26"/>
        </w:rPr>
        <w:t xml:space="preserve"> E</w:t>
      </w:r>
      <w:r w:rsidR="00BD7454" w:rsidRPr="00702E3F">
        <w:rPr>
          <w:rFonts w:ascii="Palatino" w:hAnsi="Palatino" w:cs="Times"/>
          <w:sz w:val="26"/>
          <w:szCs w:val="26"/>
        </w:rPr>
        <w:t xml:space="preserve">dited by James </w:t>
      </w:r>
      <w:proofErr w:type="spellStart"/>
      <w:r w:rsidR="00BD7454" w:rsidRPr="00702E3F">
        <w:rPr>
          <w:rFonts w:ascii="Palatino" w:hAnsi="Palatino" w:cs="Times"/>
          <w:sz w:val="26"/>
          <w:szCs w:val="26"/>
        </w:rPr>
        <w:t>Spickard</w:t>
      </w:r>
      <w:proofErr w:type="spellEnd"/>
      <w:r w:rsidR="00BD7454" w:rsidRPr="00702E3F">
        <w:rPr>
          <w:rFonts w:ascii="Palatino" w:hAnsi="Palatino" w:cs="Times"/>
          <w:sz w:val="26"/>
          <w:szCs w:val="26"/>
        </w:rPr>
        <w:t xml:space="preserve">, Shawn </w:t>
      </w:r>
      <w:proofErr w:type="spellStart"/>
      <w:r w:rsidR="00BD7454" w:rsidRPr="00702E3F">
        <w:rPr>
          <w:rFonts w:ascii="Palatino" w:hAnsi="Palatino" w:cs="Times"/>
          <w:sz w:val="26"/>
          <w:szCs w:val="26"/>
        </w:rPr>
        <w:t>Landres</w:t>
      </w:r>
      <w:proofErr w:type="spellEnd"/>
      <w:r w:rsidR="00BD7454" w:rsidRPr="00702E3F">
        <w:rPr>
          <w:rFonts w:ascii="Palatino" w:hAnsi="Palatino" w:cs="Times"/>
          <w:sz w:val="26"/>
          <w:szCs w:val="26"/>
        </w:rPr>
        <w:t xml:space="preserve">, </w:t>
      </w:r>
      <w:r w:rsidR="003264FB">
        <w:rPr>
          <w:rFonts w:ascii="Palatino" w:hAnsi="Palatino" w:cs="Times"/>
          <w:sz w:val="26"/>
          <w:szCs w:val="26"/>
        </w:rPr>
        <w:t>&amp;</w:t>
      </w:r>
      <w:r w:rsidR="00BD7454" w:rsidRPr="00702E3F">
        <w:rPr>
          <w:rFonts w:ascii="Palatino" w:hAnsi="Palatino" w:cs="Times"/>
          <w:sz w:val="26"/>
          <w:szCs w:val="26"/>
        </w:rPr>
        <w:t xml:space="preserve"> Meredith McGuire. New York: New York University Press </w:t>
      </w:r>
    </w:p>
    <w:p w14:paraId="15963E97" w14:textId="77777777" w:rsidR="004001CD" w:rsidRDefault="003264FB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Goldman, Marion S. (</w:t>
      </w:r>
      <w:r w:rsidR="00BD7454" w:rsidRPr="00702E3F">
        <w:rPr>
          <w:rFonts w:ascii="Palatino" w:hAnsi="Palatino" w:cs="Times"/>
          <w:sz w:val="26"/>
          <w:szCs w:val="26"/>
        </w:rPr>
        <w:t>2002</w:t>
      </w:r>
      <w:r>
        <w:rPr>
          <w:rFonts w:ascii="Palatino" w:hAnsi="Palatino" w:cs="Times"/>
          <w:sz w:val="26"/>
          <w:szCs w:val="26"/>
        </w:rPr>
        <w:t xml:space="preserve">). </w:t>
      </w:r>
      <w:r w:rsidR="00BD7454" w:rsidRPr="00702E3F">
        <w:rPr>
          <w:rFonts w:ascii="Palatino" w:hAnsi="Palatino" w:cs="Times"/>
          <w:sz w:val="26"/>
          <w:szCs w:val="26"/>
        </w:rPr>
        <w:t>Osho</w:t>
      </w:r>
      <w:r>
        <w:rPr>
          <w:rFonts w:ascii="Palatino" w:hAnsi="Palatino" w:cs="Times"/>
          <w:sz w:val="26"/>
          <w:szCs w:val="26"/>
        </w:rPr>
        <w:t>/Rajneesh and the Osho Commune I</w:t>
      </w:r>
      <w:r w:rsidR="00BD7454" w:rsidRPr="00702E3F">
        <w:rPr>
          <w:rFonts w:ascii="Palatino" w:hAnsi="Palatino" w:cs="Times"/>
          <w:sz w:val="26"/>
          <w:szCs w:val="26"/>
        </w:rPr>
        <w:t xml:space="preserve">nternational. </w:t>
      </w:r>
      <w:r w:rsidRPr="003264FB">
        <w:rPr>
          <w:rFonts w:ascii="Palatino" w:hAnsi="Palatino" w:cs="Times"/>
          <w:i/>
          <w:sz w:val="26"/>
          <w:szCs w:val="26"/>
        </w:rPr>
        <w:t>The 21st C</w:t>
      </w:r>
      <w:r w:rsidR="00BD7454" w:rsidRPr="003264FB">
        <w:rPr>
          <w:rFonts w:ascii="Palatino" w:hAnsi="Palatino" w:cs="Times"/>
          <w:i/>
          <w:sz w:val="26"/>
          <w:szCs w:val="26"/>
        </w:rPr>
        <w:t>entury Encyclopedia of World Religion</w:t>
      </w:r>
      <w:r w:rsidR="00BD7454" w:rsidRPr="00702E3F">
        <w:rPr>
          <w:rFonts w:ascii="Palatino" w:hAnsi="Palatino" w:cs="Times"/>
          <w:sz w:val="26"/>
          <w:szCs w:val="26"/>
        </w:rPr>
        <w:t xml:space="preserve">. </w:t>
      </w:r>
    </w:p>
    <w:p w14:paraId="3FEBEE6A" w14:textId="77777777" w:rsidR="004001CD" w:rsidRDefault="003264FB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Goldman, Marion S. (</w:t>
      </w:r>
      <w:r w:rsidR="00BD7454" w:rsidRPr="00702E3F">
        <w:rPr>
          <w:rFonts w:ascii="Palatino" w:hAnsi="Palatino" w:cs="Times"/>
          <w:sz w:val="26"/>
          <w:szCs w:val="26"/>
        </w:rPr>
        <w:t>2001</w:t>
      </w:r>
      <w:r>
        <w:rPr>
          <w:rFonts w:ascii="Palatino" w:hAnsi="Palatino" w:cs="Times"/>
          <w:sz w:val="26"/>
          <w:szCs w:val="26"/>
        </w:rPr>
        <w:t xml:space="preserve">). </w:t>
      </w:r>
      <w:r w:rsidR="00BD7454" w:rsidRPr="00702E3F">
        <w:rPr>
          <w:rFonts w:ascii="Palatino" w:hAnsi="Palatino" w:cs="Times"/>
          <w:sz w:val="26"/>
          <w:szCs w:val="26"/>
        </w:rPr>
        <w:t xml:space="preserve">The Ethnographer as Holy Clown: Ignoring Dangers in the Field. </w:t>
      </w:r>
      <w:r w:rsidR="00BD7454" w:rsidRPr="003264FB">
        <w:rPr>
          <w:rFonts w:ascii="Palatino" w:hAnsi="Palatino" w:cs="Times"/>
          <w:i/>
          <w:sz w:val="26"/>
          <w:szCs w:val="26"/>
        </w:rPr>
        <w:t>In Reflexive Ethnography</w:t>
      </w:r>
      <w:r w:rsidR="00BD7454" w:rsidRPr="00BD7454">
        <w:rPr>
          <w:rFonts w:ascii="Palatino" w:hAnsi="Palatino" w:cs="Times"/>
          <w:sz w:val="26"/>
          <w:szCs w:val="26"/>
        </w:rPr>
        <w:t xml:space="preserve">. </w:t>
      </w:r>
      <w:r w:rsidR="00BD7454" w:rsidRPr="00702E3F">
        <w:rPr>
          <w:rFonts w:ascii="Palatino" w:hAnsi="Palatino" w:cs="Times"/>
          <w:sz w:val="26"/>
          <w:szCs w:val="26"/>
        </w:rPr>
        <w:t xml:space="preserve">Edited by Lewis Carter </w:t>
      </w:r>
      <w:r>
        <w:rPr>
          <w:rFonts w:ascii="Palatino" w:hAnsi="Palatino" w:cs="Times"/>
          <w:sz w:val="26"/>
          <w:szCs w:val="26"/>
        </w:rPr>
        <w:t>&amp;</w:t>
      </w:r>
      <w:r w:rsidR="00BD7454" w:rsidRPr="00702E3F">
        <w:rPr>
          <w:rFonts w:ascii="Palatino" w:hAnsi="Palatino" w:cs="Times"/>
          <w:sz w:val="26"/>
          <w:szCs w:val="26"/>
        </w:rPr>
        <w:t xml:space="preserve"> David Bromley. Gr</w:t>
      </w:r>
      <w:r w:rsidR="00CE6907">
        <w:rPr>
          <w:rFonts w:ascii="Palatino" w:hAnsi="Palatino" w:cs="Times"/>
          <w:sz w:val="26"/>
          <w:szCs w:val="26"/>
        </w:rPr>
        <w:t>eenwich, CT: JAI Press</w:t>
      </w:r>
      <w:r w:rsidR="00BD7454" w:rsidRPr="00702E3F">
        <w:rPr>
          <w:rFonts w:ascii="Palatino" w:hAnsi="Palatino" w:cs="Times"/>
          <w:sz w:val="26"/>
          <w:szCs w:val="26"/>
        </w:rPr>
        <w:t>.</w:t>
      </w:r>
    </w:p>
    <w:p w14:paraId="59261DE4" w14:textId="77777777" w:rsidR="004001CD" w:rsidRDefault="003264FB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Goldman, Marion S. (</w:t>
      </w:r>
      <w:r w:rsidR="00BD7454" w:rsidRPr="00702E3F">
        <w:rPr>
          <w:rFonts w:ascii="Palatino" w:hAnsi="Palatino" w:cs="Times"/>
          <w:sz w:val="26"/>
          <w:szCs w:val="26"/>
        </w:rPr>
        <w:t>1998</w:t>
      </w:r>
      <w:r>
        <w:rPr>
          <w:rFonts w:ascii="Palatino" w:hAnsi="Palatino" w:cs="Times"/>
          <w:sz w:val="26"/>
          <w:szCs w:val="26"/>
        </w:rPr>
        <w:t xml:space="preserve">). </w:t>
      </w:r>
      <w:r w:rsidR="00BD7454" w:rsidRPr="00702E3F">
        <w:rPr>
          <w:rFonts w:ascii="Palatino" w:hAnsi="Palatino" w:cs="Times"/>
          <w:sz w:val="26"/>
          <w:szCs w:val="26"/>
        </w:rPr>
        <w:t xml:space="preserve">Osho/Bhagwan Shree Rajneesh. In </w:t>
      </w:r>
      <w:r w:rsidRPr="003264FB">
        <w:rPr>
          <w:rFonts w:ascii="Palatino" w:hAnsi="Palatino" w:cs="Times"/>
          <w:i/>
          <w:sz w:val="26"/>
          <w:szCs w:val="26"/>
        </w:rPr>
        <w:t>Microsoft E</w:t>
      </w:r>
      <w:r w:rsidR="00BD7454" w:rsidRPr="003264FB">
        <w:rPr>
          <w:rFonts w:ascii="Palatino" w:hAnsi="Palatino" w:cs="Times"/>
          <w:i/>
          <w:sz w:val="26"/>
          <w:szCs w:val="26"/>
        </w:rPr>
        <w:t>ncarta</w:t>
      </w:r>
      <w:r w:rsidR="00BD7454" w:rsidRPr="00702E3F">
        <w:rPr>
          <w:rFonts w:ascii="Palatino" w:hAnsi="Palatino" w:cs="Times"/>
          <w:sz w:val="26"/>
          <w:szCs w:val="26"/>
        </w:rPr>
        <w:t xml:space="preserve"> 1998. Redmond, WA: Microsoft Corporation.</w:t>
      </w:r>
    </w:p>
    <w:p w14:paraId="26559550" w14:textId="77777777" w:rsidR="004001CD" w:rsidRDefault="003264FB" w:rsidP="004001CD">
      <w:pPr>
        <w:tabs>
          <w:tab w:val="left" w:pos="1440"/>
        </w:tabs>
        <w:spacing w:after="120"/>
        <w:ind w:left="720" w:hanging="720"/>
        <w:jc w:val="center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 xml:space="preserve">Goldman, Marion S. (1996). </w:t>
      </w:r>
      <w:r w:rsidR="00BD7454" w:rsidRPr="00702E3F">
        <w:rPr>
          <w:rFonts w:ascii="Palatino" w:hAnsi="Palatino" w:cs="Times"/>
          <w:sz w:val="26"/>
          <w:szCs w:val="26"/>
        </w:rPr>
        <w:t xml:space="preserve">Alice Miller’s Contributions to the </w:t>
      </w:r>
      <w:proofErr w:type="spellStart"/>
      <w:r w:rsidR="00BD7454" w:rsidRPr="00702E3F">
        <w:rPr>
          <w:rFonts w:ascii="Palatino" w:hAnsi="Palatino" w:cs="Times"/>
          <w:sz w:val="26"/>
          <w:szCs w:val="26"/>
        </w:rPr>
        <w:t>Sciology</w:t>
      </w:r>
      <w:proofErr w:type="spellEnd"/>
      <w:r w:rsidR="00BD7454" w:rsidRPr="00702E3F">
        <w:rPr>
          <w:rFonts w:ascii="Palatino" w:hAnsi="Palatino" w:cs="Times"/>
          <w:sz w:val="26"/>
          <w:szCs w:val="26"/>
        </w:rPr>
        <w:t xml:space="preserve"> of Religion.  In </w:t>
      </w:r>
      <w:r w:rsidR="00BD7454" w:rsidRPr="003264FB">
        <w:rPr>
          <w:rFonts w:ascii="Palatino" w:hAnsi="Palatino" w:cs="Times"/>
          <w:i/>
          <w:sz w:val="26"/>
          <w:szCs w:val="26"/>
        </w:rPr>
        <w:t>Religion, Society, and Psychoanalysis</w:t>
      </w:r>
      <w:r>
        <w:rPr>
          <w:rFonts w:ascii="Palatino" w:hAnsi="Palatino" w:cs="Times"/>
          <w:i/>
          <w:sz w:val="26"/>
          <w:szCs w:val="26"/>
        </w:rPr>
        <w:t>.</w:t>
      </w:r>
      <w:r>
        <w:rPr>
          <w:rFonts w:ascii="Palatino" w:hAnsi="Palatino" w:cs="Times"/>
          <w:sz w:val="26"/>
          <w:szCs w:val="26"/>
        </w:rPr>
        <w:t xml:space="preserve"> </w:t>
      </w:r>
      <w:r w:rsidR="00CE6907">
        <w:rPr>
          <w:rFonts w:ascii="Palatino" w:hAnsi="Palatino" w:cs="Times"/>
          <w:sz w:val="26"/>
          <w:szCs w:val="26"/>
        </w:rPr>
        <w:t>E</w:t>
      </w:r>
      <w:r w:rsidR="00BD7454" w:rsidRPr="00702E3F">
        <w:rPr>
          <w:rFonts w:ascii="Palatino" w:hAnsi="Palatino" w:cs="Times"/>
          <w:sz w:val="26"/>
          <w:szCs w:val="26"/>
        </w:rPr>
        <w:t xml:space="preserve">dited by Donald Capps </w:t>
      </w:r>
      <w:r>
        <w:rPr>
          <w:rFonts w:ascii="Palatino" w:hAnsi="Palatino" w:cs="Times"/>
          <w:sz w:val="26"/>
          <w:szCs w:val="26"/>
        </w:rPr>
        <w:t>&amp;</w:t>
      </w:r>
      <w:r w:rsidR="00BD7454" w:rsidRPr="00702E3F">
        <w:rPr>
          <w:rFonts w:ascii="Palatino" w:hAnsi="Palatino" w:cs="Times"/>
          <w:sz w:val="26"/>
          <w:szCs w:val="26"/>
        </w:rPr>
        <w:t xml:space="preserve"> Janet Jacobs. Boulder, Colorado: Westview Press.</w:t>
      </w:r>
    </w:p>
    <w:p w14:paraId="3C4DDD9A" w14:textId="77777777" w:rsidR="004001CD" w:rsidRDefault="003264FB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Goldman, Marion S. (</w:t>
      </w:r>
      <w:r w:rsidR="00BD7454" w:rsidRPr="00702E3F">
        <w:rPr>
          <w:rFonts w:ascii="Palatino" w:hAnsi="Palatino" w:cs="Times"/>
          <w:sz w:val="26"/>
          <w:szCs w:val="26"/>
        </w:rPr>
        <w:t>1995</w:t>
      </w:r>
      <w:r>
        <w:rPr>
          <w:rFonts w:ascii="Palatino" w:hAnsi="Palatino" w:cs="Times"/>
          <w:sz w:val="26"/>
          <w:szCs w:val="26"/>
        </w:rPr>
        <w:t xml:space="preserve">). </w:t>
      </w:r>
      <w:r w:rsidR="00BD7454" w:rsidRPr="00702E3F">
        <w:rPr>
          <w:rFonts w:ascii="Palatino" w:hAnsi="Palatino" w:cs="Times"/>
          <w:sz w:val="26"/>
          <w:szCs w:val="26"/>
        </w:rPr>
        <w:t xml:space="preserve">From Promiscuity to Celibacy: Women and Sexual Regulation at Rajneeshpuram. </w:t>
      </w:r>
      <w:r w:rsidR="00BD7454" w:rsidRPr="003264FB">
        <w:rPr>
          <w:rFonts w:ascii="Palatino" w:hAnsi="Palatino" w:cs="Times"/>
          <w:i/>
          <w:sz w:val="26"/>
          <w:szCs w:val="26"/>
        </w:rPr>
        <w:t>In Sex, Schemes, and Sanctity: Religion and Deviance</w:t>
      </w:r>
      <w:r>
        <w:rPr>
          <w:rFonts w:ascii="Palatino" w:hAnsi="Palatino" w:cs="Times"/>
          <w:sz w:val="26"/>
          <w:szCs w:val="26"/>
        </w:rPr>
        <w:t>. E</w:t>
      </w:r>
      <w:r w:rsidR="00BD7454" w:rsidRPr="00702E3F">
        <w:rPr>
          <w:rFonts w:ascii="Palatino" w:hAnsi="Palatino" w:cs="Times"/>
          <w:sz w:val="26"/>
          <w:szCs w:val="26"/>
        </w:rPr>
        <w:t xml:space="preserve">dited by Mary Jo Neitz </w:t>
      </w:r>
      <w:r>
        <w:rPr>
          <w:rFonts w:ascii="Palatino" w:hAnsi="Palatino" w:cs="Times"/>
          <w:sz w:val="26"/>
          <w:szCs w:val="26"/>
        </w:rPr>
        <w:t>&amp;</w:t>
      </w:r>
      <w:r w:rsidR="00BD7454" w:rsidRPr="00702E3F">
        <w:rPr>
          <w:rFonts w:ascii="Palatino" w:hAnsi="Palatino" w:cs="Times"/>
          <w:sz w:val="26"/>
          <w:szCs w:val="26"/>
        </w:rPr>
        <w:t xml:space="preserve"> Marion S. Goldman. Greenwich, CT: JAI Press. </w:t>
      </w:r>
    </w:p>
    <w:p w14:paraId="123B37FC" w14:textId="4A79445B" w:rsidR="004001CD" w:rsidRDefault="000647D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Goldman, Marion S. (</w:t>
      </w:r>
      <w:r w:rsidR="00BD7454" w:rsidRPr="00702E3F">
        <w:rPr>
          <w:rFonts w:ascii="Palatino" w:hAnsi="Palatino" w:cs="Times"/>
          <w:sz w:val="26"/>
          <w:szCs w:val="26"/>
        </w:rPr>
        <w:t>1994</w:t>
      </w:r>
      <w:r>
        <w:rPr>
          <w:rFonts w:ascii="Palatino" w:hAnsi="Palatino" w:cs="Times"/>
          <w:sz w:val="26"/>
          <w:szCs w:val="26"/>
        </w:rPr>
        <w:t xml:space="preserve">). </w:t>
      </w:r>
      <w:r w:rsidR="00BD7454" w:rsidRPr="00702E3F">
        <w:rPr>
          <w:rFonts w:ascii="Palatino" w:hAnsi="Palatino" w:cs="Times"/>
          <w:sz w:val="26"/>
          <w:szCs w:val="26"/>
        </w:rPr>
        <w:t xml:space="preserve">What Oregon’s New Religions Bring to the Mainstream. </w:t>
      </w:r>
      <w:r w:rsidR="00BD7454" w:rsidRPr="000647D4">
        <w:rPr>
          <w:rFonts w:ascii="Palatino" w:hAnsi="Palatino" w:cs="Times"/>
          <w:i/>
          <w:sz w:val="26"/>
          <w:szCs w:val="26"/>
        </w:rPr>
        <w:t>Oregon Humanities</w:t>
      </w:r>
      <w:r w:rsidR="00174DC8" w:rsidRPr="00CB6565">
        <w:rPr>
          <w:rFonts w:ascii="Palatino" w:hAnsi="Palatino" w:cs="Times"/>
          <w:sz w:val="26"/>
          <w:szCs w:val="26"/>
        </w:rPr>
        <w:t>.  Summer: 31-</w:t>
      </w:r>
      <w:r w:rsidR="00BD7454" w:rsidRPr="00CB6565">
        <w:rPr>
          <w:rFonts w:ascii="Palatino" w:hAnsi="Palatino" w:cs="Times"/>
          <w:sz w:val="26"/>
          <w:szCs w:val="26"/>
        </w:rPr>
        <w:t>4.</w:t>
      </w:r>
    </w:p>
    <w:p w14:paraId="04DF8CA0" w14:textId="2175C9EF" w:rsidR="004001CD" w:rsidRDefault="000647D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Goldman, Marion S. (</w:t>
      </w:r>
      <w:r w:rsidR="00BD7454" w:rsidRPr="00702E3F">
        <w:rPr>
          <w:rFonts w:ascii="Palatino" w:hAnsi="Palatino" w:cs="Times"/>
          <w:sz w:val="26"/>
          <w:szCs w:val="26"/>
        </w:rPr>
        <w:t>1993</w:t>
      </w:r>
      <w:r>
        <w:rPr>
          <w:rFonts w:ascii="Palatino" w:hAnsi="Palatino" w:cs="Times"/>
          <w:sz w:val="26"/>
          <w:szCs w:val="26"/>
        </w:rPr>
        <w:t xml:space="preserve">). </w:t>
      </w:r>
      <w:proofErr w:type="spellStart"/>
      <w:r w:rsidR="00BD7454" w:rsidRPr="00702E3F">
        <w:rPr>
          <w:rFonts w:ascii="Palatino" w:hAnsi="Palatino" w:cs="Times"/>
          <w:sz w:val="26"/>
          <w:szCs w:val="26"/>
        </w:rPr>
        <w:t>Kintz</w:t>
      </w:r>
      <w:proofErr w:type="spellEnd"/>
      <w:r w:rsidR="00BD7454" w:rsidRPr="00702E3F">
        <w:rPr>
          <w:rFonts w:ascii="Palatino" w:hAnsi="Palatino" w:cs="Times"/>
          <w:sz w:val="26"/>
          <w:szCs w:val="26"/>
        </w:rPr>
        <w:t xml:space="preserve">, Linda </w:t>
      </w:r>
      <w:r w:rsidR="007768AE">
        <w:rPr>
          <w:rFonts w:ascii="Palatino" w:hAnsi="Palatino" w:cs="Times"/>
          <w:sz w:val="26"/>
          <w:szCs w:val="26"/>
        </w:rPr>
        <w:t xml:space="preserve">and </w:t>
      </w:r>
      <w:r>
        <w:rPr>
          <w:rFonts w:ascii="Palatino" w:hAnsi="Palatino" w:cs="Times"/>
          <w:sz w:val="26"/>
          <w:szCs w:val="26"/>
        </w:rPr>
        <w:t xml:space="preserve"> Marion S. Goldman.</w:t>
      </w:r>
      <w:r w:rsidR="00BD7454" w:rsidRPr="00702E3F">
        <w:rPr>
          <w:rFonts w:ascii="Palatino" w:hAnsi="Palatino" w:cs="Times"/>
          <w:sz w:val="26"/>
          <w:szCs w:val="26"/>
        </w:rPr>
        <w:t xml:space="preserve"> The Motherly Face of Evangelical Activism.  </w:t>
      </w:r>
      <w:r>
        <w:rPr>
          <w:rFonts w:ascii="Palatino" w:hAnsi="Palatino" w:cs="Times"/>
          <w:i/>
          <w:sz w:val="26"/>
          <w:szCs w:val="26"/>
        </w:rPr>
        <w:t>CSWS R</w:t>
      </w:r>
      <w:r w:rsidR="00BD7454" w:rsidRPr="000647D4">
        <w:rPr>
          <w:rFonts w:ascii="Palatino" w:hAnsi="Palatino" w:cs="Times"/>
          <w:i/>
          <w:sz w:val="26"/>
          <w:szCs w:val="26"/>
        </w:rPr>
        <w:t>eview 5</w:t>
      </w:r>
      <w:r w:rsidR="00BD7454" w:rsidRPr="00702E3F">
        <w:rPr>
          <w:rFonts w:ascii="Palatino" w:hAnsi="Palatino" w:cs="Times"/>
          <w:sz w:val="26"/>
          <w:szCs w:val="26"/>
        </w:rPr>
        <w:t xml:space="preserve">: </w:t>
      </w:r>
      <w:r w:rsidR="00BD7454" w:rsidRPr="00CB6565">
        <w:rPr>
          <w:rFonts w:ascii="Palatino" w:hAnsi="Palatino" w:cs="Times"/>
          <w:sz w:val="26"/>
          <w:szCs w:val="26"/>
        </w:rPr>
        <w:t>24-29.</w:t>
      </w:r>
      <w:r w:rsidR="00BD7454" w:rsidRPr="00702E3F">
        <w:rPr>
          <w:rFonts w:ascii="Palatino" w:hAnsi="Palatino" w:cs="Times"/>
          <w:sz w:val="26"/>
          <w:szCs w:val="26"/>
        </w:rPr>
        <w:t xml:space="preserve"> </w:t>
      </w:r>
    </w:p>
    <w:p w14:paraId="0F2293F2" w14:textId="77777777" w:rsidR="004001CD" w:rsidRDefault="000647D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Goldman, Marion S. (</w:t>
      </w:r>
      <w:r w:rsidR="00BD7454" w:rsidRPr="00702E3F">
        <w:rPr>
          <w:rFonts w:ascii="Palatino" w:hAnsi="Palatino" w:cs="Times"/>
          <w:sz w:val="26"/>
          <w:szCs w:val="26"/>
        </w:rPr>
        <w:t>1988</w:t>
      </w:r>
      <w:r>
        <w:rPr>
          <w:rFonts w:ascii="Palatino" w:hAnsi="Palatino" w:cs="Times"/>
          <w:sz w:val="26"/>
          <w:szCs w:val="26"/>
        </w:rPr>
        <w:t>).</w:t>
      </w:r>
      <w:r w:rsidR="00BD7454" w:rsidRPr="00702E3F">
        <w:rPr>
          <w:rFonts w:ascii="Palatino" w:hAnsi="Palatino" w:cs="Times"/>
          <w:sz w:val="26"/>
          <w:szCs w:val="26"/>
        </w:rPr>
        <w:t xml:space="preserve">The Women of Rajneeshpuram. </w:t>
      </w:r>
      <w:r w:rsidRPr="000647D4">
        <w:rPr>
          <w:rFonts w:ascii="Palatino" w:hAnsi="Palatino" w:cs="Times"/>
          <w:i/>
          <w:sz w:val="26"/>
          <w:szCs w:val="26"/>
        </w:rPr>
        <w:t>CSWS R</w:t>
      </w:r>
      <w:r w:rsidR="00BD7454" w:rsidRPr="000647D4">
        <w:rPr>
          <w:rFonts w:ascii="Palatino" w:hAnsi="Palatino" w:cs="Times"/>
          <w:i/>
          <w:sz w:val="26"/>
          <w:szCs w:val="26"/>
        </w:rPr>
        <w:t xml:space="preserve">eview </w:t>
      </w:r>
      <w:r w:rsidR="00BD7454" w:rsidRPr="00CB6565">
        <w:rPr>
          <w:rFonts w:ascii="Palatino" w:hAnsi="Palatino" w:cs="Times"/>
          <w:i/>
          <w:sz w:val="26"/>
          <w:szCs w:val="26"/>
        </w:rPr>
        <w:t>2</w:t>
      </w:r>
      <w:r w:rsidR="00BD7454" w:rsidRPr="00CB6565">
        <w:rPr>
          <w:rFonts w:ascii="Palatino" w:hAnsi="Palatino" w:cs="Times"/>
          <w:sz w:val="26"/>
          <w:szCs w:val="26"/>
        </w:rPr>
        <w:t>: 28-31.</w:t>
      </w:r>
    </w:p>
    <w:p w14:paraId="3C9258C5" w14:textId="77777777" w:rsidR="004001CD" w:rsidRDefault="000647D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Goldman, Marion S. (</w:t>
      </w:r>
      <w:r w:rsidR="00BD7454" w:rsidRPr="00702E3F">
        <w:rPr>
          <w:rFonts w:ascii="Palatino" w:hAnsi="Palatino" w:cs="Times"/>
          <w:sz w:val="26"/>
          <w:szCs w:val="26"/>
        </w:rPr>
        <w:t>1987</w:t>
      </w:r>
      <w:r>
        <w:rPr>
          <w:rFonts w:ascii="Palatino" w:hAnsi="Palatino" w:cs="Times"/>
          <w:sz w:val="26"/>
          <w:szCs w:val="26"/>
        </w:rPr>
        <w:t xml:space="preserve">). </w:t>
      </w:r>
      <w:r w:rsidR="00BD7454" w:rsidRPr="00702E3F">
        <w:rPr>
          <w:rFonts w:ascii="Palatino" w:hAnsi="Palatino" w:cs="Times"/>
          <w:sz w:val="26"/>
          <w:szCs w:val="26"/>
        </w:rPr>
        <w:t xml:space="preserve">Science, Biography, and the Non rational: Some Issues in the Social Psychology of Science. In </w:t>
      </w:r>
      <w:r w:rsidR="00BD7454" w:rsidRPr="000647D4">
        <w:rPr>
          <w:rFonts w:ascii="Palatino" w:hAnsi="Palatino" w:cs="Times"/>
          <w:i/>
          <w:sz w:val="26"/>
          <w:szCs w:val="26"/>
        </w:rPr>
        <w:t>Advances in Psychoanalytic Sociology</w:t>
      </w:r>
      <w:r>
        <w:rPr>
          <w:rFonts w:ascii="Palatino" w:hAnsi="Palatino" w:cs="Times"/>
          <w:sz w:val="26"/>
          <w:szCs w:val="26"/>
        </w:rPr>
        <w:t>. E</w:t>
      </w:r>
      <w:r w:rsidR="00BD7454" w:rsidRPr="00702E3F">
        <w:rPr>
          <w:rFonts w:ascii="Palatino" w:hAnsi="Palatino" w:cs="Times"/>
          <w:sz w:val="26"/>
          <w:szCs w:val="26"/>
        </w:rPr>
        <w:t xml:space="preserve">dited by Jerome </w:t>
      </w:r>
      <w:proofErr w:type="spellStart"/>
      <w:r w:rsidR="00BD7454" w:rsidRPr="00702E3F">
        <w:rPr>
          <w:rFonts w:ascii="Palatino" w:hAnsi="Palatino" w:cs="Times"/>
          <w:sz w:val="26"/>
          <w:szCs w:val="26"/>
        </w:rPr>
        <w:t>Rabow</w:t>
      </w:r>
      <w:proofErr w:type="spellEnd"/>
      <w:r w:rsidR="00BD7454" w:rsidRPr="00702E3F">
        <w:rPr>
          <w:rFonts w:ascii="Palatino" w:hAnsi="Palatino" w:cs="Times"/>
          <w:sz w:val="26"/>
          <w:szCs w:val="26"/>
        </w:rPr>
        <w:t xml:space="preserve">, Gerald Platt, </w:t>
      </w:r>
      <w:r>
        <w:rPr>
          <w:rFonts w:ascii="Palatino" w:hAnsi="Palatino" w:cs="Times"/>
          <w:sz w:val="26"/>
          <w:szCs w:val="26"/>
        </w:rPr>
        <w:t>&amp;</w:t>
      </w:r>
      <w:r w:rsidR="00BD7454" w:rsidRPr="00702E3F">
        <w:rPr>
          <w:rFonts w:ascii="Palatino" w:hAnsi="Palatino" w:cs="Times"/>
          <w:sz w:val="26"/>
          <w:szCs w:val="26"/>
        </w:rPr>
        <w:t xml:space="preserve"> Marion S. Goldman. Melbourne, FL: Krieger.</w:t>
      </w:r>
    </w:p>
    <w:p w14:paraId="55645DB3" w14:textId="2FBC3059" w:rsidR="004001CD" w:rsidRDefault="000647D4" w:rsidP="004001CD">
      <w:pPr>
        <w:tabs>
          <w:tab w:val="left" w:pos="1440"/>
        </w:tabs>
        <w:spacing w:after="12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 xml:space="preserve">Goldman, Marion S. (1987). </w:t>
      </w:r>
      <w:r w:rsidR="00BD7454" w:rsidRPr="00702E3F">
        <w:rPr>
          <w:rFonts w:ascii="Palatino" w:hAnsi="Palatino" w:cs="Times"/>
          <w:sz w:val="26"/>
          <w:szCs w:val="26"/>
        </w:rPr>
        <w:t>Prostitution, E</w:t>
      </w:r>
      <w:r w:rsidR="00084437">
        <w:rPr>
          <w:rFonts w:ascii="Palatino" w:hAnsi="Palatino" w:cs="Times"/>
          <w:sz w:val="26"/>
          <w:szCs w:val="26"/>
        </w:rPr>
        <w:t>c</w:t>
      </w:r>
      <w:r w:rsidR="00BD7454" w:rsidRPr="00702E3F">
        <w:rPr>
          <w:rFonts w:ascii="Palatino" w:hAnsi="Palatino" w:cs="Times"/>
          <w:sz w:val="26"/>
          <w:szCs w:val="26"/>
        </w:rPr>
        <w:t xml:space="preserve">onomic Exchange, and the Unconscious. </w:t>
      </w:r>
      <w:r w:rsidRPr="00702E3F">
        <w:rPr>
          <w:rFonts w:ascii="Palatino" w:hAnsi="Palatino" w:cs="Times"/>
          <w:sz w:val="26"/>
          <w:szCs w:val="26"/>
        </w:rPr>
        <w:t xml:space="preserve">In </w:t>
      </w:r>
      <w:r w:rsidRPr="000647D4">
        <w:rPr>
          <w:rFonts w:ascii="Palatino" w:hAnsi="Palatino" w:cs="Times"/>
          <w:i/>
          <w:sz w:val="26"/>
          <w:szCs w:val="26"/>
        </w:rPr>
        <w:t>Advances in Psychoanalytic Sociology</w:t>
      </w:r>
      <w:r>
        <w:rPr>
          <w:rFonts w:ascii="Palatino" w:hAnsi="Palatino" w:cs="Times"/>
          <w:sz w:val="26"/>
          <w:szCs w:val="26"/>
        </w:rPr>
        <w:t>. E</w:t>
      </w:r>
      <w:r w:rsidRPr="00702E3F">
        <w:rPr>
          <w:rFonts w:ascii="Palatino" w:hAnsi="Palatino" w:cs="Times"/>
          <w:sz w:val="26"/>
          <w:szCs w:val="26"/>
        </w:rPr>
        <w:t xml:space="preserve">dited by </w:t>
      </w:r>
      <w:r w:rsidRPr="00702E3F">
        <w:rPr>
          <w:rFonts w:ascii="Palatino" w:hAnsi="Palatino" w:cs="Times"/>
          <w:sz w:val="26"/>
          <w:szCs w:val="26"/>
        </w:rPr>
        <w:lastRenderedPageBreak/>
        <w:t xml:space="preserve">Jerome </w:t>
      </w:r>
      <w:proofErr w:type="spellStart"/>
      <w:r w:rsidRPr="00702E3F">
        <w:rPr>
          <w:rFonts w:ascii="Palatino" w:hAnsi="Palatino" w:cs="Times"/>
          <w:sz w:val="26"/>
          <w:szCs w:val="26"/>
        </w:rPr>
        <w:t>Rabow</w:t>
      </w:r>
      <w:proofErr w:type="spellEnd"/>
      <w:r w:rsidRPr="00702E3F">
        <w:rPr>
          <w:rFonts w:ascii="Palatino" w:hAnsi="Palatino" w:cs="Times"/>
          <w:sz w:val="26"/>
          <w:szCs w:val="26"/>
        </w:rPr>
        <w:t xml:space="preserve">, Gerald Platt, </w:t>
      </w:r>
      <w:r>
        <w:rPr>
          <w:rFonts w:ascii="Palatino" w:hAnsi="Palatino" w:cs="Times"/>
          <w:sz w:val="26"/>
          <w:szCs w:val="26"/>
        </w:rPr>
        <w:t>&amp;</w:t>
      </w:r>
      <w:r w:rsidRPr="00702E3F">
        <w:rPr>
          <w:rFonts w:ascii="Palatino" w:hAnsi="Palatino" w:cs="Times"/>
          <w:sz w:val="26"/>
          <w:szCs w:val="26"/>
        </w:rPr>
        <w:t xml:space="preserve"> Marion S. Goldman. Melbourne, FL: Krieger.</w:t>
      </w:r>
    </w:p>
    <w:p w14:paraId="066B7798" w14:textId="77777777" w:rsidR="004001CD" w:rsidRDefault="000647D4" w:rsidP="004001CD">
      <w:pPr>
        <w:tabs>
          <w:tab w:val="left" w:pos="1440"/>
        </w:tabs>
        <w:spacing w:after="120"/>
        <w:ind w:left="720" w:hanging="720"/>
        <w:rPr>
          <w:rFonts w:ascii="Palatino" w:hAnsi="Palatino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 xml:space="preserve">Goldman, Marion S. (1973). </w:t>
      </w:r>
      <w:r w:rsidR="00BD7454" w:rsidRPr="00702E3F">
        <w:rPr>
          <w:rFonts w:ascii="Palatino" w:hAnsi="Palatino" w:cs="Times"/>
          <w:sz w:val="26"/>
          <w:szCs w:val="26"/>
        </w:rPr>
        <w:t xml:space="preserve">The Ideology of Prostitution. In </w:t>
      </w:r>
      <w:r w:rsidRPr="000647D4">
        <w:rPr>
          <w:rFonts w:ascii="Palatino" w:hAnsi="Palatino" w:cs="Times"/>
          <w:i/>
          <w:sz w:val="26"/>
          <w:szCs w:val="26"/>
        </w:rPr>
        <w:t>Women on the Move.</w:t>
      </w:r>
      <w:r>
        <w:rPr>
          <w:rFonts w:ascii="Palatino" w:hAnsi="Palatino" w:cs="Times"/>
          <w:sz w:val="26"/>
          <w:szCs w:val="26"/>
        </w:rPr>
        <w:t xml:space="preserve"> </w:t>
      </w:r>
      <w:r w:rsidR="00BD7454" w:rsidRPr="00BD7454">
        <w:rPr>
          <w:rFonts w:ascii="Palatino" w:hAnsi="Palatino" w:cs="Times"/>
          <w:sz w:val="26"/>
          <w:szCs w:val="26"/>
        </w:rPr>
        <w:t xml:space="preserve"> </w:t>
      </w:r>
      <w:r>
        <w:rPr>
          <w:rFonts w:ascii="Palatino" w:hAnsi="Palatino" w:cs="Times"/>
          <w:sz w:val="26"/>
          <w:szCs w:val="26"/>
        </w:rPr>
        <w:t>Edited</w:t>
      </w:r>
      <w:r w:rsidR="00BD7454" w:rsidRPr="00702E3F">
        <w:rPr>
          <w:rFonts w:ascii="Palatino" w:hAnsi="Palatino" w:cs="Times"/>
          <w:sz w:val="26"/>
          <w:szCs w:val="26"/>
        </w:rPr>
        <w:t xml:space="preserve"> by Jean R. </w:t>
      </w:r>
      <w:proofErr w:type="spellStart"/>
      <w:r w:rsidR="00BD7454" w:rsidRPr="00702E3F">
        <w:rPr>
          <w:rFonts w:ascii="Palatino" w:hAnsi="Palatino" w:cs="Times"/>
          <w:sz w:val="26"/>
          <w:szCs w:val="26"/>
        </w:rPr>
        <w:t>Leppaulauto</w:t>
      </w:r>
      <w:proofErr w:type="spellEnd"/>
      <w:r w:rsidR="00BD7454" w:rsidRPr="00702E3F">
        <w:rPr>
          <w:rFonts w:ascii="Palatino" w:hAnsi="Palatino" w:cs="Times"/>
          <w:sz w:val="26"/>
          <w:szCs w:val="26"/>
        </w:rPr>
        <w:t>.  Pittsburgh: KNOW INC.</w:t>
      </w:r>
    </w:p>
    <w:p w14:paraId="2A719DF9" w14:textId="77777777" w:rsidR="00B60DFB" w:rsidRDefault="00B60DFB" w:rsidP="00216783">
      <w:pPr>
        <w:spacing w:before="240" w:after="240"/>
        <w:jc w:val="center"/>
        <w:rPr>
          <w:rFonts w:ascii="Palatino" w:hAnsi="Palatino" w:cs="Times"/>
          <w:b/>
          <w:sz w:val="26"/>
          <w:szCs w:val="26"/>
        </w:rPr>
      </w:pPr>
    </w:p>
    <w:p w14:paraId="4CF87578" w14:textId="20BA6998" w:rsidR="00216783" w:rsidRDefault="00702E3F" w:rsidP="00216783">
      <w:pPr>
        <w:spacing w:before="240" w:after="240"/>
        <w:jc w:val="center"/>
        <w:rPr>
          <w:rFonts w:ascii="Palatino" w:hAnsi="Palatino" w:cs="Times"/>
          <w:b/>
          <w:sz w:val="26"/>
          <w:szCs w:val="26"/>
        </w:rPr>
      </w:pPr>
      <w:r w:rsidRPr="00702E3F">
        <w:rPr>
          <w:rFonts w:ascii="Palatino" w:hAnsi="Palatino" w:cs="Times"/>
          <w:b/>
          <w:sz w:val="26"/>
          <w:szCs w:val="26"/>
        </w:rPr>
        <w:t>Honors and Awards</w:t>
      </w:r>
    </w:p>
    <w:p w14:paraId="3C6E64A5" w14:textId="6C01AA76" w:rsidR="004111D0" w:rsidRDefault="004111D0" w:rsidP="00742F1D">
      <w:pPr>
        <w:spacing w:before="240" w:after="240"/>
        <w:ind w:left="720" w:hanging="72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 xml:space="preserve">2021  </w:t>
      </w:r>
      <w:r w:rsidR="002267E9">
        <w:rPr>
          <w:rFonts w:ascii="Palatino" w:hAnsi="Palatino" w:cs="Times"/>
          <w:sz w:val="26"/>
          <w:szCs w:val="26"/>
        </w:rPr>
        <w:t xml:space="preserve">   </w:t>
      </w:r>
      <w:r>
        <w:rPr>
          <w:rFonts w:ascii="Palatino" w:hAnsi="Palatino" w:cs="Times"/>
          <w:sz w:val="26"/>
          <w:szCs w:val="26"/>
        </w:rPr>
        <w:t>Fulbright Specialist at</w:t>
      </w:r>
      <w:r w:rsidR="005E610C">
        <w:rPr>
          <w:rFonts w:ascii="Palatino" w:hAnsi="Palatino" w:cs="Times"/>
          <w:sz w:val="26"/>
          <w:szCs w:val="26"/>
        </w:rPr>
        <w:t xml:space="preserve"> Institute for Social </w:t>
      </w:r>
      <w:proofErr w:type="gramStart"/>
      <w:r w:rsidR="005E610C">
        <w:rPr>
          <w:rFonts w:ascii="Palatino" w:hAnsi="Palatino" w:cs="Times"/>
          <w:sz w:val="26"/>
          <w:szCs w:val="26"/>
        </w:rPr>
        <w:t>Futures ,</w:t>
      </w:r>
      <w:proofErr w:type="gramEnd"/>
      <w:r w:rsidR="005E610C">
        <w:rPr>
          <w:rFonts w:ascii="Palatino" w:hAnsi="Palatino" w:cs="Times"/>
          <w:sz w:val="26"/>
          <w:szCs w:val="26"/>
        </w:rPr>
        <w:t xml:space="preserve"> </w:t>
      </w:r>
      <w:r>
        <w:rPr>
          <w:rFonts w:ascii="Palatino" w:hAnsi="Palatino" w:cs="Times"/>
          <w:sz w:val="26"/>
          <w:szCs w:val="26"/>
        </w:rPr>
        <w:t xml:space="preserve">Lancaster </w:t>
      </w:r>
      <w:r w:rsidR="00742F1D">
        <w:rPr>
          <w:rFonts w:ascii="Palatino" w:hAnsi="Palatino" w:cs="Times"/>
          <w:sz w:val="26"/>
          <w:szCs w:val="26"/>
        </w:rPr>
        <w:t xml:space="preserve">      </w:t>
      </w:r>
      <w:r>
        <w:rPr>
          <w:rFonts w:ascii="Palatino" w:hAnsi="Palatino" w:cs="Times"/>
          <w:sz w:val="26"/>
          <w:szCs w:val="26"/>
        </w:rPr>
        <w:t>University</w:t>
      </w:r>
      <w:r w:rsidR="005E610C">
        <w:rPr>
          <w:rFonts w:ascii="Palatino" w:hAnsi="Palatino" w:cs="Times"/>
          <w:sz w:val="26"/>
          <w:szCs w:val="26"/>
        </w:rPr>
        <w:t xml:space="preserve"> and </w:t>
      </w:r>
      <w:r>
        <w:rPr>
          <w:rFonts w:ascii="Palatino" w:hAnsi="Palatino" w:cs="Times"/>
          <w:sz w:val="26"/>
          <w:szCs w:val="26"/>
        </w:rPr>
        <w:t xml:space="preserve"> Department of </w:t>
      </w:r>
      <w:r w:rsidR="00386324">
        <w:rPr>
          <w:rFonts w:ascii="Palatino" w:hAnsi="Palatino" w:cs="Times"/>
          <w:sz w:val="26"/>
          <w:szCs w:val="26"/>
        </w:rPr>
        <w:t xml:space="preserve">Theology and Religious Studies, </w:t>
      </w:r>
      <w:r>
        <w:rPr>
          <w:rFonts w:ascii="Palatino" w:hAnsi="Palatino" w:cs="Times"/>
          <w:sz w:val="26"/>
          <w:szCs w:val="26"/>
        </w:rPr>
        <w:t>King</w:t>
      </w:r>
      <w:r w:rsidR="00386324">
        <w:rPr>
          <w:rFonts w:ascii="Palatino" w:hAnsi="Palatino" w:cs="Times"/>
          <w:sz w:val="26"/>
          <w:szCs w:val="26"/>
        </w:rPr>
        <w:t>’</w:t>
      </w:r>
      <w:r>
        <w:rPr>
          <w:rFonts w:ascii="Palatino" w:hAnsi="Palatino" w:cs="Times"/>
          <w:sz w:val="26"/>
          <w:szCs w:val="26"/>
        </w:rPr>
        <w:t>s College</w:t>
      </w:r>
      <w:r w:rsidR="00742F1D">
        <w:rPr>
          <w:rFonts w:ascii="Palatino" w:hAnsi="Palatino" w:cs="Times"/>
          <w:sz w:val="26"/>
          <w:szCs w:val="26"/>
        </w:rPr>
        <w:t xml:space="preserve"> </w:t>
      </w:r>
      <w:r>
        <w:rPr>
          <w:rFonts w:ascii="Palatino" w:hAnsi="Palatino" w:cs="Times"/>
          <w:sz w:val="26"/>
          <w:szCs w:val="26"/>
        </w:rPr>
        <w:t xml:space="preserve">London </w:t>
      </w:r>
    </w:p>
    <w:p w14:paraId="77714626" w14:textId="6A34ED31" w:rsidR="0002311E" w:rsidRPr="002A1506" w:rsidRDefault="00525DCC" w:rsidP="002267E9">
      <w:pPr>
        <w:spacing w:before="240" w:after="240"/>
        <w:ind w:left="720" w:hanging="720"/>
        <w:rPr>
          <w:rFonts w:ascii="Palatino" w:hAnsi="Palatino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>2018--</w:t>
      </w:r>
      <w:r w:rsidR="00693749">
        <w:rPr>
          <w:rFonts w:ascii="Palatino" w:hAnsi="Palatino" w:cs="Times"/>
          <w:sz w:val="26"/>
          <w:szCs w:val="26"/>
        </w:rPr>
        <w:t xml:space="preserve">      </w:t>
      </w:r>
      <w:r w:rsidR="00607776">
        <w:rPr>
          <w:rFonts w:ascii="Palatino" w:hAnsi="Palatino" w:cs="Times"/>
          <w:sz w:val="26"/>
          <w:szCs w:val="26"/>
        </w:rPr>
        <w:t>National Research Fellow</w:t>
      </w:r>
      <w:r w:rsidR="00CE3F97">
        <w:rPr>
          <w:rFonts w:ascii="Palatino" w:hAnsi="Palatino" w:cs="Times"/>
          <w:sz w:val="26"/>
          <w:szCs w:val="26"/>
        </w:rPr>
        <w:t>,</w:t>
      </w:r>
      <w:r w:rsidR="00607776">
        <w:rPr>
          <w:rFonts w:ascii="Palatino" w:hAnsi="Palatino" w:cs="Times"/>
          <w:sz w:val="26"/>
          <w:szCs w:val="26"/>
        </w:rPr>
        <w:t xml:space="preserve"> </w:t>
      </w:r>
      <w:r w:rsidR="00607776" w:rsidRPr="00607776">
        <w:rPr>
          <w:rFonts w:ascii="Palatino" w:hAnsi="Palatino" w:cs="Times New Roman"/>
          <w:bCs/>
        </w:rPr>
        <w:t>Center for the Study of Religio</w:t>
      </w:r>
      <w:r w:rsidR="0002311E">
        <w:rPr>
          <w:rFonts w:ascii="Palatino" w:hAnsi="Palatino" w:cs="Times New Roman"/>
          <w:bCs/>
        </w:rPr>
        <w:t>n</w:t>
      </w:r>
      <w:r w:rsidR="00C53796" w:rsidRPr="00C53796">
        <w:rPr>
          <w:rFonts w:ascii="Palatino" w:hAnsi="Palatino"/>
          <w:sz w:val="26"/>
          <w:szCs w:val="26"/>
        </w:rPr>
        <w:t xml:space="preserve"> </w:t>
      </w:r>
      <w:proofErr w:type="gramStart"/>
      <w:r w:rsidR="00C53796">
        <w:rPr>
          <w:rFonts w:ascii="Palatino" w:hAnsi="Palatino"/>
          <w:sz w:val="26"/>
          <w:szCs w:val="26"/>
        </w:rPr>
        <w:t xml:space="preserve">and </w:t>
      </w:r>
      <w:r w:rsidR="002A1506">
        <w:rPr>
          <w:rFonts w:ascii="Palatino" w:hAnsi="Palatino"/>
          <w:sz w:val="26"/>
          <w:szCs w:val="26"/>
        </w:rPr>
        <w:t xml:space="preserve"> </w:t>
      </w:r>
      <w:r w:rsidR="004111D0">
        <w:rPr>
          <w:rFonts w:ascii="Palatino" w:hAnsi="Palatino"/>
          <w:sz w:val="26"/>
          <w:szCs w:val="26"/>
        </w:rPr>
        <w:t>Culture</w:t>
      </w:r>
      <w:proofErr w:type="gramEnd"/>
    </w:p>
    <w:p w14:paraId="306BFB29" w14:textId="032ECFFD" w:rsidR="00647DE4" w:rsidRDefault="00647DE4" w:rsidP="00121536">
      <w:pPr>
        <w:spacing w:before="240" w:after="240"/>
        <w:ind w:left="1440" w:hanging="1440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2018          Fulbright Specialist Award</w:t>
      </w:r>
    </w:p>
    <w:p w14:paraId="585AEDAC" w14:textId="549CF4C1" w:rsidR="00B76786" w:rsidRPr="00702E3F" w:rsidRDefault="00ED301D" w:rsidP="00121536">
      <w:pPr>
        <w:spacing w:before="240" w:after="240"/>
        <w:ind w:left="1440" w:hanging="1440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2015</w:t>
      </w:r>
      <w:r w:rsidR="00121536">
        <w:rPr>
          <w:rFonts w:ascii="Palatino" w:hAnsi="Palatino"/>
          <w:sz w:val="26"/>
          <w:szCs w:val="26"/>
        </w:rPr>
        <w:t xml:space="preserve"> </w:t>
      </w:r>
      <w:r w:rsidR="00121536">
        <w:rPr>
          <w:rFonts w:ascii="Palatino" w:hAnsi="Palatino"/>
          <w:sz w:val="26"/>
          <w:szCs w:val="26"/>
        </w:rPr>
        <w:tab/>
      </w:r>
      <w:r w:rsidR="0073609E">
        <w:rPr>
          <w:rFonts w:ascii="Palatino" w:hAnsi="Palatino"/>
          <w:sz w:val="26"/>
          <w:szCs w:val="26"/>
        </w:rPr>
        <w:t>Invited</w:t>
      </w:r>
      <w:r w:rsidR="002C4F3F">
        <w:rPr>
          <w:rFonts w:ascii="Palatino" w:hAnsi="Palatino"/>
          <w:sz w:val="26"/>
          <w:szCs w:val="26"/>
        </w:rPr>
        <w:t xml:space="preserve"> </w:t>
      </w:r>
      <w:r w:rsidR="0073609E">
        <w:rPr>
          <w:rFonts w:ascii="Palatino" w:hAnsi="Palatino"/>
          <w:sz w:val="26"/>
          <w:szCs w:val="26"/>
        </w:rPr>
        <w:t>Speaker</w:t>
      </w:r>
      <w:r w:rsidR="00121536">
        <w:rPr>
          <w:rFonts w:ascii="Palatino" w:hAnsi="Palatino"/>
          <w:sz w:val="26"/>
          <w:szCs w:val="26"/>
        </w:rPr>
        <w:t xml:space="preserve">, </w:t>
      </w:r>
      <w:r w:rsidR="008B615B">
        <w:rPr>
          <w:rFonts w:ascii="Palatino" w:hAnsi="Palatino"/>
          <w:sz w:val="26"/>
          <w:szCs w:val="26"/>
        </w:rPr>
        <w:t>Biennial</w:t>
      </w:r>
      <w:r w:rsidR="00121536">
        <w:rPr>
          <w:rFonts w:ascii="Palatino" w:hAnsi="Palatino"/>
          <w:sz w:val="26"/>
          <w:szCs w:val="26"/>
        </w:rPr>
        <w:t xml:space="preserve"> Conference on Religion and American </w:t>
      </w:r>
      <w:r w:rsidR="008B615B">
        <w:rPr>
          <w:rFonts w:ascii="Palatino" w:hAnsi="Palatino"/>
          <w:sz w:val="26"/>
          <w:szCs w:val="26"/>
        </w:rPr>
        <w:t>Cultu</w:t>
      </w:r>
      <w:r w:rsidR="0073609E">
        <w:rPr>
          <w:rFonts w:ascii="Palatino" w:hAnsi="Palatino"/>
          <w:sz w:val="26"/>
          <w:szCs w:val="26"/>
        </w:rPr>
        <w:t>re</w:t>
      </w:r>
      <w:r w:rsidR="00647DE4">
        <w:rPr>
          <w:rFonts w:ascii="Palatino" w:hAnsi="Palatino"/>
          <w:sz w:val="26"/>
          <w:szCs w:val="26"/>
        </w:rPr>
        <w:t>, Center for the S</w:t>
      </w:r>
      <w:r w:rsidR="008B615B">
        <w:rPr>
          <w:rFonts w:ascii="Palatino" w:hAnsi="Palatino"/>
          <w:sz w:val="26"/>
          <w:szCs w:val="26"/>
        </w:rPr>
        <w:t>tudy of Religion and American Culture and the Lilly Foundation, Indiana University Purdue</w:t>
      </w:r>
    </w:p>
    <w:p w14:paraId="652E81A9" w14:textId="77777777" w:rsidR="00A74158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2008  </w:t>
      </w:r>
      <w:r w:rsidRPr="00702E3F">
        <w:rPr>
          <w:rFonts w:ascii="Palatino" w:hAnsi="Palatino" w:cs="Times"/>
          <w:sz w:val="26"/>
          <w:szCs w:val="26"/>
        </w:rPr>
        <w:tab/>
        <w:t>Visiting Scholar, Information Network Focus on New Religions, London School of Economics</w:t>
      </w:r>
    </w:p>
    <w:p w14:paraId="44312D9A" w14:textId="77777777" w:rsidR="00A74158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2006</w:t>
      </w:r>
      <w:r w:rsidRPr="00702E3F">
        <w:rPr>
          <w:rFonts w:ascii="Palatino" w:hAnsi="Palatino" w:cs="Times"/>
          <w:sz w:val="26"/>
          <w:szCs w:val="26"/>
        </w:rPr>
        <w:tab/>
        <w:t>Order of Omega Teaching Award</w:t>
      </w:r>
    </w:p>
    <w:p w14:paraId="2DAF346E" w14:textId="77777777" w:rsidR="00A74158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2002</w:t>
      </w:r>
      <w:r w:rsidRPr="00702E3F">
        <w:rPr>
          <w:rFonts w:ascii="Palatino" w:hAnsi="Palatino" w:cs="Times"/>
          <w:sz w:val="26"/>
          <w:szCs w:val="26"/>
        </w:rPr>
        <w:tab/>
        <w:t>Order of Omega Teaching Award</w:t>
      </w:r>
    </w:p>
    <w:p w14:paraId="357B1E61" w14:textId="2F5D10D1" w:rsidR="00A74158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2000-</w:t>
      </w:r>
      <w:r>
        <w:rPr>
          <w:rFonts w:ascii="Palatino" w:hAnsi="Palatino" w:cs="Times"/>
          <w:sz w:val="26"/>
          <w:szCs w:val="26"/>
        </w:rPr>
        <w:t>20</w:t>
      </w:r>
      <w:r w:rsidRPr="00702E3F">
        <w:rPr>
          <w:rFonts w:ascii="Palatino" w:hAnsi="Palatino" w:cs="Times"/>
          <w:sz w:val="26"/>
          <w:szCs w:val="26"/>
        </w:rPr>
        <w:t xml:space="preserve">02 </w:t>
      </w:r>
      <w:r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 xml:space="preserve">Oregon Council for the Humanities Chautauqua </w:t>
      </w:r>
      <w:r w:rsidR="00C005E5">
        <w:rPr>
          <w:rFonts w:ascii="Palatino" w:hAnsi="Palatino" w:cs="Times"/>
          <w:sz w:val="26"/>
          <w:szCs w:val="26"/>
        </w:rPr>
        <w:t>S</w:t>
      </w:r>
      <w:r w:rsidR="004067F0">
        <w:rPr>
          <w:rFonts w:ascii="Palatino" w:hAnsi="Palatino" w:cs="Times"/>
          <w:sz w:val="26"/>
          <w:szCs w:val="26"/>
        </w:rPr>
        <w:t>peaker</w:t>
      </w:r>
    </w:p>
    <w:p w14:paraId="4F492E7A" w14:textId="77777777" w:rsidR="00A74158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1999 </w:t>
      </w:r>
      <w:r w:rsidRPr="00702E3F">
        <w:rPr>
          <w:rFonts w:ascii="Palatino" w:hAnsi="Palatino" w:cs="Times"/>
          <w:sz w:val="26"/>
          <w:szCs w:val="26"/>
        </w:rPr>
        <w:tab/>
        <w:t xml:space="preserve">University of California at Santa Barbara Library Research Grant </w:t>
      </w:r>
    </w:p>
    <w:p w14:paraId="4588E3D9" w14:textId="77777777" w:rsidR="00A74158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>Faculty Summer Research Award on Esalen Institute</w:t>
      </w:r>
    </w:p>
    <w:p w14:paraId="2F99DA65" w14:textId="77777777" w:rsidR="00A74158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1997  </w:t>
      </w:r>
      <w:r w:rsidRPr="00702E3F">
        <w:rPr>
          <w:rFonts w:ascii="Palatino" w:hAnsi="Palatino" w:cs="Times"/>
          <w:sz w:val="26"/>
          <w:szCs w:val="26"/>
        </w:rPr>
        <w:tab/>
        <w:t>Best Undergraduate Advising Team Award</w:t>
      </w:r>
    </w:p>
    <w:p w14:paraId="3C5C1102" w14:textId="77777777" w:rsidR="00A74158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1993 </w:t>
      </w:r>
      <w:r w:rsidR="00D20393"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>CSWS Collaborative Research Grant on Women and the Far Right</w:t>
      </w:r>
    </w:p>
    <w:p w14:paraId="33055C09" w14:textId="77777777" w:rsidR="00A74158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1992</w:t>
      </w:r>
      <w:r w:rsidRPr="00702E3F">
        <w:rPr>
          <w:rFonts w:ascii="Palatino" w:hAnsi="Palatino" w:cs="Times"/>
          <w:sz w:val="26"/>
          <w:szCs w:val="26"/>
        </w:rPr>
        <w:tab/>
        <w:t xml:space="preserve">Nathan Cummings Foundation Grant on the American Right </w:t>
      </w:r>
    </w:p>
    <w:p w14:paraId="6FA884BB" w14:textId="77777777" w:rsidR="00A74158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1992 </w:t>
      </w:r>
      <w:r w:rsidRPr="00702E3F">
        <w:rPr>
          <w:rFonts w:ascii="Palatino" w:hAnsi="Palatino" w:cs="Times"/>
          <w:sz w:val="26"/>
          <w:szCs w:val="26"/>
        </w:rPr>
        <w:tab/>
        <w:t xml:space="preserve">Oregon Council for the Humanities Summer Research Grant (with Linda </w:t>
      </w:r>
      <w:proofErr w:type="spellStart"/>
      <w:r w:rsidRPr="00702E3F">
        <w:rPr>
          <w:rFonts w:ascii="Palatino" w:hAnsi="Palatino" w:cs="Times"/>
          <w:sz w:val="26"/>
          <w:szCs w:val="26"/>
        </w:rPr>
        <w:t>Kintz</w:t>
      </w:r>
      <w:proofErr w:type="spellEnd"/>
      <w:r w:rsidRPr="00702E3F">
        <w:rPr>
          <w:rFonts w:ascii="Palatino" w:hAnsi="Palatino" w:cs="Times"/>
          <w:sz w:val="26"/>
          <w:szCs w:val="26"/>
        </w:rPr>
        <w:t>)</w:t>
      </w:r>
    </w:p>
    <w:p w14:paraId="2EF8F45E" w14:textId="77777777" w:rsidR="00A74158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1992 </w:t>
      </w:r>
      <w:r w:rsidRPr="00702E3F">
        <w:rPr>
          <w:rFonts w:ascii="Palatino" w:hAnsi="Palatino" w:cs="Times"/>
          <w:sz w:val="26"/>
          <w:szCs w:val="26"/>
        </w:rPr>
        <w:tab/>
        <w:t xml:space="preserve">Humanities Center Curriculum Award on the Far Right (with Linda </w:t>
      </w:r>
      <w:proofErr w:type="spellStart"/>
      <w:r w:rsidRPr="00702E3F">
        <w:rPr>
          <w:rFonts w:ascii="Palatino" w:hAnsi="Palatino" w:cs="Times"/>
          <w:sz w:val="26"/>
          <w:szCs w:val="26"/>
        </w:rPr>
        <w:t>Kintz</w:t>
      </w:r>
      <w:proofErr w:type="spellEnd"/>
      <w:r w:rsidRPr="00702E3F">
        <w:rPr>
          <w:rFonts w:ascii="Palatino" w:hAnsi="Palatino" w:cs="Times"/>
          <w:sz w:val="26"/>
          <w:szCs w:val="26"/>
        </w:rPr>
        <w:t>)</w:t>
      </w:r>
    </w:p>
    <w:p w14:paraId="1FC38C7F" w14:textId="77777777" w:rsidR="00A74158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1988 </w:t>
      </w:r>
      <w:r w:rsidRPr="00702E3F">
        <w:rPr>
          <w:rFonts w:ascii="Palatino" w:hAnsi="Palatino" w:cs="Times"/>
          <w:sz w:val="26"/>
          <w:szCs w:val="26"/>
        </w:rPr>
        <w:tab/>
        <w:t>CSWS Curriculum Grant on Sociology of the Family</w:t>
      </w:r>
    </w:p>
    <w:p w14:paraId="2BF1AF84" w14:textId="77777777" w:rsidR="00A74158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1985</w:t>
      </w:r>
      <w:r w:rsidRPr="00702E3F">
        <w:rPr>
          <w:rFonts w:ascii="Palatino" w:hAnsi="Palatino" w:cs="Times"/>
          <w:sz w:val="26"/>
          <w:szCs w:val="26"/>
        </w:rPr>
        <w:tab/>
        <w:t>CSWS Research Grant on Rajneeshpuram</w:t>
      </w:r>
    </w:p>
    <w:p w14:paraId="71E72A73" w14:textId="77777777" w:rsidR="00A74158" w:rsidRPr="00702E3F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1985</w:t>
      </w:r>
      <w:r w:rsidRPr="00702E3F">
        <w:rPr>
          <w:rFonts w:ascii="Palatino" w:hAnsi="Palatino" w:cs="Times"/>
          <w:sz w:val="26"/>
          <w:szCs w:val="26"/>
        </w:rPr>
        <w:tab/>
        <w:t>Faculty Summer Research Award on Women and Rajneeshpuram</w:t>
      </w:r>
    </w:p>
    <w:p w14:paraId="4C547344" w14:textId="77777777" w:rsidR="00A74158" w:rsidRDefault="00702E3F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1980</w:t>
      </w:r>
      <w:r w:rsidRPr="00702E3F">
        <w:rPr>
          <w:rFonts w:ascii="Palatino" w:hAnsi="Palatino" w:cs="Times"/>
          <w:sz w:val="26"/>
          <w:szCs w:val="26"/>
        </w:rPr>
        <w:tab/>
        <w:t>Faculty Summer Research Award on Women and Addiction</w:t>
      </w:r>
    </w:p>
    <w:p w14:paraId="5ED6CA59" w14:textId="77777777" w:rsidR="0048429C" w:rsidRPr="00702E3F" w:rsidRDefault="0048429C" w:rsidP="00702E3F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>
        <w:rPr>
          <w:rFonts w:ascii="Palatino" w:hAnsi="Palatino" w:cs="Times"/>
          <w:sz w:val="26"/>
          <w:szCs w:val="26"/>
        </w:rPr>
        <w:lastRenderedPageBreak/>
        <w:t>1980</w:t>
      </w:r>
      <w:r>
        <w:rPr>
          <w:rFonts w:ascii="Palatino" w:hAnsi="Palatino" w:cs="Times"/>
          <w:sz w:val="26"/>
          <w:szCs w:val="26"/>
        </w:rPr>
        <w:tab/>
      </w:r>
      <w:r w:rsidRPr="00702E3F">
        <w:rPr>
          <w:rFonts w:ascii="Palatino" w:hAnsi="Palatino" w:cs="Times"/>
          <w:sz w:val="26"/>
          <w:szCs w:val="26"/>
        </w:rPr>
        <w:t>Alice and Edith Hamilton Prize for Best Book length Manuscript on Women, Culture, and Society</w:t>
      </w:r>
      <w:r>
        <w:rPr>
          <w:rFonts w:ascii="Palatino" w:hAnsi="Palatino" w:cs="Times"/>
          <w:sz w:val="26"/>
          <w:szCs w:val="26"/>
        </w:rPr>
        <w:t xml:space="preserve">. (For </w:t>
      </w:r>
      <w:r w:rsidRPr="0048429C">
        <w:rPr>
          <w:rFonts w:ascii="Palatino" w:hAnsi="Palatino" w:cs="Times"/>
          <w:i/>
          <w:sz w:val="26"/>
          <w:szCs w:val="26"/>
        </w:rPr>
        <w:t>Gold Diggers and Silver Miners</w:t>
      </w:r>
      <w:r>
        <w:rPr>
          <w:rFonts w:ascii="Palatino" w:hAnsi="Palatino" w:cs="Times"/>
          <w:sz w:val="26"/>
          <w:szCs w:val="26"/>
        </w:rPr>
        <w:t>).</w:t>
      </w:r>
    </w:p>
    <w:p w14:paraId="187FFC82" w14:textId="77777777" w:rsidR="0048429C" w:rsidRPr="00702E3F" w:rsidRDefault="0048429C" w:rsidP="0048429C">
      <w:pPr>
        <w:spacing w:before="240" w:after="240"/>
        <w:jc w:val="center"/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b/>
          <w:sz w:val="26"/>
          <w:szCs w:val="26"/>
        </w:rPr>
        <w:t>Professional Affiliations</w:t>
      </w:r>
    </w:p>
    <w:p w14:paraId="7E966A9F" w14:textId="77777777" w:rsidR="0048429C" w:rsidRPr="00702E3F" w:rsidRDefault="0048429C" w:rsidP="0048429C">
      <w:pPr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American Sociological Association</w:t>
      </w:r>
    </w:p>
    <w:p w14:paraId="6B85598F" w14:textId="77777777" w:rsidR="0048429C" w:rsidRPr="00702E3F" w:rsidRDefault="0048429C" w:rsidP="0048429C">
      <w:pPr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Association for the Study of Religion</w:t>
      </w:r>
    </w:p>
    <w:p w14:paraId="75C9BBCE" w14:textId="77777777" w:rsidR="0048429C" w:rsidRPr="00702E3F" w:rsidRDefault="0048429C" w:rsidP="0048429C">
      <w:pPr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International Society for the Study of Religion</w:t>
      </w:r>
    </w:p>
    <w:p w14:paraId="5736CD96" w14:textId="77777777" w:rsidR="0048429C" w:rsidRPr="00702E3F" w:rsidRDefault="0048429C" w:rsidP="0048429C">
      <w:pPr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Society for the Scientific Study of Religion</w:t>
      </w:r>
    </w:p>
    <w:p w14:paraId="02548842" w14:textId="77777777" w:rsidR="001462BE" w:rsidRDefault="001462BE" w:rsidP="0048429C">
      <w:pPr>
        <w:spacing w:before="240" w:after="240"/>
        <w:jc w:val="center"/>
        <w:rPr>
          <w:rFonts w:ascii="Palatino" w:hAnsi="Palatino" w:cs="Times"/>
          <w:b/>
          <w:sz w:val="26"/>
          <w:szCs w:val="26"/>
        </w:rPr>
      </w:pPr>
    </w:p>
    <w:p w14:paraId="02896B0D" w14:textId="77777777" w:rsidR="001462BE" w:rsidRDefault="001462BE" w:rsidP="0048429C">
      <w:pPr>
        <w:spacing w:before="240" w:after="240"/>
        <w:jc w:val="center"/>
        <w:rPr>
          <w:rFonts w:ascii="Palatino" w:hAnsi="Palatino" w:cs="Times"/>
          <w:b/>
          <w:sz w:val="26"/>
          <w:szCs w:val="26"/>
        </w:rPr>
      </w:pPr>
    </w:p>
    <w:p w14:paraId="1FFF3281" w14:textId="7FFC0644" w:rsidR="0048429C" w:rsidRDefault="00702E3F" w:rsidP="0048429C">
      <w:pPr>
        <w:spacing w:before="240" w:after="240"/>
        <w:jc w:val="center"/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b/>
          <w:sz w:val="26"/>
          <w:szCs w:val="26"/>
        </w:rPr>
        <w:t>Filmography</w:t>
      </w:r>
    </w:p>
    <w:p w14:paraId="1C4144B3" w14:textId="7E9A3ED9" w:rsidR="00A74158" w:rsidRDefault="00702E3F" w:rsidP="0048429C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 xml:space="preserve">2013 </w:t>
      </w:r>
      <w:r w:rsidR="0048429C">
        <w:rPr>
          <w:rFonts w:ascii="Palatino" w:hAnsi="Palatino" w:cs="Times"/>
          <w:sz w:val="26"/>
          <w:szCs w:val="26"/>
        </w:rPr>
        <w:tab/>
      </w:r>
      <w:r w:rsidRPr="00A06DB2">
        <w:rPr>
          <w:rFonts w:ascii="Palatino" w:hAnsi="Palatino" w:cs="Times"/>
          <w:i/>
          <w:iCs/>
          <w:sz w:val="26"/>
          <w:szCs w:val="26"/>
        </w:rPr>
        <w:t>Rajnee</w:t>
      </w:r>
      <w:r w:rsidR="00E6791E" w:rsidRPr="00A06DB2">
        <w:rPr>
          <w:rFonts w:ascii="Palatino" w:hAnsi="Palatino" w:cs="Times"/>
          <w:i/>
          <w:iCs/>
          <w:sz w:val="26"/>
          <w:szCs w:val="26"/>
        </w:rPr>
        <w:t>s</w:t>
      </w:r>
      <w:r w:rsidRPr="00A06DB2">
        <w:rPr>
          <w:rFonts w:ascii="Palatino" w:hAnsi="Palatino" w:cs="Times"/>
          <w:i/>
          <w:iCs/>
          <w:sz w:val="26"/>
          <w:szCs w:val="26"/>
        </w:rPr>
        <w:t>hpuram: The Oregon Experience</w:t>
      </w:r>
      <w:r w:rsidRPr="00702E3F">
        <w:rPr>
          <w:rFonts w:ascii="Palatino" w:hAnsi="Palatino" w:cs="Times"/>
          <w:sz w:val="26"/>
          <w:szCs w:val="26"/>
        </w:rPr>
        <w:t>. Oregon Public Broadcasting (Consulting and Interviews)</w:t>
      </w:r>
    </w:p>
    <w:p w14:paraId="781EEF25" w14:textId="77777777" w:rsidR="001526AD" w:rsidRPr="0048429C" w:rsidRDefault="001526AD" w:rsidP="0048429C">
      <w:pPr>
        <w:tabs>
          <w:tab w:val="left" w:pos="1440"/>
        </w:tabs>
        <w:ind w:left="1440" w:hanging="1440"/>
        <w:rPr>
          <w:rFonts w:ascii="Palatino" w:hAnsi="Palatino" w:cs="Times"/>
          <w:sz w:val="26"/>
          <w:szCs w:val="26"/>
        </w:rPr>
      </w:pPr>
    </w:p>
    <w:p w14:paraId="0EF54599" w14:textId="77777777" w:rsidR="0048429C" w:rsidRDefault="00702E3F" w:rsidP="0048429C">
      <w:pPr>
        <w:tabs>
          <w:tab w:val="left" w:pos="1440"/>
        </w:tabs>
        <w:ind w:left="1440" w:hanging="1440"/>
        <w:rPr>
          <w:rFonts w:ascii="Palatino" w:hAnsi="Palatino"/>
          <w:sz w:val="26"/>
          <w:szCs w:val="26"/>
        </w:rPr>
      </w:pPr>
      <w:r w:rsidRPr="00702E3F">
        <w:rPr>
          <w:rFonts w:ascii="Palatino" w:hAnsi="Palatino" w:cs="Times"/>
          <w:sz w:val="26"/>
          <w:szCs w:val="26"/>
        </w:rPr>
        <w:t>2</w:t>
      </w:r>
      <w:r w:rsidR="0048429C">
        <w:rPr>
          <w:rFonts w:ascii="Palatino" w:hAnsi="Palatino" w:cs="Times"/>
          <w:sz w:val="26"/>
          <w:szCs w:val="26"/>
        </w:rPr>
        <w:t xml:space="preserve">004 </w:t>
      </w:r>
      <w:r w:rsidR="0048429C">
        <w:rPr>
          <w:rFonts w:ascii="Palatino" w:hAnsi="Palatino" w:cs="Times"/>
          <w:sz w:val="26"/>
          <w:szCs w:val="26"/>
        </w:rPr>
        <w:tab/>
        <w:t xml:space="preserve">Wild West Tech: </w:t>
      </w:r>
      <w:r w:rsidR="0048429C" w:rsidRPr="0048429C">
        <w:rPr>
          <w:rFonts w:ascii="Palatino" w:hAnsi="Palatino" w:cs="Times"/>
          <w:i/>
          <w:sz w:val="26"/>
          <w:szCs w:val="26"/>
        </w:rPr>
        <w:t>The Brothel</w:t>
      </w:r>
      <w:r w:rsidR="0048429C">
        <w:rPr>
          <w:rFonts w:ascii="Palatino" w:hAnsi="Palatino" w:cs="Times"/>
          <w:sz w:val="26"/>
          <w:szCs w:val="26"/>
        </w:rPr>
        <w:t>.</w:t>
      </w:r>
      <w:r w:rsidRPr="00702E3F">
        <w:rPr>
          <w:rFonts w:ascii="Palatino" w:hAnsi="Palatino" w:cs="Times"/>
          <w:sz w:val="26"/>
          <w:szCs w:val="26"/>
        </w:rPr>
        <w:t xml:space="preserve"> History Channel (Narrator)</w:t>
      </w:r>
    </w:p>
    <w:p w14:paraId="727BA564" w14:textId="77777777" w:rsidR="00A74158" w:rsidRPr="00702E3F" w:rsidRDefault="00A74158" w:rsidP="0048429C">
      <w:pPr>
        <w:rPr>
          <w:rFonts w:ascii="Palatino" w:hAnsi="Palatino"/>
          <w:sz w:val="26"/>
          <w:szCs w:val="26"/>
        </w:rPr>
      </w:pPr>
    </w:p>
    <w:sectPr w:rsidR="00A74158" w:rsidRPr="00702E3F" w:rsidSect="00156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B4BB" w14:textId="77777777" w:rsidR="009E25EB" w:rsidRDefault="009E25EB" w:rsidP="00403649">
      <w:r>
        <w:separator/>
      </w:r>
    </w:p>
  </w:endnote>
  <w:endnote w:type="continuationSeparator" w:id="0">
    <w:p w14:paraId="066DE95B" w14:textId="77777777" w:rsidR="009E25EB" w:rsidRDefault="009E25EB" w:rsidP="0040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7641" w14:textId="77777777" w:rsidR="00121F36" w:rsidRDefault="00121F36" w:rsidP="00121F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851D" w14:textId="77777777" w:rsidR="00121F36" w:rsidRDefault="00121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DC1B" w14:textId="77777777" w:rsidR="00121F36" w:rsidRDefault="00121F36" w:rsidP="00121F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91E">
      <w:rPr>
        <w:rStyle w:val="PageNumber"/>
        <w:noProof/>
      </w:rPr>
      <w:t>7</w:t>
    </w:r>
    <w:r>
      <w:rPr>
        <w:rStyle w:val="PageNumber"/>
      </w:rPr>
      <w:fldChar w:fldCharType="end"/>
    </w:r>
  </w:p>
  <w:p w14:paraId="33F4A13F" w14:textId="77777777" w:rsidR="00121F36" w:rsidRDefault="00121F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C84B" w14:textId="77777777" w:rsidR="00156AFD" w:rsidRDefault="00156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D2AA" w14:textId="77777777" w:rsidR="009E25EB" w:rsidRDefault="009E25EB" w:rsidP="00403649">
      <w:r>
        <w:separator/>
      </w:r>
    </w:p>
  </w:footnote>
  <w:footnote w:type="continuationSeparator" w:id="0">
    <w:p w14:paraId="74CB7447" w14:textId="77777777" w:rsidR="009E25EB" w:rsidRDefault="009E25EB" w:rsidP="0040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F153" w14:textId="77777777" w:rsidR="00156AFD" w:rsidRDefault="00156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D2D4" w14:textId="4E26451B" w:rsidR="00121F36" w:rsidRPr="00403649" w:rsidRDefault="00121F36" w:rsidP="00403649">
    <w:pPr>
      <w:jc w:val="right"/>
      <w:rPr>
        <w:rFonts w:ascii="Palatino" w:hAnsi="Palatino"/>
      </w:rPr>
    </w:pPr>
    <w:r w:rsidRPr="00403649">
      <w:rPr>
        <w:rFonts w:ascii="Palatino" w:hAnsi="Palatino" w:cs="Times"/>
      </w:rPr>
      <w:t>Goldman</w:t>
    </w:r>
    <w:r w:rsidRPr="00403649">
      <w:rPr>
        <w:rFonts w:ascii="Palatino" w:hAnsi="Palatino" w:cs="Times"/>
        <w:i/>
      </w:rPr>
      <w:t xml:space="preserve"> CV</w:t>
    </w:r>
    <w:r>
      <w:rPr>
        <w:rFonts w:ascii="Palatino" w:hAnsi="Palatino" w:cs="Times"/>
      </w:rPr>
      <w:t xml:space="preserve"> </w:t>
    </w:r>
    <w:r>
      <w:rPr>
        <w:rFonts w:ascii="Palatino" w:hAnsi="Palatino" w:cs="Times"/>
      </w:rPr>
      <w:t>20</w:t>
    </w:r>
    <w:r w:rsidR="005668D6">
      <w:rPr>
        <w:rFonts w:ascii="Palatino" w:hAnsi="Palatino" w:cs="Times"/>
      </w:rPr>
      <w:t>2</w:t>
    </w:r>
    <w:r w:rsidR="00156AFD">
      <w:rPr>
        <w:rFonts w:ascii="Palatino" w:hAnsi="Palatino" w:cs="Times"/>
      </w:rPr>
      <w:t>2</w:t>
    </w:r>
  </w:p>
  <w:p w14:paraId="168DDEF8" w14:textId="77777777" w:rsidR="00121F36" w:rsidRDefault="00121F36" w:rsidP="0040364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8C58" w14:textId="4E2D1F5F" w:rsidR="00121F36" w:rsidRPr="00403649" w:rsidRDefault="00121F36" w:rsidP="0065402A">
    <w:pPr>
      <w:jc w:val="right"/>
      <w:rPr>
        <w:rFonts w:ascii="Palatino" w:hAnsi="Palatino"/>
      </w:rPr>
    </w:pPr>
    <w:r w:rsidRPr="00403649">
      <w:rPr>
        <w:rFonts w:ascii="Palatino" w:hAnsi="Palatino" w:cs="Times"/>
      </w:rPr>
      <w:t>Goldman</w:t>
    </w:r>
    <w:r w:rsidRPr="00403649">
      <w:rPr>
        <w:rFonts w:ascii="Palatino" w:hAnsi="Palatino" w:cs="Times"/>
        <w:i/>
      </w:rPr>
      <w:t xml:space="preserve"> CV</w:t>
    </w:r>
    <w:r w:rsidRPr="00403649">
      <w:rPr>
        <w:rFonts w:ascii="Palatino" w:hAnsi="Palatino" w:cs="Times"/>
      </w:rPr>
      <w:t xml:space="preserve"> </w:t>
    </w:r>
    <w:r w:rsidR="00BB1D10">
      <w:rPr>
        <w:rFonts w:ascii="Palatino" w:hAnsi="Palatino" w:cs="Times"/>
      </w:rPr>
      <w:t>202</w:t>
    </w:r>
    <w:r w:rsidR="00156AFD">
      <w:rPr>
        <w:rFonts w:ascii="Palatino" w:hAnsi="Palatino" w:cs="Times"/>
      </w:rPr>
      <w:t>2</w:t>
    </w:r>
  </w:p>
  <w:p w14:paraId="60B7DD0A" w14:textId="77777777" w:rsidR="00121F36" w:rsidRDefault="00121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58"/>
    <w:rsid w:val="0002311E"/>
    <w:rsid w:val="000647D4"/>
    <w:rsid w:val="00084437"/>
    <w:rsid w:val="000A5A15"/>
    <w:rsid w:val="000C051F"/>
    <w:rsid w:val="00101E8D"/>
    <w:rsid w:val="00121536"/>
    <w:rsid w:val="00121F36"/>
    <w:rsid w:val="001462BE"/>
    <w:rsid w:val="001526AD"/>
    <w:rsid w:val="00156AFD"/>
    <w:rsid w:val="00174DC8"/>
    <w:rsid w:val="001A23BC"/>
    <w:rsid w:val="001F1CBB"/>
    <w:rsid w:val="001F50F3"/>
    <w:rsid w:val="00216783"/>
    <w:rsid w:val="002267E9"/>
    <w:rsid w:val="00250EDE"/>
    <w:rsid w:val="00255521"/>
    <w:rsid w:val="00263221"/>
    <w:rsid w:val="002954D1"/>
    <w:rsid w:val="002A1506"/>
    <w:rsid w:val="002A712C"/>
    <w:rsid w:val="002C4F3F"/>
    <w:rsid w:val="002F3106"/>
    <w:rsid w:val="002F39D1"/>
    <w:rsid w:val="00302293"/>
    <w:rsid w:val="003238D5"/>
    <w:rsid w:val="003264FB"/>
    <w:rsid w:val="00386324"/>
    <w:rsid w:val="003A603D"/>
    <w:rsid w:val="003A6475"/>
    <w:rsid w:val="004001CD"/>
    <w:rsid w:val="00403649"/>
    <w:rsid w:val="004067F0"/>
    <w:rsid w:val="004111D0"/>
    <w:rsid w:val="004205D1"/>
    <w:rsid w:val="00421944"/>
    <w:rsid w:val="00481F63"/>
    <w:rsid w:val="0048429C"/>
    <w:rsid w:val="00496430"/>
    <w:rsid w:val="004A0FD0"/>
    <w:rsid w:val="004A47C9"/>
    <w:rsid w:val="004E1213"/>
    <w:rsid w:val="00500583"/>
    <w:rsid w:val="00525DCC"/>
    <w:rsid w:val="005668D6"/>
    <w:rsid w:val="0058114A"/>
    <w:rsid w:val="005A17FC"/>
    <w:rsid w:val="005B7085"/>
    <w:rsid w:val="005C123D"/>
    <w:rsid w:val="005D7C80"/>
    <w:rsid w:val="005E610C"/>
    <w:rsid w:val="005F6FD8"/>
    <w:rsid w:val="0060304E"/>
    <w:rsid w:val="00607776"/>
    <w:rsid w:val="00647DE4"/>
    <w:rsid w:val="0065402A"/>
    <w:rsid w:val="00682BA3"/>
    <w:rsid w:val="00690F0D"/>
    <w:rsid w:val="00693749"/>
    <w:rsid w:val="006A18A1"/>
    <w:rsid w:val="006E0294"/>
    <w:rsid w:val="00702E3F"/>
    <w:rsid w:val="00735D2B"/>
    <w:rsid w:val="0073609E"/>
    <w:rsid w:val="00742F1D"/>
    <w:rsid w:val="007606BC"/>
    <w:rsid w:val="00772869"/>
    <w:rsid w:val="007768AE"/>
    <w:rsid w:val="00777296"/>
    <w:rsid w:val="007B6006"/>
    <w:rsid w:val="007D2574"/>
    <w:rsid w:val="007D59A7"/>
    <w:rsid w:val="00803B25"/>
    <w:rsid w:val="00817F0B"/>
    <w:rsid w:val="00846454"/>
    <w:rsid w:val="00865146"/>
    <w:rsid w:val="008A1B08"/>
    <w:rsid w:val="008B615B"/>
    <w:rsid w:val="008D2E16"/>
    <w:rsid w:val="00906BCA"/>
    <w:rsid w:val="0098017C"/>
    <w:rsid w:val="0099725B"/>
    <w:rsid w:val="009B0DFF"/>
    <w:rsid w:val="009C01DE"/>
    <w:rsid w:val="009E25EB"/>
    <w:rsid w:val="009E6348"/>
    <w:rsid w:val="00A06DB2"/>
    <w:rsid w:val="00A264AE"/>
    <w:rsid w:val="00A3647A"/>
    <w:rsid w:val="00A74158"/>
    <w:rsid w:val="00AA6C98"/>
    <w:rsid w:val="00AE6035"/>
    <w:rsid w:val="00B60DFB"/>
    <w:rsid w:val="00B76786"/>
    <w:rsid w:val="00BB1D10"/>
    <w:rsid w:val="00BD7454"/>
    <w:rsid w:val="00BF5ADF"/>
    <w:rsid w:val="00C005E5"/>
    <w:rsid w:val="00C0298D"/>
    <w:rsid w:val="00C15D61"/>
    <w:rsid w:val="00C1755D"/>
    <w:rsid w:val="00C53796"/>
    <w:rsid w:val="00C53D95"/>
    <w:rsid w:val="00C80B82"/>
    <w:rsid w:val="00CB6565"/>
    <w:rsid w:val="00CC61C9"/>
    <w:rsid w:val="00CD5710"/>
    <w:rsid w:val="00CE3F97"/>
    <w:rsid w:val="00CE6907"/>
    <w:rsid w:val="00D20393"/>
    <w:rsid w:val="00D461C7"/>
    <w:rsid w:val="00D60E4A"/>
    <w:rsid w:val="00D64CB7"/>
    <w:rsid w:val="00D84006"/>
    <w:rsid w:val="00DA3025"/>
    <w:rsid w:val="00DB0739"/>
    <w:rsid w:val="00DC09C8"/>
    <w:rsid w:val="00DD7E46"/>
    <w:rsid w:val="00E13205"/>
    <w:rsid w:val="00E41CCC"/>
    <w:rsid w:val="00E6077D"/>
    <w:rsid w:val="00E60DE3"/>
    <w:rsid w:val="00E65693"/>
    <w:rsid w:val="00E6791E"/>
    <w:rsid w:val="00E8649B"/>
    <w:rsid w:val="00EA1418"/>
    <w:rsid w:val="00EC203D"/>
    <w:rsid w:val="00ED301D"/>
    <w:rsid w:val="00EE2EEF"/>
    <w:rsid w:val="00EF3DC9"/>
    <w:rsid w:val="00F23495"/>
    <w:rsid w:val="00F36B2F"/>
    <w:rsid w:val="00F3727B"/>
    <w:rsid w:val="00F37B63"/>
    <w:rsid w:val="00F60589"/>
    <w:rsid w:val="00F72B44"/>
    <w:rsid w:val="00FC5D67"/>
    <w:rsid w:val="00FC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FE2E5"/>
  <w15:docId w15:val="{18B6EFDE-A5D2-F044-93E5-07215077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49"/>
  </w:style>
  <w:style w:type="paragraph" w:styleId="Footer">
    <w:name w:val="footer"/>
    <w:basedOn w:val="Normal"/>
    <w:link w:val="FooterChar"/>
    <w:uiPriority w:val="99"/>
    <w:unhideWhenUsed/>
    <w:rsid w:val="00403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49"/>
  </w:style>
  <w:style w:type="character" w:styleId="PageNumber">
    <w:name w:val="page number"/>
    <w:basedOn w:val="DefaultParagraphFont"/>
    <w:uiPriority w:val="99"/>
    <w:semiHidden/>
    <w:unhideWhenUsed/>
    <w:rsid w:val="00403649"/>
  </w:style>
  <w:style w:type="character" w:customStyle="1" w:styleId="apple-converted-space">
    <w:name w:val="apple-converted-space"/>
    <w:basedOn w:val="DefaultParagraphFont"/>
    <w:rsid w:val="009C01DE"/>
  </w:style>
  <w:style w:type="character" w:customStyle="1" w:styleId="gmail-m4697671632359274198gmail-apple-converted-space">
    <w:name w:val="gmail-m4697671632359274198gmail-apple-converted-space"/>
    <w:basedOn w:val="DefaultParagraphFont"/>
    <w:rsid w:val="009C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59AF6F4A-CAAE-504E-A0E4-24C8069BED5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Winter, 2000</vt:lpstr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Winter, 2000</dc:title>
  <dc:creator>Dr. Marion Goldman, Superstar</dc:creator>
  <cp:lastModifiedBy>Marion Goldman</cp:lastModifiedBy>
  <cp:revision>27</cp:revision>
  <cp:lastPrinted>2020-08-19T22:47:00Z</cp:lastPrinted>
  <dcterms:created xsi:type="dcterms:W3CDTF">2020-08-03T23:08:00Z</dcterms:created>
  <dcterms:modified xsi:type="dcterms:W3CDTF">2022-04-03T22:46:00Z</dcterms:modified>
</cp:coreProperties>
</file>